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89"/>
        <w:gridCol w:w="5731"/>
      </w:tblGrid>
      <w:tr w:rsidR="008C6538" w:rsidRPr="003D36CF" w14:paraId="4B26D7AC" w14:textId="77777777" w:rsidTr="00453AD1">
        <w:trPr>
          <w:trHeight w:val="1098"/>
        </w:trPr>
        <w:tc>
          <w:tcPr>
            <w:tcW w:w="9020" w:type="dxa"/>
            <w:gridSpan w:val="2"/>
            <w:shd w:val="clear" w:color="auto" w:fill="BED600" w:themeFill="text2"/>
          </w:tcPr>
          <w:p w14:paraId="4B4F7A3C" w14:textId="77777777" w:rsidR="008C6538" w:rsidRPr="003D36CF" w:rsidRDefault="008C6538" w:rsidP="00321C76">
            <w:pPr>
              <w:spacing w:before="240" w:after="120" w:line="240" w:lineRule="auto"/>
              <w:jc w:val="center"/>
              <w:rPr>
                <w:b/>
                <w:szCs w:val="22"/>
              </w:rPr>
            </w:pPr>
            <w:bookmarkStart w:id="0" w:name="_GoBack"/>
            <w:bookmarkEnd w:id="0"/>
            <w:r w:rsidRPr="003D36CF">
              <w:rPr>
                <w:b/>
                <w:sz w:val="28"/>
                <w:szCs w:val="28"/>
              </w:rPr>
              <w:t>Consultation document for Fairtrade Stakeholders</w:t>
            </w:r>
            <w:r w:rsidRPr="003D36CF">
              <w:rPr>
                <w:b/>
                <w:szCs w:val="22"/>
              </w:rPr>
              <w:t>:</w:t>
            </w:r>
          </w:p>
          <w:p w14:paraId="5339BC12" w14:textId="77777777" w:rsidR="00321C76" w:rsidRDefault="00321C76" w:rsidP="00321C76">
            <w:pPr>
              <w:spacing w:before="120" w:after="120" w:line="276" w:lineRule="auto"/>
              <w:jc w:val="center"/>
              <w:rPr>
                <w:sz w:val="28"/>
                <w:szCs w:val="28"/>
              </w:rPr>
            </w:pPr>
            <w:r w:rsidRPr="003D36CF">
              <w:rPr>
                <w:sz w:val="28"/>
                <w:szCs w:val="28"/>
              </w:rPr>
              <w:t xml:space="preserve">Review of the </w:t>
            </w:r>
            <w:r>
              <w:rPr>
                <w:sz w:val="28"/>
                <w:szCs w:val="28"/>
              </w:rPr>
              <w:t xml:space="preserve">Tea </w:t>
            </w:r>
            <w:r w:rsidRPr="003D36CF">
              <w:rPr>
                <w:sz w:val="28"/>
                <w:szCs w:val="28"/>
              </w:rPr>
              <w:t>Fairtrade Standard</w:t>
            </w:r>
            <w:r>
              <w:rPr>
                <w:sz w:val="28"/>
                <w:szCs w:val="28"/>
              </w:rPr>
              <w:t>s</w:t>
            </w:r>
            <w:r w:rsidRPr="003D36CF">
              <w:rPr>
                <w:sz w:val="28"/>
                <w:szCs w:val="28"/>
              </w:rPr>
              <w:t xml:space="preserve"> </w:t>
            </w:r>
            <w:r>
              <w:rPr>
                <w:sz w:val="28"/>
                <w:szCs w:val="28"/>
              </w:rPr>
              <w:t xml:space="preserve">and Pricing </w:t>
            </w:r>
            <w:r w:rsidRPr="003D36CF">
              <w:rPr>
                <w:sz w:val="28"/>
                <w:szCs w:val="28"/>
              </w:rPr>
              <w:t xml:space="preserve">for </w:t>
            </w:r>
            <w:r>
              <w:rPr>
                <w:sz w:val="28"/>
                <w:szCs w:val="28"/>
              </w:rPr>
              <w:t xml:space="preserve">Small-scale Producer Organizations / </w:t>
            </w:r>
            <w:r w:rsidRPr="003D36CF">
              <w:rPr>
                <w:sz w:val="28"/>
                <w:szCs w:val="28"/>
              </w:rPr>
              <w:t>Hired Labour and Traders</w:t>
            </w:r>
            <w:r>
              <w:rPr>
                <w:sz w:val="28"/>
                <w:szCs w:val="28"/>
              </w:rPr>
              <w:t xml:space="preserve"> </w:t>
            </w:r>
          </w:p>
          <w:p w14:paraId="2857CB81" w14:textId="74AE066F" w:rsidR="008C6538" w:rsidRPr="003D36CF" w:rsidRDefault="0097149F" w:rsidP="00321C76">
            <w:pPr>
              <w:spacing w:before="120" w:after="120" w:line="276" w:lineRule="auto"/>
              <w:jc w:val="center"/>
            </w:pPr>
            <w:r>
              <w:rPr>
                <w:sz w:val="28"/>
                <w:szCs w:val="28"/>
              </w:rPr>
              <w:t>Second round of consultation</w:t>
            </w:r>
          </w:p>
        </w:tc>
      </w:tr>
      <w:tr w:rsidR="008C6538" w:rsidRPr="003D36CF" w14:paraId="495C6481" w14:textId="77777777" w:rsidTr="00010984">
        <w:trPr>
          <w:trHeight w:val="356"/>
        </w:trPr>
        <w:tc>
          <w:tcPr>
            <w:tcW w:w="3289" w:type="dxa"/>
            <w:shd w:val="clear" w:color="auto" w:fill="auto"/>
            <w:vAlign w:val="bottom"/>
          </w:tcPr>
          <w:p w14:paraId="2C2CCA16" w14:textId="77777777" w:rsidR="008C6538" w:rsidRPr="00010984" w:rsidRDefault="008C6538" w:rsidP="00493C4A">
            <w:pPr>
              <w:spacing w:before="120" w:after="120" w:line="240" w:lineRule="auto"/>
              <w:jc w:val="left"/>
            </w:pPr>
            <w:r w:rsidRPr="00010984">
              <w:t>Consultation Period</w:t>
            </w:r>
          </w:p>
        </w:tc>
        <w:tc>
          <w:tcPr>
            <w:tcW w:w="5731" w:type="dxa"/>
            <w:shd w:val="clear" w:color="auto" w:fill="auto"/>
            <w:vAlign w:val="bottom"/>
          </w:tcPr>
          <w:p w14:paraId="4D517759" w14:textId="2BCC49EA" w:rsidR="008C6538" w:rsidRPr="00010984" w:rsidRDefault="00010984" w:rsidP="00010984">
            <w:pPr>
              <w:spacing w:before="120" w:after="120" w:line="240" w:lineRule="auto"/>
              <w:jc w:val="left"/>
              <w:rPr>
                <w:b/>
              </w:rPr>
            </w:pPr>
            <w:r w:rsidRPr="00010984">
              <w:rPr>
                <w:b/>
              </w:rPr>
              <w:t>13</w:t>
            </w:r>
            <w:r w:rsidR="00673DFC" w:rsidRPr="00010984">
              <w:rPr>
                <w:b/>
              </w:rPr>
              <w:t xml:space="preserve"> November</w:t>
            </w:r>
            <w:r w:rsidR="00564F51" w:rsidRPr="00010984">
              <w:rPr>
                <w:b/>
              </w:rPr>
              <w:t xml:space="preserve"> </w:t>
            </w:r>
            <w:r w:rsidR="00E6177B" w:rsidRPr="00010984">
              <w:rPr>
                <w:b/>
              </w:rPr>
              <w:t xml:space="preserve"> – </w:t>
            </w:r>
            <w:r w:rsidR="00E717F1" w:rsidRPr="00010984">
              <w:rPr>
                <w:b/>
              </w:rPr>
              <w:t>1</w:t>
            </w:r>
            <w:r w:rsidRPr="00010984">
              <w:rPr>
                <w:b/>
              </w:rPr>
              <w:t>2</w:t>
            </w:r>
            <w:r w:rsidR="00564F51" w:rsidRPr="00010984">
              <w:rPr>
                <w:b/>
              </w:rPr>
              <w:t xml:space="preserve"> </w:t>
            </w:r>
            <w:r w:rsidR="00673DFC" w:rsidRPr="00010984">
              <w:rPr>
                <w:b/>
              </w:rPr>
              <w:t>December</w:t>
            </w:r>
            <w:r w:rsidR="007F5B32" w:rsidRPr="00010984">
              <w:rPr>
                <w:b/>
              </w:rPr>
              <w:t xml:space="preserve"> </w:t>
            </w:r>
            <w:r w:rsidR="004309B4" w:rsidRPr="00010984">
              <w:rPr>
                <w:b/>
              </w:rPr>
              <w:t>20</w:t>
            </w:r>
            <w:r w:rsidR="007F5B32" w:rsidRPr="00010984">
              <w:rPr>
                <w:b/>
              </w:rPr>
              <w:t>20</w:t>
            </w:r>
          </w:p>
        </w:tc>
      </w:tr>
      <w:tr w:rsidR="003E1CCB" w:rsidRPr="00195453" w14:paraId="3871D16A" w14:textId="77777777" w:rsidTr="003E1CCB">
        <w:trPr>
          <w:trHeight w:val="356"/>
        </w:trPr>
        <w:tc>
          <w:tcPr>
            <w:tcW w:w="3289" w:type="dxa"/>
          </w:tcPr>
          <w:p w14:paraId="7888742A" w14:textId="56C29EBA" w:rsidR="003E1CCB" w:rsidRPr="007F5B32" w:rsidRDefault="003E1CCB" w:rsidP="001815D1">
            <w:pPr>
              <w:spacing w:line="276" w:lineRule="auto"/>
              <w:rPr>
                <w:highlight w:val="yellow"/>
              </w:rPr>
            </w:pPr>
            <w:r w:rsidRPr="004C1FFE">
              <w:rPr>
                <w:rFonts w:cs="Arial"/>
                <w:szCs w:val="20"/>
              </w:rPr>
              <w:t>Standard Project Manager:</w:t>
            </w:r>
          </w:p>
        </w:tc>
        <w:tc>
          <w:tcPr>
            <w:tcW w:w="5731" w:type="dxa"/>
          </w:tcPr>
          <w:p w14:paraId="25DD5E27" w14:textId="018DB7B2" w:rsidR="003E1CCB" w:rsidRPr="001815D1" w:rsidRDefault="003E1CCB" w:rsidP="001815D1">
            <w:pPr>
              <w:spacing w:line="276" w:lineRule="auto"/>
              <w:rPr>
                <w:highlight w:val="yellow"/>
                <w:lang w:val="es-ES"/>
              </w:rPr>
            </w:pPr>
            <w:r w:rsidRPr="00840916">
              <w:rPr>
                <w:rFonts w:cs="Arial"/>
                <w:szCs w:val="20"/>
                <w:lang w:val="es-CO"/>
              </w:rPr>
              <w:t xml:space="preserve">Oksana Forkutsa </w:t>
            </w:r>
            <w:hyperlink r:id="rId8" w:history="1">
              <w:r w:rsidRPr="00840916">
                <w:rPr>
                  <w:rStyle w:val="Hyperlink"/>
                  <w:rFonts w:cs="Arial"/>
                  <w:szCs w:val="20"/>
                  <w:lang w:val="es-CO"/>
                </w:rPr>
                <w:t>o.forkutsa@fairtrade.net</w:t>
              </w:r>
            </w:hyperlink>
          </w:p>
        </w:tc>
      </w:tr>
    </w:tbl>
    <w:p w14:paraId="017BA1C9" w14:textId="142BB18E" w:rsidR="00BC2975" w:rsidRDefault="00BC2975" w:rsidP="00493C4A">
      <w:pPr>
        <w:spacing w:line="240" w:lineRule="auto"/>
        <w:rPr>
          <w:b/>
          <w:color w:val="00B0F0"/>
          <w:sz w:val="28"/>
          <w:szCs w:val="28"/>
          <w:lang w:val="es-ES"/>
        </w:rPr>
      </w:pPr>
    </w:p>
    <w:p w14:paraId="6B47613C" w14:textId="77777777" w:rsidR="002C3C88" w:rsidRPr="001815D1" w:rsidRDefault="002C3C88" w:rsidP="00493C4A">
      <w:pPr>
        <w:spacing w:line="240" w:lineRule="auto"/>
        <w:rPr>
          <w:b/>
          <w:color w:val="00B0F0"/>
          <w:sz w:val="28"/>
          <w:szCs w:val="28"/>
          <w:lang w:val="es-ES"/>
        </w:rPr>
      </w:pPr>
    </w:p>
    <w:p w14:paraId="6D247965" w14:textId="77777777" w:rsidR="008C6538" w:rsidRPr="0080035F" w:rsidRDefault="00CF4420" w:rsidP="00E218CD">
      <w:pPr>
        <w:spacing w:line="240" w:lineRule="auto"/>
        <w:jc w:val="left"/>
        <w:rPr>
          <w:b/>
          <w:color w:val="00B9E4"/>
          <w:sz w:val="28"/>
          <w:szCs w:val="28"/>
        </w:rPr>
      </w:pPr>
      <w:r w:rsidRPr="0080035F">
        <w:rPr>
          <w:b/>
          <w:color w:val="00B9E4"/>
          <w:sz w:val="28"/>
          <w:szCs w:val="28"/>
        </w:rPr>
        <w:t xml:space="preserve">1. </w:t>
      </w:r>
      <w:r w:rsidR="008C6538" w:rsidRPr="0080035F">
        <w:rPr>
          <w:b/>
          <w:color w:val="00B9E4"/>
          <w:sz w:val="28"/>
          <w:szCs w:val="28"/>
        </w:rPr>
        <w:t>General Introduction</w:t>
      </w:r>
    </w:p>
    <w:p w14:paraId="2B52132D" w14:textId="77777777" w:rsidR="008C6538" w:rsidRPr="002C3C88" w:rsidRDefault="008C6538" w:rsidP="004C1FFE">
      <w:pPr>
        <w:tabs>
          <w:tab w:val="left" w:pos="7230"/>
        </w:tabs>
        <w:spacing w:before="120" w:after="120" w:line="240" w:lineRule="auto"/>
        <w:rPr>
          <w:sz w:val="20"/>
          <w:szCs w:val="20"/>
        </w:rPr>
      </w:pPr>
      <w:r w:rsidRPr="002C3C88">
        <w:rPr>
          <w:sz w:val="20"/>
          <w:szCs w:val="20"/>
        </w:rPr>
        <w:t xml:space="preserve">Fairtrade Standards support the sustainable development of small-scale producers and workers in the Global South. Producers and traders must meet applicable Fairtrade </w:t>
      </w:r>
      <w:r w:rsidR="00751C80" w:rsidRPr="002C3C88">
        <w:rPr>
          <w:sz w:val="20"/>
          <w:szCs w:val="20"/>
        </w:rPr>
        <w:t>S</w:t>
      </w:r>
      <w:r w:rsidRPr="002C3C88">
        <w:rPr>
          <w:sz w:val="20"/>
          <w:szCs w:val="20"/>
        </w:rPr>
        <w:t xml:space="preserve">tandards for their products to be certified as Fairtrade. Within </w:t>
      </w:r>
      <w:r w:rsidR="00751C80" w:rsidRPr="002C3C88">
        <w:rPr>
          <w:sz w:val="20"/>
          <w:szCs w:val="20"/>
        </w:rPr>
        <w:t>Fairtrade International,</w:t>
      </w:r>
      <w:r w:rsidRPr="002C3C88">
        <w:rPr>
          <w:sz w:val="20"/>
          <w:szCs w:val="20"/>
        </w:rPr>
        <w:t xml:space="preserve"> Standard </w:t>
      </w:r>
      <w:r w:rsidR="005244AE" w:rsidRPr="002C3C88">
        <w:rPr>
          <w:sz w:val="20"/>
          <w:szCs w:val="20"/>
        </w:rPr>
        <w:t>&amp;</w:t>
      </w:r>
      <w:r w:rsidR="004814A8" w:rsidRPr="002C3C88">
        <w:rPr>
          <w:sz w:val="20"/>
          <w:szCs w:val="20"/>
        </w:rPr>
        <w:t xml:space="preserve"> Pricing </w:t>
      </w:r>
      <w:r w:rsidRPr="002C3C88">
        <w:rPr>
          <w:sz w:val="20"/>
          <w:szCs w:val="20"/>
        </w:rPr>
        <w:t>(S</w:t>
      </w:r>
      <w:r w:rsidR="004814A8" w:rsidRPr="002C3C88">
        <w:rPr>
          <w:sz w:val="20"/>
          <w:szCs w:val="20"/>
        </w:rPr>
        <w:t>&amp;P</w:t>
      </w:r>
      <w:r w:rsidRPr="002C3C88">
        <w:rPr>
          <w:sz w:val="20"/>
          <w:szCs w:val="20"/>
        </w:rPr>
        <w:t xml:space="preserve">) is responsible for developing Fairtrade Standards. </w:t>
      </w:r>
      <w:r w:rsidR="004325DA" w:rsidRPr="002C3C88">
        <w:rPr>
          <w:sz w:val="20"/>
          <w:szCs w:val="20"/>
        </w:rPr>
        <w:t>The procedure followed, as outlined in the</w:t>
      </w:r>
      <w:r w:rsidR="00D76BD0" w:rsidRPr="002C3C88">
        <w:rPr>
          <w:sz w:val="20"/>
          <w:szCs w:val="20"/>
        </w:rPr>
        <w:t xml:space="preserve"> </w:t>
      </w:r>
      <w:hyperlink r:id="rId9" w:history="1">
        <w:r w:rsidR="00D76BD0" w:rsidRPr="002C3C88">
          <w:rPr>
            <w:rStyle w:val="Hyperlink"/>
            <w:sz w:val="20"/>
            <w:szCs w:val="20"/>
          </w:rPr>
          <w:t xml:space="preserve">Standard Operating Procedure </w:t>
        </w:r>
        <w:r w:rsidR="004325DA" w:rsidRPr="002C3C88">
          <w:rPr>
            <w:rStyle w:val="Hyperlink"/>
            <w:sz w:val="20"/>
            <w:szCs w:val="20"/>
          </w:rPr>
          <w:t>for the Development of Fairtrade Standards</w:t>
        </w:r>
      </w:hyperlink>
      <w:r w:rsidR="005456DF" w:rsidRPr="002C3C88">
        <w:rPr>
          <w:sz w:val="20"/>
          <w:szCs w:val="20"/>
        </w:rPr>
        <w:t xml:space="preserve"> </w:t>
      </w:r>
      <w:r w:rsidRPr="002C3C88">
        <w:rPr>
          <w:sz w:val="20"/>
          <w:szCs w:val="20"/>
        </w:rPr>
        <w:t xml:space="preserve">is designed in compliance with all requirements of the </w:t>
      </w:r>
      <w:hyperlink r:id="rId10" w:history="1">
        <w:r w:rsidRPr="002C3C88">
          <w:rPr>
            <w:rStyle w:val="Hyperlink"/>
            <w:sz w:val="20"/>
            <w:szCs w:val="20"/>
          </w:rPr>
          <w:t>ISEAL Code of Good Practice for Setting Social and Environmental Standards</w:t>
        </w:r>
      </w:hyperlink>
      <w:r w:rsidRPr="002C3C88">
        <w:rPr>
          <w:sz w:val="20"/>
          <w:szCs w:val="20"/>
        </w:rPr>
        <w:t xml:space="preserve">. This involves wide consultation with stakeholders to ensure that new and revised standards reflect </w:t>
      </w:r>
      <w:r w:rsidR="00751C80" w:rsidRPr="002C3C88">
        <w:rPr>
          <w:sz w:val="20"/>
          <w:szCs w:val="20"/>
        </w:rPr>
        <w:t>Fairtrade International’s</w:t>
      </w:r>
      <w:r w:rsidRPr="002C3C88">
        <w:rPr>
          <w:sz w:val="20"/>
          <w:szCs w:val="20"/>
        </w:rPr>
        <w:t xml:space="preserve"> strategic objectives, are based on producers’ and traders’ realities and meet consumers’ </w:t>
      </w:r>
      <w:r w:rsidR="00F950DB" w:rsidRPr="002C3C88">
        <w:rPr>
          <w:sz w:val="20"/>
          <w:szCs w:val="20"/>
        </w:rPr>
        <w:t>expectations.</w:t>
      </w:r>
    </w:p>
    <w:p w14:paraId="06B66604" w14:textId="4EEF1E1A" w:rsidR="008C6538" w:rsidRPr="002C3C88" w:rsidRDefault="00526ED7" w:rsidP="004C1FFE">
      <w:pPr>
        <w:spacing w:before="120" w:after="120" w:line="240" w:lineRule="auto"/>
        <w:rPr>
          <w:sz w:val="20"/>
          <w:szCs w:val="20"/>
        </w:rPr>
      </w:pPr>
      <w:r w:rsidRPr="002C3C88">
        <w:rPr>
          <w:sz w:val="20"/>
          <w:szCs w:val="20"/>
        </w:rPr>
        <w:t xml:space="preserve">The </w:t>
      </w:r>
      <w:r w:rsidR="00624902">
        <w:rPr>
          <w:sz w:val="20"/>
          <w:szCs w:val="20"/>
        </w:rPr>
        <w:t>second</w:t>
      </w:r>
      <w:r w:rsidRPr="002C3C88">
        <w:rPr>
          <w:sz w:val="20"/>
          <w:szCs w:val="20"/>
        </w:rPr>
        <w:t xml:space="preserve"> round of consultation of the </w:t>
      </w:r>
      <w:r w:rsidR="003E1CCB" w:rsidRPr="002C3C88">
        <w:rPr>
          <w:rFonts w:cs="Arial"/>
          <w:sz w:val="20"/>
          <w:szCs w:val="20"/>
          <w:lang w:eastAsia="de-DE"/>
        </w:rPr>
        <w:t xml:space="preserve">full review of Tea Fairtrade Standards for Small-scale producer organizations, Hired Labour and traders </w:t>
      </w:r>
      <w:r w:rsidR="00624902">
        <w:rPr>
          <w:sz w:val="20"/>
          <w:szCs w:val="20"/>
        </w:rPr>
        <w:t>is taking place from October to November 2020</w:t>
      </w:r>
      <w:r w:rsidR="00D20E87" w:rsidRPr="002C3C88">
        <w:rPr>
          <w:sz w:val="20"/>
          <w:szCs w:val="20"/>
        </w:rPr>
        <w:t xml:space="preserve">. </w:t>
      </w:r>
      <w:r w:rsidR="008C6538" w:rsidRPr="002C3C88">
        <w:rPr>
          <w:sz w:val="20"/>
          <w:szCs w:val="20"/>
        </w:rPr>
        <w:t xml:space="preserve">You are kindly invited to participate in </w:t>
      </w:r>
      <w:r w:rsidR="001967C8" w:rsidRPr="002C3C88">
        <w:rPr>
          <w:sz w:val="20"/>
          <w:szCs w:val="20"/>
        </w:rPr>
        <w:t xml:space="preserve">the </w:t>
      </w:r>
      <w:r w:rsidR="0097149F" w:rsidRPr="002C3C88">
        <w:rPr>
          <w:sz w:val="20"/>
          <w:szCs w:val="20"/>
        </w:rPr>
        <w:t>second round of consultation of th</w:t>
      </w:r>
      <w:r w:rsidRPr="002C3C88">
        <w:rPr>
          <w:sz w:val="20"/>
          <w:szCs w:val="20"/>
        </w:rPr>
        <w:t>is</w:t>
      </w:r>
      <w:r w:rsidR="0097149F" w:rsidRPr="002C3C88">
        <w:rPr>
          <w:sz w:val="20"/>
          <w:szCs w:val="20"/>
        </w:rPr>
        <w:t xml:space="preserve"> </w:t>
      </w:r>
      <w:r w:rsidRPr="002C3C88">
        <w:rPr>
          <w:sz w:val="20"/>
          <w:szCs w:val="20"/>
        </w:rPr>
        <w:t>review</w:t>
      </w:r>
      <w:r w:rsidR="00AE635F" w:rsidRPr="002C3C88">
        <w:rPr>
          <w:sz w:val="20"/>
          <w:szCs w:val="20"/>
        </w:rPr>
        <w:t xml:space="preserve">. </w:t>
      </w:r>
      <w:r w:rsidR="008C6538" w:rsidRPr="002C3C88">
        <w:rPr>
          <w:sz w:val="20"/>
          <w:szCs w:val="20"/>
        </w:rPr>
        <w:t xml:space="preserve">For this purpose, we kindly ask you to </w:t>
      </w:r>
      <w:r w:rsidR="001967C8" w:rsidRPr="002C3C88">
        <w:rPr>
          <w:sz w:val="20"/>
          <w:szCs w:val="20"/>
        </w:rPr>
        <w:t xml:space="preserve">provide your input </w:t>
      </w:r>
      <w:r w:rsidR="008C6538" w:rsidRPr="002C3C88">
        <w:rPr>
          <w:sz w:val="20"/>
          <w:szCs w:val="20"/>
        </w:rPr>
        <w:t xml:space="preserve">on the </w:t>
      </w:r>
      <w:r w:rsidR="001967C8" w:rsidRPr="002C3C88">
        <w:rPr>
          <w:sz w:val="20"/>
          <w:szCs w:val="20"/>
        </w:rPr>
        <w:t xml:space="preserve">topics </w:t>
      </w:r>
      <w:r w:rsidR="000B6104" w:rsidRPr="002C3C88">
        <w:rPr>
          <w:sz w:val="20"/>
          <w:szCs w:val="20"/>
        </w:rPr>
        <w:t>suggested</w:t>
      </w:r>
      <w:r w:rsidR="008C6538" w:rsidRPr="002C3C88">
        <w:rPr>
          <w:sz w:val="20"/>
          <w:szCs w:val="20"/>
        </w:rPr>
        <w:t xml:space="preserve"> in this document and encourage you to give explanations, analysis and examples underlying your statements. All information we receive from respondents will be treated with care and kept confidential.</w:t>
      </w:r>
    </w:p>
    <w:p w14:paraId="1E745191" w14:textId="715F716B" w:rsidR="008C6538" w:rsidRPr="002C3C88" w:rsidRDefault="008C6538" w:rsidP="004C1FFE">
      <w:pPr>
        <w:spacing w:before="120" w:after="120" w:line="240" w:lineRule="auto"/>
        <w:rPr>
          <w:sz w:val="20"/>
          <w:szCs w:val="20"/>
        </w:rPr>
      </w:pPr>
      <w:r w:rsidRPr="002C3C88">
        <w:rPr>
          <w:b/>
          <w:sz w:val="20"/>
          <w:szCs w:val="20"/>
        </w:rPr>
        <w:t>Please</w:t>
      </w:r>
      <w:r w:rsidR="00E121F4" w:rsidRPr="002C3C88">
        <w:rPr>
          <w:b/>
          <w:sz w:val="20"/>
          <w:szCs w:val="20"/>
        </w:rPr>
        <w:t xml:space="preserve"> </w:t>
      </w:r>
      <w:r w:rsidRPr="002C3C88">
        <w:rPr>
          <w:b/>
          <w:sz w:val="20"/>
          <w:szCs w:val="20"/>
        </w:rPr>
        <w:t>submit your</w:t>
      </w:r>
      <w:r w:rsidR="00EE67C8" w:rsidRPr="002C3C88">
        <w:rPr>
          <w:b/>
          <w:sz w:val="20"/>
          <w:szCs w:val="20"/>
        </w:rPr>
        <w:t xml:space="preserve"> comments to </w:t>
      </w:r>
      <w:hyperlink r:id="rId11" w:history="1">
        <w:r w:rsidR="00420292" w:rsidRPr="002C3C88">
          <w:rPr>
            <w:rStyle w:val="Hyperlink"/>
            <w:b/>
            <w:sz w:val="20"/>
            <w:szCs w:val="20"/>
          </w:rPr>
          <w:t>standards-pricing@fairtrade.net</w:t>
        </w:r>
      </w:hyperlink>
      <w:r w:rsidR="00420292" w:rsidRPr="002C3C88">
        <w:rPr>
          <w:b/>
          <w:sz w:val="20"/>
          <w:szCs w:val="20"/>
        </w:rPr>
        <w:t xml:space="preserve"> </w:t>
      </w:r>
      <w:r w:rsidR="00C34C72" w:rsidRPr="002C3C88">
        <w:rPr>
          <w:b/>
          <w:sz w:val="20"/>
          <w:szCs w:val="20"/>
        </w:rPr>
        <w:t xml:space="preserve"> </w:t>
      </w:r>
      <w:r w:rsidR="00DB72C8" w:rsidRPr="00DB3FF3">
        <w:rPr>
          <w:b/>
          <w:sz w:val="20"/>
          <w:szCs w:val="20"/>
        </w:rPr>
        <w:t xml:space="preserve">by </w:t>
      </w:r>
      <w:r w:rsidR="00E717F1" w:rsidRPr="00010984">
        <w:rPr>
          <w:b/>
          <w:sz w:val="20"/>
          <w:szCs w:val="20"/>
        </w:rPr>
        <w:t>1</w:t>
      </w:r>
      <w:r w:rsidR="00010984" w:rsidRPr="00010984">
        <w:rPr>
          <w:b/>
          <w:sz w:val="20"/>
          <w:szCs w:val="20"/>
        </w:rPr>
        <w:t>2</w:t>
      </w:r>
      <w:r w:rsidR="00E717F1" w:rsidRPr="00010984">
        <w:rPr>
          <w:b/>
          <w:sz w:val="20"/>
          <w:szCs w:val="20"/>
        </w:rPr>
        <w:t xml:space="preserve"> </w:t>
      </w:r>
      <w:r w:rsidR="00673DFC" w:rsidRPr="00010984">
        <w:rPr>
          <w:b/>
          <w:sz w:val="20"/>
          <w:szCs w:val="20"/>
        </w:rPr>
        <w:t>December</w:t>
      </w:r>
      <w:r w:rsidR="00673DFC" w:rsidRPr="002C3C88">
        <w:rPr>
          <w:b/>
          <w:sz w:val="20"/>
          <w:szCs w:val="20"/>
        </w:rPr>
        <w:t xml:space="preserve"> </w:t>
      </w:r>
      <w:r w:rsidR="007F5B32" w:rsidRPr="002C3C88">
        <w:rPr>
          <w:b/>
          <w:sz w:val="20"/>
          <w:szCs w:val="20"/>
        </w:rPr>
        <w:t>2020</w:t>
      </w:r>
      <w:r w:rsidRPr="002C3C88">
        <w:rPr>
          <w:b/>
          <w:sz w:val="20"/>
          <w:szCs w:val="20"/>
        </w:rPr>
        <w:t>.</w:t>
      </w:r>
      <w:r w:rsidRPr="002C3C88">
        <w:rPr>
          <w:sz w:val="20"/>
          <w:szCs w:val="20"/>
        </w:rPr>
        <w:t xml:space="preserve"> If you have any questions regarding the draft standard or the consultation process, please contact</w:t>
      </w:r>
      <w:r w:rsidR="00C34C72" w:rsidRPr="002C3C88">
        <w:rPr>
          <w:sz w:val="20"/>
          <w:szCs w:val="20"/>
        </w:rPr>
        <w:t xml:space="preserve"> </w:t>
      </w:r>
      <w:hyperlink r:id="rId12" w:history="1">
        <w:r w:rsidR="00420292" w:rsidRPr="002C3C88">
          <w:rPr>
            <w:rStyle w:val="Hyperlink"/>
            <w:sz w:val="20"/>
            <w:szCs w:val="20"/>
          </w:rPr>
          <w:t>standards-pricing@fairtrade.net</w:t>
        </w:r>
      </w:hyperlink>
      <w:r w:rsidR="00420292" w:rsidRPr="002C3C88">
        <w:rPr>
          <w:sz w:val="20"/>
          <w:szCs w:val="20"/>
        </w:rPr>
        <w:t xml:space="preserve"> </w:t>
      </w:r>
      <w:r w:rsidRPr="002C3C88">
        <w:rPr>
          <w:sz w:val="20"/>
          <w:szCs w:val="20"/>
        </w:rPr>
        <w:t xml:space="preserve"> </w:t>
      </w:r>
    </w:p>
    <w:p w14:paraId="6F69DE4C" w14:textId="7A8CB027" w:rsidR="008A374C" w:rsidRPr="002C3C88" w:rsidRDefault="00D244D2" w:rsidP="004C1FFE">
      <w:pPr>
        <w:spacing w:line="240" w:lineRule="auto"/>
        <w:rPr>
          <w:sz w:val="20"/>
          <w:szCs w:val="20"/>
        </w:rPr>
      </w:pPr>
      <w:r w:rsidRPr="002C3C88">
        <w:rPr>
          <w:sz w:val="20"/>
          <w:szCs w:val="20"/>
        </w:rPr>
        <w:t xml:space="preserve">Following the consultation round </w:t>
      </w:r>
      <w:r w:rsidR="00175301" w:rsidRPr="002C3C88">
        <w:rPr>
          <w:sz w:val="20"/>
          <w:szCs w:val="20"/>
        </w:rPr>
        <w:t xml:space="preserve">S&amp;P </w:t>
      </w:r>
      <w:r w:rsidRPr="002C3C88">
        <w:rPr>
          <w:sz w:val="20"/>
          <w:szCs w:val="20"/>
        </w:rPr>
        <w:t>will prepare a paper compiling the comments made, which will be emailed to all participants and also be available</w:t>
      </w:r>
      <w:r w:rsidR="002E470D" w:rsidRPr="002C3C88">
        <w:rPr>
          <w:sz w:val="20"/>
          <w:szCs w:val="20"/>
        </w:rPr>
        <w:t xml:space="preserve"> on our F</w:t>
      </w:r>
      <w:r w:rsidR="00AF652A" w:rsidRPr="002C3C88">
        <w:rPr>
          <w:sz w:val="20"/>
          <w:szCs w:val="20"/>
        </w:rPr>
        <w:t xml:space="preserve">airtrade International website. </w:t>
      </w:r>
    </w:p>
    <w:p w14:paraId="4B81F368" w14:textId="77777777" w:rsidR="00EE67C8" w:rsidRPr="002C3C88" w:rsidRDefault="00EE67C8" w:rsidP="004C1FFE">
      <w:pPr>
        <w:spacing w:line="240" w:lineRule="auto"/>
        <w:rPr>
          <w:b/>
          <w:color w:val="00B9E4"/>
          <w:sz w:val="20"/>
          <w:szCs w:val="20"/>
        </w:rPr>
      </w:pPr>
    </w:p>
    <w:p w14:paraId="5363C8E7" w14:textId="18A68C4B" w:rsidR="008C6538" w:rsidRPr="00624902" w:rsidRDefault="00E121F4" w:rsidP="00624902">
      <w:pPr>
        <w:spacing w:line="240" w:lineRule="auto"/>
        <w:jc w:val="left"/>
        <w:rPr>
          <w:b/>
          <w:color w:val="00B9E4"/>
          <w:sz w:val="28"/>
          <w:szCs w:val="28"/>
        </w:rPr>
      </w:pPr>
      <w:r w:rsidRPr="00624902">
        <w:rPr>
          <w:b/>
          <w:color w:val="00B9E4"/>
          <w:sz w:val="28"/>
          <w:szCs w:val="28"/>
        </w:rPr>
        <w:t xml:space="preserve">2. </w:t>
      </w:r>
      <w:r w:rsidR="009400DE" w:rsidRPr="00624902">
        <w:rPr>
          <w:b/>
          <w:color w:val="00B9E4"/>
          <w:sz w:val="28"/>
          <w:szCs w:val="28"/>
        </w:rPr>
        <w:t>Background</w:t>
      </w:r>
      <w:r w:rsidR="00624902" w:rsidRPr="00624902">
        <w:rPr>
          <w:b/>
          <w:color w:val="00B9E4"/>
          <w:sz w:val="28"/>
          <w:szCs w:val="28"/>
        </w:rPr>
        <w:t xml:space="preserve"> and objectives of this consultation</w:t>
      </w:r>
    </w:p>
    <w:p w14:paraId="59B30D91" w14:textId="53DED011" w:rsidR="00673DFC" w:rsidRDefault="00673DFC" w:rsidP="0037046B">
      <w:pPr>
        <w:spacing w:after="120" w:line="240" w:lineRule="auto"/>
        <w:rPr>
          <w:sz w:val="20"/>
          <w:szCs w:val="20"/>
        </w:rPr>
      </w:pPr>
      <w:r w:rsidRPr="00673DFC">
        <w:rPr>
          <w:sz w:val="20"/>
          <w:szCs w:val="20"/>
        </w:rPr>
        <w:t>One of the objectives of the</w:t>
      </w:r>
      <w:r w:rsidR="00624902">
        <w:rPr>
          <w:sz w:val="20"/>
          <w:szCs w:val="20"/>
        </w:rPr>
        <w:t xml:space="preserve"> Tea standards </w:t>
      </w:r>
      <w:r w:rsidRPr="00673DFC">
        <w:rPr>
          <w:sz w:val="20"/>
          <w:szCs w:val="20"/>
        </w:rPr>
        <w:t xml:space="preserve">review is to seek solutions from stakeholders to resolve standard related issues. </w:t>
      </w:r>
      <w:r>
        <w:rPr>
          <w:sz w:val="20"/>
          <w:szCs w:val="20"/>
        </w:rPr>
        <w:t xml:space="preserve">During the </w:t>
      </w:r>
      <w:r w:rsidR="00624902">
        <w:rPr>
          <w:sz w:val="20"/>
          <w:szCs w:val="20"/>
        </w:rPr>
        <w:t>1</w:t>
      </w:r>
      <w:r w:rsidR="00624902" w:rsidRPr="00624902">
        <w:rPr>
          <w:sz w:val="20"/>
          <w:szCs w:val="20"/>
          <w:vertAlign w:val="superscript"/>
        </w:rPr>
        <w:t>st</w:t>
      </w:r>
      <w:r w:rsidR="00624902">
        <w:rPr>
          <w:sz w:val="20"/>
          <w:szCs w:val="20"/>
        </w:rPr>
        <w:t xml:space="preserve"> round </w:t>
      </w:r>
      <w:r>
        <w:rPr>
          <w:sz w:val="20"/>
          <w:szCs w:val="20"/>
        </w:rPr>
        <w:t xml:space="preserve">consultation and </w:t>
      </w:r>
      <w:r w:rsidR="00624902">
        <w:rPr>
          <w:sz w:val="20"/>
          <w:szCs w:val="20"/>
        </w:rPr>
        <w:t xml:space="preserve">the </w:t>
      </w:r>
      <w:r>
        <w:rPr>
          <w:sz w:val="20"/>
          <w:szCs w:val="20"/>
        </w:rPr>
        <w:t xml:space="preserve">research phase, Tea HL stakeholders brought to our attention </w:t>
      </w:r>
      <w:r w:rsidR="00624902">
        <w:rPr>
          <w:sz w:val="20"/>
          <w:szCs w:val="20"/>
        </w:rPr>
        <w:t xml:space="preserve">their interest to explore </w:t>
      </w:r>
      <w:r>
        <w:rPr>
          <w:sz w:val="20"/>
          <w:szCs w:val="20"/>
        </w:rPr>
        <w:t>an opportunity on expanding the market potential through extension of the scope of Herbs and</w:t>
      </w:r>
      <w:r w:rsidR="00E717F1">
        <w:rPr>
          <w:sz w:val="20"/>
          <w:szCs w:val="20"/>
        </w:rPr>
        <w:t xml:space="preserve"> Herbal teas</w:t>
      </w:r>
      <w:r>
        <w:rPr>
          <w:sz w:val="20"/>
          <w:szCs w:val="20"/>
        </w:rPr>
        <w:t xml:space="preserve"> standard for Hired Labour organizations</w:t>
      </w:r>
      <w:r w:rsidR="00624902">
        <w:rPr>
          <w:sz w:val="20"/>
          <w:szCs w:val="20"/>
        </w:rPr>
        <w:t xml:space="preserve"> to sell dried spices</w:t>
      </w:r>
      <w:r>
        <w:rPr>
          <w:sz w:val="20"/>
          <w:szCs w:val="20"/>
        </w:rPr>
        <w:t xml:space="preserve">. </w:t>
      </w:r>
    </w:p>
    <w:p w14:paraId="10D0BDF9" w14:textId="5CB56538" w:rsidR="003C3401" w:rsidRDefault="003C3401" w:rsidP="0037046B">
      <w:pPr>
        <w:spacing w:after="120" w:line="240" w:lineRule="auto"/>
        <w:rPr>
          <w:sz w:val="20"/>
          <w:szCs w:val="20"/>
        </w:rPr>
      </w:pPr>
      <w:r>
        <w:rPr>
          <w:sz w:val="20"/>
          <w:szCs w:val="20"/>
        </w:rPr>
        <w:t>Fairtrade would like to consult with all relevant stakeholders on the pro</w:t>
      </w:r>
      <w:r w:rsidR="00E717F1">
        <w:rPr>
          <w:sz w:val="20"/>
          <w:szCs w:val="20"/>
        </w:rPr>
        <w:t xml:space="preserve">posal to extend the scope of certification for </w:t>
      </w:r>
      <w:r>
        <w:rPr>
          <w:sz w:val="20"/>
          <w:szCs w:val="20"/>
        </w:rPr>
        <w:t>Tea HL organization</w:t>
      </w:r>
      <w:r w:rsidR="00E717F1">
        <w:rPr>
          <w:sz w:val="20"/>
          <w:szCs w:val="20"/>
        </w:rPr>
        <w:t>s</w:t>
      </w:r>
      <w:r>
        <w:rPr>
          <w:sz w:val="20"/>
          <w:szCs w:val="20"/>
        </w:rPr>
        <w:t xml:space="preserve">. </w:t>
      </w:r>
    </w:p>
    <w:p w14:paraId="3D3FF5DB" w14:textId="77777777" w:rsidR="00F239BF" w:rsidRDefault="00F239BF" w:rsidP="0037046B">
      <w:pPr>
        <w:spacing w:after="120" w:line="240" w:lineRule="auto"/>
        <w:rPr>
          <w:sz w:val="20"/>
          <w:szCs w:val="20"/>
        </w:rPr>
      </w:pPr>
    </w:p>
    <w:p w14:paraId="61E6437E" w14:textId="3DD60C3D" w:rsidR="00624902" w:rsidRPr="00A91A5B" w:rsidRDefault="00624902" w:rsidP="00A91A5B">
      <w:pPr>
        <w:spacing w:before="120" w:after="120" w:line="240" w:lineRule="auto"/>
        <w:jc w:val="left"/>
        <w:rPr>
          <w:b/>
          <w:color w:val="00B9E4"/>
        </w:rPr>
      </w:pPr>
      <w:r w:rsidRPr="00A91A5B">
        <w:rPr>
          <w:b/>
          <w:color w:val="00B9E4"/>
        </w:rPr>
        <w:t>Objectives of this consultation are:</w:t>
      </w:r>
    </w:p>
    <w:p w14:paraId="05071FDD" w14:textId="0AE14424" w:rsidR="00624902" w:rsidRPr="00624902" w:rsidRDefault="00624902" w:rsidP="00F239BF">
      <w:pPr>
        <w:pStyle w:val="ListParagraph"/>
        <w:numPr>
          <w:ilvl w:val="0"/>
          <w:numId w:val="51"/>
        </w:numPr>
        <w:spacing w:before="240" w:after="120" w:line="240" w:lineRule="auto"/>
        <w:ind w:left="714" w:hanging="357"/>
        <w:contextualSpacing w:val="0"/>
        <w:rPr>
          <w:rFonts w:cs="Arial"/>
          <w:sz w:val="20"/>
          <w:szCs w:val="20"/>
        </w:rPr>
      </w:pPr>
      <w:r w:rsidRPr="00624902">
        <w:rPr>
          <w:rFonts w:cs="Arial"/>
          <w:sz w:val="20"/>
          <w:szCs w:val="20"/>
        </w:rPr>
        <w:t xml:space="preserve">while </w:t>
      </w:r>
      <w:r>
        <w:rPr>
          <w:rFonts w:cs="Arial"/>
          <w:sz w:val="20"/>
          <w:szCs w:val="20"/>
        </w:rPr>
        <w:t>exploring</w:t>
      </w:r>
      <w:r w:rsidRPr="00624902">
        <w:rPr>
          <w:rFonts w:cs="Arial"/>
          <w:sz w:val="20"/>
          <w:szCs w:val="20"/>
        </w:rPr>
        <w:t xml:space="preserve"> the </w:t>
      </w:r>
      <w:r>
        <w:rPr>
          <w:rFonts w:cs="Arial"/>
          <w:sz w:val="20"/>
          <w:szCs w:val="20"/>
        </w:rPr>
        <w:t xml:space="preserve">market </w:t>
      </w:r>
      <w:r w:rsidRPr="00624902">
        <w:rPr>
          <w:rFonts w:cs="Arial"/>
          <w:sz w:val="20"/>
          <w:szCs w:val="20"/>
        </w:rPr>
        <w:t xml:space="preserve">opportunities for Tea HL to </w:t>
      </w:r>
      <w:r>
        <w:rPr>
          <w:rFonts w:cs="Arial"/>
          <w:sz w:val="20"/>
          <w:szCs w:val="20"/>
        </w:rPr>
        <w:t xml:space="preserve">also </w:t>
      </w:r>
      <w:r w:rsidRPr="00624902">
        <w:rPr>
          <w:rFonts w:cs="Arial"/>
          <w:sz w:val="20"/>
          <w:szCs w:val="20"/>
        </w:rPr>
        <w:t xml:space="preserve">sell dried spice, to ensure </w:t>
      </w:r>
      <w:r>
        <w:rPr>
          <w:rFonts w:cs="Arial"/>
          <w:sz w:val="20"/>
          <w:szCs w:val="20"/>
        </w:rPr>
        <w:t xml:space="preserve">to </w:t>
      </w:r>
      <w:r w:rsidRPr="00624902">
        <w:rPr>
          <w:rFonts w:cs="Arial"/>
          <w:sz w:val="20"/>
          <w:szCs w:val="20"/>
        </w:rPr>
        <w:t xml:space="preserve">have a full understanding on the risks related with scope extension </w:t>
      </w:r>
      <w:r>
        <w:rPr>
          <w:rFonts w:cs="Arial"/>
          <w:sz w:val="20"/>
          <w:szCs w:val="20"/>
        </w:rPr>
        <w:t xml:space="preserve">and </w:t>
      </w:r>
      <w:r w:rsidRPr="00624902">
        <w:rPr>
          <w:rFonts w:cs="Arial"/>
          <w:sz w:val="20"/>
          <w:szCs w:val="20"/>
        </w:rPr>
        <w:t xml:space="preserve">avoid creating any disadvantages for Herbs &amp; Spices and Tea small-scale producer organizations. </w:t>
      </w:r>
    </w:p>
    <w:p w14:paraId="01480F26" w14:textId="0983169C" w:rsidR="00F94A16" w:rsidRPr="00624902" w:rsidRDefault="00624902" w:rsidP="00F239BF">
      <w:pPr>
        <w:pStyle w:val="ListParagraph"/>
        <w:numPr>
          <w:ilvl w:val="0"/>
          <w:numId w:val="51"/>
        </w:numPr>
        <w:spacing w:before="240" w:after="120" w:line="240" w:lineRule="auto"/>
        <w:ind w:left="714" w:hanging="357"/>
        <w:contextualSpacing w:val="0"/>
        <w:rPr>
          <w:rFonts w:cs="Arial"/>
          <w:sz w:val="20"/>
          <w:szCs w:val="18"/>
          <w:lang w:eastAsia="en-US"/>
        </w:rPr>
      </w:pPr>
      <w:r w:rsidRPr="00624902">
        <w:rPr>
          <w:rFonts w:cs="Arial"/>
          <w:sz w:val="20"/>
          <w:szCs w:val="20"/>
        </w:rPr>
        <w:t>to ensure fair competition on the market for Fairtrade Black Pepper.</w:t>
      </w:r>
    </w:p>
    <w:p w14:paraId="5772ED23" w14:textId="5A6AE10C" w:rsidR="00624902" w:rsidRDefault="00624902" w:rsidP="0037046B">
      <w:pPr>
        <w:spacing w:after="120" w:line="240" w:lineRule="auto"/>
        <w:rPr>
          <w:rFonts w:cs="Arial"/>
          <w:sz w:val="20"/>
          <w:szCs w:val="18"/>
          <w:lang w:eastAsia="en-US"/>
        </w:rPr>
      </w:pPr>
    </w:p>
    <w:p w14:paraId="51487555" w14:textId="551D3D62" w:rsidR="00624902" w:rsidRDefault="00624902" w:rsidP="0037046B">
      <w:pPr>
        <w:spacing w:after="120" w:line="240" w:lineRule="auto"/>
        <w:rPr>
          <w:rFonts w:cs="Arial"/>
          <w:sz w:val="20"/>
          <w:szCs w:val="18"/>
          <w:lang w:eastAsia="en-US"/>
        </w:rPr>
      </w:pPr>
      <w:r>
        <w:rPr>
          <w:rFonts w:cs="Arial"/>
          <w:sz w:val="20"/>
          <w:szCs w:val="18"/>
          <w:lang w:eastAsia="en-US"/>
        </w:rPr>
        <w:t xml:space="preserve">The objectives, project timelines and process of the Tea standards review can be found </w:t>
      </w:r>
      <w:hyperlink r:id="rId13" w:history="1">
        <w:r w:rsidRPr="00F239BF">
          <w:rPr>
            <w:rStyle w:val="Hyperlink"/>
            <w:rFonts w:cs="Arial"/>
            <w:sz w:val="20"/>
            <w:szCs w:val="18"/>
            <w:lang w:eastAsia="en-US"/>
          </w:rPr>
          <w:t>here</w:t>
        </w:r>
      </w:hyperlink>
      <w:r w:rsidRPr="00F239BF">
        <w:rPr>
          <w:rFonts w:cs="Arial"/>
          <w:sz w:val="20"/>
          <w:szCs w:val="18"/>
          <w:lang w:eastAsia="en-US"/>
        </w:rPr>
        <w:t>.</w:t>
      </w:r>
      <w:r>
        <w:rPr>
          <w:rFonts w:cs="Arial"/>
          <w:sz w:val="20"/>
          <w:szCs w:val="18"/>
          <w:lang w:eastAsia="en-US"/>
        </w:rPr>
        <w:t xml:space="preserve"> </w:t>
      </w:r>
    </w:p>
    <w:p w14:paraId="297A9091" w14:textId="5E08C425" w:rsidR="00624902" w:rsidRDefault="00624902" w:rsidP="0037046B">
      <w:pPr>
        <w:spacing w:after="120" w:line="240" w:lineRule="auto"/>
        <w:rPr>
          <w:rFonts w:cs="Arial"/>
          <w:sz w:val="20"/>
          <w:szCs w:val="18"/>
          <w:lang w:eastAsia="en-US"/>
        </w:rPr>
      </w:pPr>
    </w:p>
    <w:p w14:paraId="3F614FE3" w14:textId="77777777" w:rsidR="00624902" w:rsidRPr="00624902" w:rsidRDefault="00624902" w:rsidP="0037046B">
      <w:pPr>
        <w:spacing w:after="120" w:line="240" w:lineRule="auto"/>
        <w:rPr>
          <w:rFonts w:cs="Arial"/>
          <w:sz w:val="20"/>
          <w:szCs w:val="18"/>
          <w:lang w:eastAsia="en-US"/>
        </w:rPr>
      </w:pPr>
    </w:p>
    <w:p w14:paraId="0C695095" w14:textId="369932A8" w:rsidR="0046725C" w:rsidRDefault="00624902" w:rsidP="00E218CD">
      <w:pPr>
        <w:spacing w:line="240" w:lineRule="auto"/>
        <w:jc w:val="left"/>
        <w:rPr>
          <w:b/>
          <w:color w:val="00B9E4"/>
          <w:sz w:val="28"/>
          <w:szCs w:val="28"/>
        </w:rPr>
      </w:pPr>
      <w:r>
        <w:rPr>
          <w:b/>
          <w:color w:val="00B9E4"/>
          <w:sz w:val="28"/>
          <w:szCs w:val="28"/>
        </w:rPr>
        <w:lastRenderedPageBreak/>
        <w:t>3</w:t>
      </w:r>
      <w:r w:rsidR="00F239BF">
        <w:rPr>
          <w:b/>
          <w:color w:val="00B9E4"/>
          <w:sz w:val="28"/>
          <w:szCs w:val="28"/>
        </w:rPr>
        <w:t>. Confidentiality</w:t>
      </w:r>
    </w:p>
    <w:p w14:paraId="2E3919B8" w14:textId="77777777" w:rsidR="00F239BF" w:rsidRPr="0080035F" w:rsidRDefault="00F239BF" w:rsidP="00E218CD">
      <w:pPr>
        <w:spacing w:line="240" w:lineRule="auto"/>
        <w:jc w:val="left"/>
        <w:rPr>
          <w:b/>
          <w:color w:val="00B9E4"/>
          <w:sz w:val="28"/>
          <w:szCs w:val="28"/>
        </w:rPr>
      </w:pPr>
    </w:p>
    <w:p w14:paraId="3F452DC9" w14:textId="77777777" w:rsidR="0046725C" w:rsidRPr="002C3C88" w:rsidRDefault="0046725C" w:rsidP="00E218CD">
      <w:pPr>
        <w:spacing w:line="240" w:lineRule="auto"/>
        <w:jc w:val="left"/>
        <w:rPr>
          <w:rFonts w:cs="Arial"/>
          <w:sz w:val="20"/>
          <w:szCs w:val="22"/>
          <w:lang w:val="en-US" w:eastAsia="en-US"/>
        </w:rPr>
      </w:pPr>
      <w:r w:rsidRPr="002C3C88">
        <w:rPr>
          <w:rFonts w:cs="Arial"/>
          <w:sz w:val="20"/>
          <w:szCs w:val="22"/>
          <w:lang w:val="en-US" w:eastAsia="en-US"/>
        </w:rPr>
        <w:t xml:space="preserve">All information we receive from respondents will be treated with care and kept confidential. Results of this consultation will only be communicated in aggregated form. All feedback will be </w:t>
      </w:r>
      <w:r w:rsidR="00B71B31" w:rsidRPr="002C3C88">
        <w:rPr>
          <w:rFonts w:cs="Arial"/>
          <w:sz w:val="20"/>
          <w:szCs w:val="22"/>
          <w:lang w:val="en-US" w:eastAsia="en-US"/>
        </w:rPr>
        <w:t>analyzed</w:t>
      </w:r>
      <w:r w:rsidRPr="002C3C88">
        <w:rPr>
          <w:rFonts w:cs="Arial"/>
          <w:sz w:val="20"/>
          <w:szCs w:val="22"/>
          <w:lang w:val="en-US" w:eastAsia="en-US"/>
        </w:rPr>
        <w:t xml:space="preserve"> and used to draw up the final proposal. However, when </w:t>
      </w:r>
      <w:r w:rsidR="00B71B31" w:rsidRPr="002C3C88">
        <w:rPr>
          <w:rFonts w:cs="Arial"/>
          <w:sz w:val="20"/>
          <w:szCs w:val="22"/>
          <w:lang w:val="en-US" w:eastAsia="en-US"/>
        </w:rPr>
        <w:t>analyzing</w:t>
      </w:r>
      <w:r w:rsidRPr="002C3C88">
        <w:rPr>
          <w:rFonts w:cs="Arial"/>
          <w:sz w:val="20"/>
          <w:szCs w:val="22"/>
          <w:lang w:val="en-US" w:eastAsia="en-US"/>
        </w:rPr>
        <w:t xml:space="preserve"> the data we need to know which responses are from producers, traders, licensees, etc. so we kindly ask you provide us with information about your organization.</w:t>
      </w:r>
    </w:p>
    <w:p w14:paraId="2A90F436" w14:textId="77777777" w:rsidR="00FE0F94" w:rsidRPr="00DF5C75" w:rsidRDefault="00FE0F94" w:rsidP="00DF5C75"/>
    <w:p w14:paraId="15F585A6" w14:textId="623BE8A4" w:rsidR="008C6538" w:rsidRPr="0080035F" w:rsidRDefault="00624902" w:rsidP="00533B3D">
      <w:pPr>
        <w:spacing w:after="120" w:line="240" w:lineRule="auto"/>
        <w:jc w:val="left"/>
        <w:rPr>
          <w:b/>
          <w:color w:val="00B9E4"/>
          <w:sz w:val="28"/>
          <w:szCs w:val="28"/>
        </w:rPr>
      </w:pPr>
      <w:r>
        <w:rPr>
          <w:b/>
          <w:color w:val="00B9E4"/>
          <w:sz w:val="28"/>
          <w:szCs w:val="28"/>
        </w:rPr>
        <w:t>4</w:t>
      </w:r>
      <w:r w:rsidR="0046725C" w:rsidRPr="0080035F">
        <w:rPr>
          <w:b/>
          <w:color w:val="00B9E4"/>
          <w:sz w:val="28"/>
          <w:szCs w:val="28"/>
        </w:rPr>
        <w:t xml:space="preserve">. </w:t>
      </w:r>
      <w:r w:rsidR="008C6538" w:rsidRPr="0080035F">
        <w:rPr>
          <w:b/>
          <w:color w:val="00B9E4"/>
          <w:sz w:val="28"/>
          <w:szCs w:val="28"/>
        </w:rPr>
        <w:t>Acronyms and definitions</w:t>
      </w:r>
    </w:p>
    <w:tbl>
      <w:tblPr>
        <w:tblStyle w:val="TableGrid"/>
        <w:tblW w:w="99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17"/>
        <w:gridCol w:w="9101"/>
      </w:tblGrid>
      <w:tr w:rsidR="00DF5C75" w:rsidRPr="002C3C88" w14:paraId="0C614A9B" w14:textId="77777777" w:rsidTr="001F282A">
        <w:tc>
          <w:tcPr>
            <w:tcW w:w="817" w:type="dxa"/>
            <w:shd w:val="clear" w:color="auto" w:fill="auto"/>
          </w:tcPr>
          <w:p w14:paraId="7FB413A9" w14:textId="744F0CF7" w:rsidR="00DF5C75" w:rsidRPr="002C3C88" w:rsidRDefault="00DF5C75" w:rsidP="00493C4A">
            <w:pPr>
              <w:tabs>
                <w:tab w:val="left" w:pos="709"/>
                <w:tab w:val="left" w:pos="851"/>
              </w:tabs>
              <w:spacing w:line="240" w:lineRule="auto"/>
              <w:rPr>
                <w:sz w:val="20"/>
                <w:szCs w:val="20"/>
              </w:rPr>
            </w:pPr>
            <w:r w:rsidRPr="002C3C88">
              <w:rPr>
                <w:sz w:val="20"/>
                <w:szCs w:val="20"/>
              </w:rPr>
              <w:t>FI</w:t>
            </w:r>
          </w:p>
        </w:tc>
        <w:tc>
          <w:tcPr>
            <w:tcW w:w="9101" w:type="dxa"/>
            <w:shd w:val="clear" w:color="auto" w:fill="auto"/>
          </w:tcPr>
          <w:p w14:paraId="3A633E7E" w14:textId="17B155AC" w:rsidR="00DF5C75" w:rsidRPr="002C3C88" w:rsidRDefault="00DF5C75" w:rsidP="00493C4A">
            <w:pPr>
              <w:tabs>
                <w:tab w:val="left" w:pos="709"/>
                <w:tab w:val="left" w:pos="851"/>
              </w:tabs>
              <w:spacing w:line="240" w:lineRule="auto"/>
              <w:rPr>
                <w:sz w:val="20"/>
                <w:szCs w:val="20"/>
              </w:rPr>
            </w:pPr>
            <w:r w:rsidRPr="002C3C88">
              <w:rPr>
                <w:sz w:val="20"/>
                <w:szCs w:val="20"/>
              </w:rPr>
              <w:t>Fairtrade International</w:t>
            </w:r>
          </w:p>
        </w:tc>
      </w:tr>
      <w:tr w:rsidR="00DF5C75" w:rsidRPr="002C3C88" w14:paraId="4AED131D" w14:textId="77777777" w:rsidTr="001F282A">
        <w:tc>
          <w:tcPr>
            <w:tcW w:w="817" w:type="dxa"/>
            <w:shd w:val="clear" w:color="auto" w:fill="auto"/>
          </w:tcPr>
          <w:p w14:paraId="32A5FF27" w14:textId="17F4473E" w:rsidR="00DF5C75" w:rsidRPr="002C3C88" w:rsidRDefault="00DF5C75" w:rsidP="00504663">
            <w:pPr>
              <w:tabs>
                <w:tab w:val="left" w:pos="709"/>
                <w:tab w:val="left" w:pos="851"/>
              </w:tabs>
              <w:spacing w:line="240" w:lineRule="auto"/>
              <w:ind w:left="709" w:hanging="709"/>
              <w:rPr>
                <w:sz w:val="20"/>
                <w:szCs w:val="20"/>
              </w:rPr>
            </w:pPr>
            <w:r w:rsidRPr="002C3C88">
              <w:rPr>
                <w:sz w:val="20"/>
                <w:szCs w:val="20"/>
              </w:rPr>
              <w:t>FP</w:t>
            </w:r>
          </w:p>
        </w:tc>
        <w:tc>
          <w:tcPr>
            <w:tcW w:w="9101" w:type="dxa"/>
            <w:shd w:val="clear" w:color="auto" w:fill="auto"/>
          </w:tcPr>
          <w:p w14:paraId="253A5C21" w14:textId="55092147" w:rsidR="00DF5C75" w:rsidRPr="002C3C88" w:rsidRDefault="00DF5C75" w:rsidP="00504663">
            <w:pPr>
              <w:tabs>
                <w:tab w:val="left" w:pos="709"/>
                <w:tab w:val="left" w:pos="851"/>
              </w:tabs>
              <w:spacing w:line="240" w:lineRule="auto"/>
              <w:ind w:left="709" w:hanging="709"/>
              <w:rPr>
                <w:sz w:val="20"/>
                <w:szCs w:val="20"/>
              </w:rPr>
            </w:pPr>
            <w:r w:rsidRPr="002C3C88">
              <w:rPr>
                <w:sz w:val="20"/>
                <w:szCs w:val="20"/>
              </w:rPr>
              <w:t>Fairtrade Premium</w:t>
            </w:r>
          </w:p>
        </w:tc>
      </w:tr>
      <w:tr w:rsidR="00DF5C75" w:rsidRPr="002C3C88" w14:paraId="3DEA7BF4" w14:textId="77777777" w:rsidTr="001F282A">
        <w:tc>
          <w:tcPr>
            <w:tcW w:w="817" w:type="dxa"/>
            <w:shd w:val="clear" w:color="auto" w:fill="auto"/>
          </w:tcPr>
          <w:p w14:paraId="6D850FC7" w14:textId="455D7D83" w:rsidR="00DF5C75" w:rsidRPr="002C3C88" w:rsidRDefault="00DF5C75" w:rsidP="00D54F13">
            <w:pPr>
              <w:tabs>
                <w:tab w:val="left" w:pos="709"/>
                <w:tab w:val="left" w:pos="851"/>
              </w:tabs>
              <w:spacing w:line="240" w:lineRule="auto"/>
              <w:jc w:val="left"/>
              <w:rPr>
                <w:sz w:val="20"/>
                <w:szCs w:val="20"/>
              </w:rPr>
            </w:pPr>
            <w:r w:rsidRPr="002C3C88">
              <w:rPr>
                <w:sz w:val="20"/>
                <w:szCs w:val="20"/>
              </w:rPr>
              <w:t>HL</w:t>
            </w:r>
          </w:p>
        </w:tc>
        <w:tc>
          <w:tcPr>
            <w:tcW w:w="9101" w:type="dxa"/>
            <w:shd w:val="clear" w:color="auto" w:fill="auto"/>
          </w:tcPr>
          <w:p w14:paraId="24BB3B9B" w14:textId="2EA4E75A" w:rsidR="00DF5C75" w:rsidRPr="002C3C88" w:rsidRDefault="00DF5C75" w:rsidP="00D54F13">
            <w:pPr>
              <w:tabs>
                <w:tab w:val="left" w:pos="709"/>
                <w:tab w:val="left" w:pos="851"/>
              </w:tabs>
              <w:spacing w:line="240" w:lineRule="auto"/>
              <w:rPr>
                <w:sz w:val="20"/>
                <w:szCs w:val="20"/>
              </w:rPr>
            </w:pPr>
            <w:r w:rsidRPr="002C3C88">
              <w:rPr>
                <w:sz w:val="20"/>
                <w:szCs w:val="20"/>
              </w:rPr>
              <w:t>Hired Labour</w:t>
            </w:r>
          </w:p>
        </w:tc>
      </w:tr>
      <w:tr w:rsidR="00DF5C75" w:rsidRPr="002C3C88" w14:paraId="2EC6A00D" w14:textId="77777777" w:rsidTr="001F282A">
        <w:tc>
          <w:tcPr>
            <w:tcW w:w="817" w:type="dxa"/>
            <w:shd w:val="clear" w:color="auto" w:fill="auto"/>
          </w:tcPr>
          <w:p w14:paraId="0871F951" w14:textId="7718371B" w:rsidR="00DF5C75" w:rsidRPr="002C3C88" w:rsidRDefault="00DF5C75" w:rsidP="00DF5C75">
            <w:pPr>
              <w:tabs>
                <w:tab w:val="left" w:pos="709"/>
                <w:tab w:val="left" w:pos="851"/>
              </w:tabs>
              <w:spacing w:line="240" w:lineRule="auto"/>
              <w:jc w:val="left"/>
              <w:rPr>
                <w:sz w:val="20"/>
                <w:szCs w:val="20"/>
              </w:rPr>
            </w:pPr>
            <w:r w:rsidRPr="002C3C88">
              <w:rPr>
                <w:sz w:val="20"/>
                <w:szCs w:val="20"/>
              </w:rPr>
              <w:t xml:space="preserve">NFO </w:t>
            </w:r>
          </w:p>
        </w:tc>
        <w:tc>
          <w:tcPr>
            <w:tcW w:w="9101" w:type="dxa"/>
            <w:shd w:val="clear" w:color="auto" w:fill="auto"/>
          </w:tcPr>
          <w:p w14:paraId="177641CA" w14:textId="2D5BC675" w:rsidR="00DF5C75" w:rsidRPr="002C3C88" w:rsidRDefault="00DF5C75" w:rsidP="00DF5C75">
            <w:pPr>
              <w:tabs>
                <w:tab w:val="left" w:pos="709"/>
                <w:tab w:val="left" w:pos="851"/>
              </w:tabs>
              <w:spacing w:line="240" w:lineRule="auto"/>
              <w:rPr>
                <w:sz w:val="20"/>
                <w:szCs w:val="20"/>
              </w:rPr>
            </w:pPr>
            <w:r w:rsidRPr="002C3C88">
              <w:rPr>
                <w:sz w:val="20"/>
                <w:szCs w:val="20"/>
              </w:rPr>
              <w:t xml:space="preserve">National Fairtrade Organization, Fairtrade country organizations in the </w:t>
            </w:r>
            <w:r w:rsidR="000A4F67" w:rsidRPr="002C3C88">
              <w:rPr>
                <w:sz w:val="20"/>
                <w:szCs w:val="20"/>
              </w:rPr>
              <w:t>consumer markets</w:t>
            </w:r>
          </w:p>
        </w:tc>
      </w:tr>
      <w:tr w:rsidR="00DF5C75" w:rsidRPr="002C3C88" w14:paraId="32D5BEE8" w14:textId="77777777" w:rsidTr="001F282A">
        <w:tc>
          <w:tcPr>
            <w:tcW w:w="817" w:type="dxa"/>
            <w:shd w:val="clear" w:color="auto" w:fill="auto"/>
          </w:tcPr>
          <w:p w14:paraId="61396CE0" w14:textId="58340479" w:rsidR="00DF5C75" w:rsidRPr="002C3C88" w:rsidRDefault="00DF5C75" w:rsidP="00DF5C75">
            <w:pPr>
              <w:tabs>
                <w:tab w:val="left" w:pos="709"/>
                <w:tab w:val="left" w:pos="851"/>
              </w:tabs>
              <w:spacing w:line="240" w:lineRule="auto"/>
              <w:jc w:val="left"/>
              <w:rPr>
                <w:sz w:val="20"/>
                <w:szCs w:val="20"/>
              </w:rPr>
            </w:pPr>
            <w:r w:rsidRPr="002C3C88">
              <w:rPr>
                <w:sz w:val="20"/>
                <w:szCs w:val="20"/>
              </w:rPr>
              <w:t>PN</w:t>
            </w:r>
          </w:p>
        </w:tc>
        <w:tc>
          <w:tcPr>
            <w:tcW w:w="9101" w:type="dxa"/>
            <w:shd w:val="clear" w:color="auto" w:fill="auto"/>
          </w:tcPr>
          <w:p w14:paraId="7312C9D4" w14:textId="333A5995" w:rsidR="00DF5C75" w:rsidRPr="002C3C88" w:rsidRDefault="00DF5C75" w:rsidP="00DF5C75">
            <w:pPr>
              <w:tabs>
                <w:tab w:val="left" w:pos="709"/>
                <w:tab w:val="left" w:pos="851"/>
              </w:tabs>
              <w:spacing w:line="240" w:lineRule="auto"/>
              <w:rPr>
                <w:sz w:val="20"/>
                <w:szCs w:val="20"/>
              </w:rPr>
            </w:pPr>
            <w:r w:rsidRPr="002C3C88">
              <w:rPr>
                <w:sz w:val="20"/>
                <w:szCs w:val="20"/>
              </w:rPr>
              <w:t>Producer networks, regional Fairtrade organizations in the producer Markets</w:t>
            </w:r>
          </w:p>
        </w:tc>
      </w:tr>
      <w:tr w:rsidR="00DF5C75" w:rsidRPr="002C3C88" w14:paraId="4DFA15E7" w14:textId="77777777" w:rsidTr="001F282A">
        <w:tc>
          <w:tcPr>
            <w:tcW w:w="817" w:type="dxa"/>
            <w:shd w:val="clear" w:color="auto" w:fill="auto"/>
          </w:tcPr>
          <w:p w14:paraId="1C1B36F6" w14:textId="60C51171" w:rsidR="00DF5C75" w:rsidRPr="002C3C88" w:rsidRDefault="00DF5C75" w:rsidP="00DF5C75">
            <w:pPr>
              <w:tabs>
                <w:tab w:val="left" w:pos="709"/>
                <w:tab w:val="left" w:pos="851"/>
              </w:tabs>
              <w:spacing w:line="240" w:lineRule="auto"/>
              <w:jc w:val="left"/>
              <w:rPr>
                <w:sz w:val="20"/>
                <w:szCs w:val="20"/>
              </w:rPr>
            </w:pPr>
            <w:r w:rsidRPr="002C3C88">
              <w:rPr>
                <w:sz w:val="20"/>
                <w:szCs w:val="20"/>
              </w:rPr>
              <w:t>PO</w:t>
            </w:r>
          </w:p>
        </w:tc>
        <w:tc>
          <w:tcPr>
            <w:tcW w:w="9101" w:type="dxa"/>
            <w:shd w:val="clear" w:color="auto" w:fill="auto"/>
          </w:tcPr>
          <w:p w14:paraId="5B184ACA" w14:textId="07D57F0E" w:rsidR="00DF5C75" w:rsidRPr="002C3C88" w:rsidRDefault="00DF5C75" w:rsidP="00DF5C75">
            <w:pPr>
              <w:tabs>
                <w:tab w:val="left" w:pos="709"/>
                <w:tab w:val="left" w:pos="851"/>
              </w:tabs>
              <w:spacing w:line="240" w:lineRule="auto"/>
              <w:rPr>
                <w:sz w:val="20"/>
                <w:szCs w:val="20"/>
              </w:rPr>
            </w:pPr>
            <w:r w:rsidRPr="002C3C88">
              <w:rPr>
                <w:sz w:val="20"/>
                <w:szCs w:val="20"/>
              </w:rPr>
              <w:t>Producer Organisation</w:t>
            </w:r>
          </w:p>
        </w:tc>
      </w:tr>
      <w:tr w:rsidR="00DF5C75" w:rsidRPr="002C3C88" w14:paraId="5447E1BB" w14:textId="77777777" w:rsidTr="001F282A">
        <w:tc>
          <w:tcPr>
            <w:tcW w:w="817" w:type="dxa"/>
            <w:shd w:val="clear" w:color="auto" w:fill="auto"/>
          </w:tcPr>
          <w:p w14:paraId="4A166729" w14:textId="29C67D9E" w:rsidR="00DF5C75" w:rsidRPr="002C3C88" w:rsidRDefault="00DF5C75" w:rsidP="00DF5C75">
            <w:pPr>
              <w:tabs>
                <w:tab w:val="left" w:pos="709"/>
                <w:tab w:val="left" w:pos="851"/>
              </w:tabs>
              <w:spacing w:line="240" w:lineRule="auto"/>
              <w:jc w:val="left"/>
              <w:rPr>
                <w:sz w:val="20"/>
                <w:szCs w:val="20"/>
              </w:rPr>
            </w:pPr>
            <w:r w:rsidRPr="002C3C88">
              <w:rPr>
                <w:sz w:val="20"/>
                <w:szCs w:val="20"/>
              </w:rPr>
              <w:t>PLA</w:t>
            </w:r>
          </w:p>
        </w:tc>
        <w:tc>
          <w:tcPr>
            <w:tcW w:w="9101" w:type="dxa"/>
            <w:shd w:val="clear" w:color="auto" w:fill="auto"/>
          </w:tcPr>
          <w:p w14:paraId="58807CFD" w14:textId="785A7162" w:rsidR="00DF5C75" w:rsidRPr="002C3C88" w:rsidRDefault="00DF5C75" w:rsidP="00DF5C75">
            <w:pPr>
              <w:tabs>
                <w:tab w:val="left" w:pos="709"/>
                <w:tab w:val="left" w:pos="851"/>
              </w:tabs>
              <w:spacing w:line="240" w:lineRule="auto"/>
              <w:rPr>
                <w:sz w:val="20"/>
                <w:szCs w:val="20"/>
              </w:rPr>
            </w:pPr>
            <w:r w:rsidRPr="002C3C88">
              <w:rPr>
                <w:sz w:val="20"/>
                <w:szCs w:val="20"/>
              </w:rPr>
              <w:t>Plantation Labour Act</w:t>
            </w:r>
          </w:p>
        </w:tc>
      </w:tr>
      <w:tr w:rsidR="00DF5C75" w:rsidRPr="002C3C88" w14:paraId="51115C22" w14:textId="77777777" w:rsidTr="001F282A">
        <w:tc>
          <w:tcPr>
            <w:tcW w:w="817" w:type="dxa"/>
            <w:shd w:val="clear" w:color="auto" w:fill="auto"/>
          </w:tcPr>
          <w:p w14:paraId="1AD6C8CE" w14:textId="47728966" w:rsidR="00DF5C75" w:rsidRPr="002C3C88" w:rsidRDefault="00DF5C75" w:rsidP="00DF5C75">
            <w:pPr>
              <w:tabs>
                <w:tab w:val="left" w:pos="709"/>
                <w:tab w:val="left" w:pos="851"/>
              </w:tabs>
              <w:spacing w:line="240" w:lineRule="auto"/>
              <w:jc w:val="left"/>
              <w:rPr>
                <w:sz w:val="20"/>
                <w:szCs w:val="20"/>
              </w:rPr>
            </w:pPr>
            <w:r w:rsidRPr="002C3C88">
              <w:rPr>
                <w:sz w:val="20"/>
                <w:szCs w:val="20"/>
              </w:rPr>
              <w:t>SC</w:t>
            </w:r>
          </w:p>
        </w:tc>
        <w:tc>
          <w:tcPr>
            <w:tcW w:w="9101" w:type="dxa"/>
            <w:shd w:val="clear" w:color="auto" w:fill="auto"/>
          </w:tcPr>
          <w:p w14:paraId="3CE24F84" w14:textId="074CA6F7" w:rsidR="00DF5C75" w:rsidRPr="002C3C88" w:rsidRDefault="00DF5C75" w:rsidP="00DF5C75">
            <w:pPr>
              <w:tabs>
                <w:tab w:val="left" w:pos="709"/>
                <w:tab w:val="left" w:pos="851"/>
              </w:tabs>
              <w:spacing w:line="240" w:lineRule="auto"/>
              <w:rPr>
                <w:sz w:val="20"/>
                <w:szCs w:val="20"/>
              </w:rPr>
            </w:pPr>
            <w:r w:rsidRPr="002C3C88">
              <w:rPr>
                <w:sz w:val="20"/>
                <w:szCs w:val="20"/>
              </w:rPr>
              <w:t xml:space="preserve">Fairtrade International Standards Committee </w:t>
            </w:r>
          </w:p>
        </w:tc>
      </w:tr>
      <w:tr w:rsidR="00DF5C75" w:rsidRPr="002C3C88" w14:paraId="5837A511" w14:textId="77777777" w:rsidTr="001F282A">
        <w:tc>
          <w:tcPr>
            <w:tcW w:w="817" w:type="dxa"/>
            <w:shd w:val="clear" w:color="auto" w:fill="auto"/>
          </w:tcPr>
          <w:p w14:paraId="23AA441A" w14:textId="05A78A85" w:rsidR="00DF5C75" w:rsidRPr="002C3C88" w:rsidRDefault="00DF5C75" w:rsidP="00DF5C75">
            <w:pPr>
              <w:tabs>
                <w:tab w:val="left" w:pos="709"/>
                <w:tab w:val="left" w:pos="851"/>
              </w:tabs>
              <w:spacing w:line="240" w:lineRule="auto"/>
              <w:jc w:val="left"/>
              <w:rPr>
                <w:sz w:val="20"/>
                <w:szCs w:val="20"/>
              </w:rPr>
            </w:pPr>
            <w:r w:rsidRPr="002C3C88">
              <w:rPr>
                <w:sz w:val="20"/>
                <w:szCs w:val="20"/>
              </w:rPr>
              <w:t>SPO</w:t>
            </w:r>
          </w:p>
        </w:tc>
        <w:tc>
          <w:tcPr>
            <w:tcW w:w="9101" w:type="dxa"/>
            <w:shd w:val="clear" w:color="auto" w:fill="auto"/>
          </w:tcPr>
          <w:p w14:paraId="56035097" w14:textId="65F4C63B" w:rsidR="00DF5C75" w:rsidRPr="002C3C88" w:rsidRDefault="00DF5C75" w:rsidP="00DF5C75">
            <w:pPr>
              <w:tabs>
                <w:tab w:val="left" w:pos="709"/>
                <w:tab w:val="left" w:pos="851"/>
              </w:tabs>
              <w:spacing w:line="240" w:lineRule="auto"/>
              <w:rPr>
                <w:sz w:val="20"/>
                <w:szCs w:val="20"/>
              </w:rPr>
            </w:pPr>
            <w:r w:rsidRPr="002C3C88">
              <w:rPr>
                <w:sz w:val="20"/>
                <w:szCs w:val="20"/>
              </w:rPr>
              <w:t>Small Producer Organization</w:t>
            </w:r>
          </w:p>
        </w:tc>
      </w:tr>
      <w:tr w:rsidR="00DF5C75" w:rsidRPr="002C3C88" w14:paraId="216623D0" w14:textId="77777777" w:rsidTr="001F282A">
        <w:tc>
          <w:tcPr>
            <w:tcW w:w="817" w:type="dxa"/>
            <w:shd w:val="clear" w:color="auto" w:fill="auto"/>
          </w:tcPr>
          <w:p w14:paraId="739D4798" w14:textId="6D97CB36" w:rsidR="00DF5C75" w:rsidRPr="002C3C88" w:rsidRDefault="00DF5C75" w:rsidP="00DF5C75">
            <w:pPr>
              <w:tabs>
                <w:tab w:val="left" w:pos="709"/>
                <w:tab w:val="left" w:pos="851"/>
              </w:tabs>
              <w:spacing w:line="240" w:lineRule="auto"/>
              <w:jc w:val="left"/>
              <w:rPr>
                <w:sz w:val="20"/>
                <w:szCs w:val="20"/>
              </w:rPr>
            </w:pPr>
            <w:r w:rsidRPr="002C3C88">
              <w:rPr>
                <w:sz w:val="20"/>
                <w:szCs w:val="20"/>
              </w:rPr>
              <w:t>S&amp;P</w:t>
            </w:r>
          </w:p>
        </w:tc>
        <w:tc>
          <w:tcPr>
            <w:tcW w:w="9101" w:type="dxa"/>
            <w:shd w:val="clear" w:color="auto" w:fill="auto"/>
          </w:tcPr>
          <w:p w14:paraId="73D08408" w14:textId="3DCA78DA" w:rsidR="00DF5C75" w:rsidRPr="002C3C88" w:rsidRDefault="00DF5C75" w:rsidP="00DF5C75">
            <w:pPr>
              <w:tabs>
                <w:tab w:val="left" w:pos="709"/>
                <w:tab w:val="left" w:pos="851"/>
              </w:tabs>
              <w:spacing w:line="240" w:lineRule="auto"/>
              <w:rPr>
                <w:sz w:val="20"/>
                <w:szCs w:val="20"/>
              </w:rPr>
            </w:pPr>
            <w:r w:rsidRPr="002C3C88">
              <w:rPr>
                <w:sz w:val="20"/>
                <w:szCs w:val="20"/>
              </w:rPr>
              <w:t xml:space="preserve">Standards &amp;Pricing </w:t>
            </w:r>
          </w:p>
        </w:tc>
      </w:tr>
    </w:tbl>
    <w:p w14:paraId="67A226E4" w14:textId="736460E4" w:rsidR="0041653D" w:rsidRDefault="0041653D" w:rsidP="00493C4A">
      <w:pPr>
        <w:tabs>
          <w:tab w:val="left" w:pos="709"/>
          <w:tab w:val="left" w:pos="851"/>
        </w:tabs>
        <w:spacing w:line="240" w:lineRule="auto"/>
        <w:ind w:left="709" w:hanging="709"/>
        <w:rPr>
          <w:szCs w:val="22"/>
        </w:rPr>
      </w:pPr>
    </w:p>
    <w:p w14:paraId="68D2D26C" w14:textId="77777777" w:rsidR="002C3C88" w:rsidRDefault="002C3C88" w:rsidP="00493C4A">
      <w:pPr>
        <w:tabs>
          <w:tab w:val="left" w:pos="709"/>
          <w:tab w:val="left" w:pos="851"/>
        </w:tabs>
        <w:spacing w:line="240" w:lineRule="auto"/>
        <w:ind w:left="709" w:hanging="709"/>
        <w:rPr>
          <w:szCs w:val="22"/>
        </w:rPr>
      </w:pPr>
    </w:p>
    <w:p w14:paraId="52BADE35" w14:textId="77777777" w:rsidR="00441707" w:rsidRPr="002C3C88" w:rsidRDefault="00441707" w:rsidP="00441707">
      <w:pPr>
        <w:spacing w:before="120" w:after="120" w:line="240" w:lineRule="auto"/>
        <w:jc w:val="left"/>
        <w:rPr>
          <w:b/>
          <w:color w:val="00B9E4"/>
        </w:rPr>
      </w:pPr>
      <w:r w:rsidRPr="002C3C88">
        <w:rPr>
          <w:b/>
          <w:color w:val="00B9E4"/>
        </w:rPr>
        <w:t>The target groups of this consultation are:</w:t>
      </w:r>
    </w:p>
    <w:p w14:paraId="66AA073B" w14:textId="4AA6C74B" w:rsidR="00A579E6" w:rsidRPr="002C3C88" w:rsidRDefault="003C3401" w:rsidP="00A579E6">
      <w:pPr>
        <w:numPr>
          <w:ilvl w:val="0"/>
          <w:numId w:val="3"/>
        </w:numPr>
        <w:spacing w:before="120" w:after="120" w:line="240" w:lineRule="auto"/>
        <w:ind w:left="1066" w:hanging="357"/>
        <w:rPr>
          <w:sz w:val="20"/>
        </w:rPr>
      </w:pPr>
      <w:r>
        <w:rPr>
          <w:sz w:val="20"/>
        </w:rPr>
        <w:t>Herbs &amp; Spices</w:t>
      </w:r>
      <w:r w:rsidR="00A579E6" w:rsidRPr="002C3C88">
        <w:rPr>
          <w:sz w:val="20"/>
        </w:rPr>
        <w:t xml:space="preserve"> producers already certified or interested in becoming certified under the Fairtrade Standard for </w:t>
      </w:r>
      <w:r>
        <w:rPr>
          <w:sz w:val="20"/>
        </w:rPr>
        <w:t>Herbs &amp; Spices</w:t>
      </w:r>
      <w:r w:rsidR="00A579E6" w:rsidRPr="002C3C88">
        <w:rPr>
          <w:sz w:val="20"/>
        </w:rPr>
        <w:t xml:space="preserve"> </w:t>
      </w:r>
      <w:r w:rsidR="00F239BF">
        <w:rPr>
          <w:sz w:val="20"/>
        </w:rPr>
        <w:t xml:space="preserve">for </w:t>
      </w:r>
      <w:r w:rsidR="00A579E6" w:rsidRPr="002C3C88">
        <w:rPr>
          <w:sz w:val="20"/>
        </w:rPr>
        <w:t>Small scale producer organizations</w:t>
      </w:r>
      <w:r w:rsidR="002C3C88">
        <w:rPr>
          <w:sz w:val="20"/>
        </w:rPr>
        <w:t>.</w:t>
      </w:r>
    </w:p>
    <w:p w14:paraId="23E447BD" w14:textId="0E84BDB0" w:rsidR="00A579E6" w:rsidRPr="002C3C88" w:rsidRDefault="00A579E6" w:rsidP="00A579E6">
      <w:pPr>
        <w:numPr>
          <w:ilvl w:val="0"/>
          <w:numId w:val="3"/>
        </w:numPr>
        <w:spacing w:before="120" w:after="120" w:line="240" w:lineRule="auto"/>
        <w:ind w:left="1066" w:hanging="357"/>
        <w:rPr>
          <w:sz w:val="20"/>
        </w:rPr>
      </w:pPr>
      <w:r w:rsidRPr="002C3C88">
        <w:rPr>
          <w:sz w:val="20"/>
        </w:rPr>
        <w:t>Licensees and traders certified / interested in becoming certified under the Fairtrade Trader Standard and the Fairtrade Standard</w:t>
      </w:r>
      <w:r w:rsidR="002C3C88">
        <w:rPr>
          <w:sz w:val="20"/>
        </w:rPr>
        <w:t>s</w:t>
      </w:r>
      <w:r w:rsidRPr="002C3C88">
        <w:rPr>
          <w:sz w:val="20"/>
        </w:rPr>
        <w:t xml:space="preserve"> for</w:t>
      </w:r>
      <w:r w:rsidR="002C3C88">
        <w:rPr>
          <w:sz w:val="20"/>
        </w:rPr>
        <w:t xml:space="preserve"> </w:t>
      </w:r>
      <w:r w:rsidR="003C3401">
        <w:rPr>
          <w:sz w:val="20"/>
        </w:rPr>
        <w:t>Herbs and Spices</w:t>
      </w:r>
      <w:r w:rsidRPr="002C3C88">
        <w:rPr>
          <w:sz w:val="20"/>
        </w:rPr>
        <w:t xml:space="preserve">. </w:t>
      </w:r>
    </w:p>
    <w:p w14:paraId="07A0E752" w14:textId="77777777" w:rsidR="00A579E6" w:rsidRPr="002C3C88" w:rsidRDefault="00A579E6" w:rsidP="00A579E6">
      <w:pPr>
        <w:numPr>
          <w:ilvl w:val="0"/>
          <w:numId w:val="3"/>
        </w:numPr>
        <w:spacing w:before="120" w:after="120" w:line="240" w:lineRule="auto"/>
        <w:ind w:left="1066" w:hanging="357"/>
        <w:rPr>
          <w:sz w:val="20"/>
        </w:rPr>
      </w:pPr>
      <w:r w:rsidRPr="002C3C88">
        <w:rPr>
          <w:sz w:val="20"/>
        </w:rPr>
        <w:t xml:space="preserve">Producer Networks, National Fairtrade Organisations, Fairtrade International, FLOCERT, NGO´s, researchers, etc. </w:t>
      </w:r>
    </w:p>
    <w:p w14:paraId="6E2D92DE" w14:textId="3C3CF54C" w:rsidR="00735CB2" w:rsidRDefault="00735CB2" w:rsidP="00735CB2">
      <w:pPr>
        <w:tabs>
          <w:tab w:val="left" w:pos="3675"/>
        </w:tabs>
        <w:spacing w:before="120" w:after="120" w:line="240" w:lineRule="auto"/>
        <w:rPr>
          <w:sz w:val="20"/>
        </w:rPr>
      </w:pPr>
    </w:p>
    <w:p w14:paraId="23BEED1A" w14:textId="77777777" w:rsidR="00735CB2" w:rsidRDefault="00735CB2" w:rsidP="00735CB2">
      <w:pPr>
        <w:pBdr>
          <w:top w:val="single" w:sz="4" w:space="1" w:color="auto"/>
          <w:left w:val="single" w:sz="4" w:space="4" w:color="auto"/>
          <w:bottom w:val="single" w:sz="4" w:space="1" w:color="auto"/>
          <w:right w:val="single" w:sz="4" w:space="4" w:color="auto"/>
        </w:pBdr>
        <w:shd w:val="clear" w:color="auto" w:fill="F1FF8B"/>
        <w:rPr>
          <w:bCs/>
          <w:sz w:val="20"/>
        </w:rPr>
      </w:pPr>
      <w:r w:rsidRPr="00735CB2">
        <w:rPr>
          <w:color w:val="000000" w:themeColor="text1"/>
          <w:sz w:val="20"/>
        </w:rPr>
        <w:t xml:space="preserve">When you have finalized, </w:t>
      </w:r>
      <w:r w:rsidRPr="00735CB2">
        <w:rPr>
          <w:b/>
          <w:color w:val="000000" w:themeColor="text1"/>
          <w:sz w:val="20"/>
        </w:rPr>
        <w:t>please save the document</w:t>
      </w:r>
      <w:r w:rsidRPr="00735CB2">
        <w:rPr>
          <w:color w:val="000000" w:themeColor="text1"/>
          <w:sz w:val="20"/>
        </w:rPr>
        <w:t xml:space="preserve"> </w:t>
      </w:r>
      <w:r w:rsidRPr="00735CB2">
        <w:rPr>
          <w:b/>
          <w:bCs/>
          <w:color w:val="000000" w:themeColor="text1"/>
          <w:sz w:val="20"/>
        </w:rPr>
        <w:t>in Word</w:t>
      </w:r>
      <w:r w:rsidRPr="00735CB2">
        <w:rPr>
          <w:bCs/>
          <w:color w:val="000000" w:themeColor="text1"/>
          <w:sz w:val="20"/>
        </w:rPr>
        <w:t xml:space="preserve"> format </w:t>
      </w:r>
      <w:r w:rsidRPr="00735CB2">
        <w:rPr>
          <w:bCs/>
          <w:sz w:val="20"/>
        </w:rPr>
        <w:t>(</w:t>
      </w:r>
      <w:r w:rsidRPr="00735CB2">
        <w:rPr>
          <w:bCs/>
          <w:i/>
          <w:color w:val="C00000"/>
          <w:sz w:val="20"/>
        </w:rPr>
        <w:t>do not convert to PDF*</w:t>
      </w:r>
      <w:r w:rsidRPr="00735CB2">
        <w:rPr>
          <w:bCs/>
          <w:sz w:val="20"/>
        </w:rPr>
        <w:t xml:space="preserve">) </w:t>
      </w:r>
    </w:p>
    <w:p w14:paraId="6A2D6810" w14:textId="3D28FA87" w:rsidR="002B16AC" w:rsidRDefault="00735CB2" w:rsidP="002B16AC">
      <w:pPr>
        <w:pBdr>
          <w:top w:val="single" w:sz="4" w:space="1" w:color="auto"/>
          <w:left w:val="single" w:sz="4" w:space="4" w:color="auto"/>
          <w:bottom w:val="single" w:sz="4" w:space="1" w:color="auto"/>
          <w:right w:val="single" w:sz="4" w:space="4" w:color="auto"/>
        </w:pBdr>
        <w:shd w:val="clear" w:color="auto" w:fill="F1FF8B"/>
        <w:spacing w:line="240" w:lineRule="auto"/>
        <w:rPr>
          <w:i/>
          <w:iCs/>
          <w:sz w:val="20"/>
        </w:rPr>
      </w:pPr>
      <w:r w:rsidRPr="00735CB2">
        <w:rPr>
          <w:b/>
          <w:i/>
          <w:color w:val="C00000"/>
          <w:sz w:val="20"/>
        </w:rPr>
        <w:t>*Please note:</w:t>
      </w:r>
      <w:r w:rsidRPr="00735CB2">
        <w:rPr>
          <w:i/>
          <w:color w:val="C00000"/>
          <w:sz w:val="20"/>
        </w:rPr>
        <w:t xml:space="preserve"> </w:t>
      </w:r>
      <w:r w:rsidRPr="00735CB2">
        <w:rPr>
          <w:i/>
          <w:iCs/>
          <w:sz w:val="20"/>
        </w:rPr>
        <w:t xml:space="preserve">The consultation document is a ‘Fillable format of MS Word form”, for that reason you </w:t>
      </w:r>
      <w:r w:rsidRPr="00735CB2">
        <w:rPr>
          <w:i/>
          <w:iCs/>
          <w:sz w:val="20"/>
          <w:u w:val="single"/>
        </w:rPr>
        <w:t xml:space="preserve">can fill in / provide your input </w:t>
      </w:r>
      <w:r w:rsidRPr="00735CB2">
        <w:rPr>
          <w:b/>
          <w:i/>
          <w:iCs/>
          <w:sz w:val="20"/>
          <w:u w:val="single"/>
        </w:rPr>
        <w:t>ONLY</w:t>
      </w:r>
      <w:r w:rsidRPr="00735CB2">
        <w:rPr>
          <w:i/>
          <w:iCs/>
          <w:sz w:val="20"/>
          <w:u w:val="single"/>
        </w:rPr>
        <w:t xml:space="preserve"> in the designated spaces and </w:t>
      </w:r>
      <w:r>
        <w:rPr>
          <w:i/>
          <w:iCs/>
          <w:sz w:val="20"/>
          <w:u w:val="single"/>
        </w:rPr>
        <w:t xml:space="preserve">grey </w:t>
      </w:r>
      <w:r w:rsidRPr="00735CB2">
        <w:rPr>
          <w:i/>
          <w:iCs/>
          <w:sz w:val="20"/>
          <w:u w:val="single"/>
        </w:rPr>
        <w:t>boxes</w:t>
      </w:r>
      <w:r w:rsidRPr="00735CB2">
        <w:rPr>
          <w:i/>
          <w:iCs/>
          <w:sz w:val="20"/>
        </w:rPr>
        <w:t xml:space="preserve">. </w:t>
      </w:r>
    </w:p>
    <w:p w14:paraId="681FD3A0" w14:textId="77777777" w:rsidR="002B16AC" w:rsidRDefault="002B16AC" w:rsidP="002B16AC">
      <w:pPr>
        <w:pBdr>
          <w:top w:val="single" w:sz="4" w:space="1" w:color="auto"/>
          <w:left w:val="single" w:sz="4" w:space="4" w:color="auto"/>
          <w:bottom w:val="single" w:sz="4" w:space="1" w:color="auto"/>
          <w:right w:val="single" w:sz="4" w:space="4" w:color="auto"/>
        </w:pBdr>
        <w:shd w:val="clear" w:color="auto" w:fill="F1FF8B"/>
        <w:spacing w:line="240" w:lineRule="auto"/>
        <w:rPr>
          <w:i/>
          <w:iCs/>
          <w:sz w:val="20"/>
        </w:rPr>
      </w:pPr>
    </w:p>
    <w:p w14:paraId="4ECBF427" w14:textId="14A6BC83" w:rsidR="002B16AC" w:rsidRDefault="002B16AC" w:rsidP="002B16AC">
      <w:pPr>
        <w:pBdr>
          <w:top w:val="single" w:sz="4" w:space="1" w:color="auto"/>
          <w:left w:val="single" w:sz="4" w:space="4" w:color="auto"/>
          <w:bottom w:val="single" w:sz="4" w:space="1" w:color="auto"/>
          <w:right w:val="single" w:sz="4" w:space="4" w:color="auto"/>
        </w:pBdr>
        <w:shd w:val="clear" w:color="auto" w:fill="F1FF8B"/>
        <w:spacing w:after="240" w:line="240" w:lineRule="auto"/>
        <w:rPr>
          <w:b/>
          <w:color w:val="C00000"/>
          <w:sz w:val="20"/>
        </w:rPr>
      </w:pPr>
      <w:r w:rsidRPr="002B16AC">
        <w:rPr>
          <w:rStyle w:val="Strong"/>
          <w:color w:val="C00000"/>
          <w:sz w:val="20"/>
        </w:rPr>
        <w:t>All questions are single-choice questions; you may choose</w:t>
      </w:r>
      <w:r w:rsidRPr="002B16AC">
        <w:rPr>
          <w:b/>
          <w:color w:val="C00000"/>
          <w:sz w:val="20"/>
        </w:rPr>
        <w:t xml:space="preserve"> </w:t>
      </w:r>
      <w:r>
        <w:rPr>
          <w:b/>
          <w:color w:val="C00000"/>
          <w:sz w:val="20"/>
        </w:rPr>
        <w:t>ONLY ONE</w:t>
      </w:r>
      <w:r w:rsidRPr="002B16AC">
        <w:rPr>
          <w:b/>
          <w:color w:val="C00000"/>
          <w:sz w:val="20"/>
        </w:rPr>
        <w:t xml:space="preserve"> response from the list</w:t>
      </w:r>
    </w:p>
    <w:p w14:paraId="55EE1D2D" w14:textId="77777777" w:rsidR="003C3401" w:rsidRPr="00A91A5B" w:rsidRDefault="003C3401" w:rsidP="00A91A5B">
      <w:pPr>
        <w:pBdr>
          <w:top w:val="single" w:sz="4" w:space="1" w:color="auto"/>
          <w:left w:val="single" w:sz="4" w:space="4" w:color="auto"/>
          <w:bottom w:val="single" w:sz="4" w:space="1" w:color="auto"/>
          <w:right w:val="single" w:sz="4" w:space="4" w:color="auto"/>
        </w:pBdr>
        <w:shd w:val="clear" w:color="auto" w:fill="F1FF8B"/>
        <w:spacing w:line="240" w:lineRule="auto"/>
        <w:rPr>
          <w:b/>
          <w:iCs/>
        </w:rPr>
      </w:pPr>
      <w:r w:rsidRPr="00A91A5B">
        <w:rPr>
          <w:b/>
          <w:iCs/>
        </w:rPr>
        <w:t xml:space="preserve">Please take as much space as you need to respond to the questions.  </w:t>
      </w:r>
    </w:p>
    <w:p w14:paraId="5B9A9FB7" w14:textId="77777777" w:rsidR="003C3401" w:rsidRPr="002B16AC" w:rsidRDefault="003C3401" w:rsidP="002B16AC">
      <w:pPr>
        <w:pBdr>
          <w:top w:val="single" w:sz="4" w:space="1" w:color="auto"/>
          <w:left w:val="single" w:sz="4" w:space="4" w:color="auto"/>
          <w:bottom w:val="single" w:sz="4" w:space="1" w:color="auto"/>
          <w:right w:val="single" w:sz="4" w:space="4" w:color="auto"/>
        </w:pBdr>
        <w:shd w:val="clear" w:color="auto" w:fill="F1FF8B"/>
        <w:spacing w:after="240" w:line="240" w:lineRule="auto"/>
        <w:rPr>
          <w:b/>
          <w:color w:val="C00000"/>
          <w:sz w:val="20"/>
        </w:rPr>
      </w:pPr>
    </w:p>
    <w:p w14:paraId="376A3B4B" w14:textId="69620902" w:rsidR="00735CB2" w:rsidRDefault="00735CB2" w:rsidP="002B16AC">
      <w:pPr>
        <w:spacing w:line="240" w:lineRule="auto"/>
      </w:pPr>
    </w:p>
    <w:p w14:paraId="6E90EE40" w14:textId="27375D34" w:rsidR="00A91A5B" w:rsidRDefault="00A91A5B" w:rsidP="002B16AC">
      <w:pPr>
        <w:spacing w:line="240" w:lineRule="auto"/>
      </w:pPr>
    </w:p>
    <w:p w14:paraId="11FF5156" w14:textId="77777777" w:rsidR="00A91A5B" w:rsidRDefault="00A91A5B" w:rsidP="002B16AC">
      <w:pPr>
        <w:spacing w:line="240" w:lineRule="auto"/>
      </w:pPr>
    </w:p>
    <w:p w14:paraId="1110A1CC" w14:textId="77777777" w:rsidR="00B268A6" w:rsidRPr="003F795C" w:rsidRDefault="00B268A6" w:rsidP="00493C4A">
      <w:pPr>
        <w:spacing w:before="120" w:after="120" w:line="240" w:lineRule="auto"/>
        <w:rPr>
          <w:b/>
        </w:rPr>
      </w:pPr>
      <w:r w:rsidRPr="003F795C">
        <w:rPr>
          <w:b/>
        </w:rPr>
        <w:t>This consultation is divided into the following sections:</w:t>
      </w:r>
    </w:p>
    <w:sdt>
      <w:sdtPr>
        <w:rPr>
          <w:b/>
          <w:bCs/>
          <w:szCs w:val="20"/>
        </w:rPr>
        <w:id w:val="-1620751859"/>
        <w:docPartObj>
          <w:docPartGallery w:val="Table of Contents"/>
          <w:docPartUnique/>
        </w:docPartObj>
      </w:sdtPr>
      <w:sdtEndPr>
        <w:rPr>
          <w:b w:val="0"/>
          <w:bCs w:val="0"/>
          <w:sz w:val="20"/>
        </w:rPr>
      </w:sdtEndPr>
      <w:sdtContent>
        <w:p w14:paraId="209379A7" w14:textId="64DC6EC9" w:rsidR="00A91A5B" w:rsidRDefault="001C2F62">
          <w:pPr>
            <w:pStyle w:val="TOC1"/>
            <w:rPr>
              <w:rFonts w:asciiTheme="minorHAnsi" w:eastAsiaTheme="minorEastAsia" w:hAnsiTheme="minorHAnsi" w:cstheme="minorBidi"/>
              <w:noProof/>
              <w:szCs w:val="22"/>
              <w:lang w:val="en-US" w:eastAsia="en-US"/>
            </w:rPr>
          </w:pPr>
          <w:r w:rsidRPr="00A77710">
            <w:rPr>
              <w:sz w:val="20"/>
              <w:szCs w:val="20"/>
            </w:rPr>
            <w:fldChar w:fldCharType="begin"/>
          </w:r>
          <w:r w:rsidRPr="00A77710">
            <w:rPr>
              <w:sz w:val="20"/>
              <w:szCs w:val="20"/>
            </w:rPr>
            <w:instrText xml:space="preserve"> TOC \o "1-3" \h \z \u </w:instrText>
          </w:r>
          <w:r w:rsidRPr="00A77710">
            <w:rPr>
              <w:sz w:val="20"/>
              <w:szCs w:val="20"/>
            </w:rPr>
            <w:fldChar w:fldCharType="separate"/>
          </w:r>
          <w:hyperlink w:anchor="_Toc54980514" w:history="1">
            <w:r w:rsidR="00A91A5B" w:rsidRPr="00156C60">
              <w:rPr>
                <w:rStyle w:val="Hyperlink"/>
                <w:noProof/>
              </w:rPr>
              <w:t>1.</w:t>
            </w:r>
            <w:r w:rsidR="00A91A5B">
              <w:rPr>
                <w:rFonts w:asciiTheme="minorHAnsi" w:eastAsiaTheme="minorEastAsia" w:hAnsiTheme="minorHAnsi" w:cstheme="minorBidi"/>
                <w:noProof/>
                <w:szCs w:val="22"/>
                <w:lang w:val="en-US" w:eastAsia="en-US"/>
              </w:rPr>
              <w:tab/>
            </w:r>
            <w:r w:rsidR="00A91A5B" w:rsidRPr="00156C60">
              <w:rPr>
                <w:rStyle w:val="Hyperlink"/>
                <w:noProof/>
              </w:rPr>
              <w:t>Information about your organization</w:t>
            </w:r>
            <w:r w:rsidR="00A91A5B">
              <w:rPr>
                <w:noProof/>
                <w:webHidden/>
              </w:rPr>
              <w:tab/>
            </w:r>
            <w:r w:rsidR="00A91A5B">
              <w:rPr>
                <w:noProof/>
                <w:webHidden/>
              </w:rPr>
              <w:fldChar w:fldCharType="begin"/>
            </w:r>
            <w:r w:rsidR="00A91A5B">
              <w:rPr>
                <w:noProof/>
                <w:webHidden/>
              </w:rPr>
              <w:instrText xml:space="preserve"> PAGEREF _Toc54980514 \h </w:instrText>
            </w:r>
            <w:r w:rsidR="00A91A5B">
              <w:rPr>
                <w:noProof/>
                <w:webHidden/>
              </w:rPr>
            </w:r>
            <w:r w:rsidR="00A91A5B">
              <w:rPr>
                <w:noProof/>
                <w:webHidden/>
              </w:rPr>
              <w:fldChar w:fldCharType="separate"/>
            </w:r>
            <w:r w:rsidR="00A91A5B">
              <w:rPr>
                <w:noProof/>
                <w:webHidden/>
              </w:rPr>
              <w:t>3</w:t>
            </w:r>
            <w:r w:rsidR="00A91A5B">
              <w:rPr>
                <w:noProof/>
                <w:webHidden/>
              </w:rPr>
              <w:fldChar w:fldCharType="end"/>
            </w:r>
          </w:hyperlink>
        </w:p>
        <w:p w14:paraId="54AECC37" w14:textId="7C983BB0" w:rsidR="00A91A5B" w:rsidRDefault="00EB1103">
          <w:pPr>
            <w:pStyle w:val="TOC2"/>
            <w:tabs>
              <w:tab w:val="right" w:leader="dot" w:pos="9019"/>
            </w:tabs>
            <w:rPr>
              <w:rFonts w:asciiTheme="minorHAnsi" w:eastAsiaTheme="minorEastAsia" w:hAnsiTheme="minorHAnsi" w:cstheme="minorBidi"/>
              <w:noProof/>
              <w:szCs w:val="22"/>
              <w:lang w:val="en-US" w:eastAsia="en-US"/>
            </w:rPr>
          </w:pPr>
          <w:hyperlink w:anchor="_Toc54980515" w:history="1">
            <w:r w:rsidR="00A91A5B" w:rsidRPr="00156C60">
              <w:rPr>
                <w:rStyle w:val="Hyperlink"/>
                <w:noProof/>
              </w:rPr>
              <w:t>Topic: Inclusion of Herbs &amp; Spices in the certification scope of Tea HL organizations</w:t>
            </w:r>
            <w:r w:rsidR="00A91A5B">
              <w:rPr>
                <w:noProof/>
                <w:webHidden/>
              </w:rPr>
              <w:tab/>
            </w:r>
            <w:r w:rsidR="00A91A5B">
              <w:rPr>
                <w:noProof/>
                <w:webHidden/>
              </w:rPr>
              <w:fldChar w:fldCharType="begin"/>
            </w:r>
            <w:r w:rsidR="00A91A5B">
              <w:rPr>
                <w:noProof/>
                <w:webHidden/>
              </w:rPr>
              <w:instrText xml:space="preserve"> PAGEREF _Toc54980515 \h </w:instrText>
            </w:r>
            <w:r w:rsidR="00A91A5B">
              <w:rPr>
                <w:noProof/>
                <w:webHidden/>
              </w:rPr>
            </w:r>
            <w:r w:rsidR="00A91A5B">
              <w:rPr>
                <w:noProof/>
                <w:webHidden/>
              </w:rPr>
              <w:fldChar w:fldCharType="separate"/>
            </w:r>
            <w:r w:rsidR="00A91A5B">
              <w:rPr>
                <w:noProof/>
                <w:webHidden/>
              </w:rPr>
              <w:t>4</w:t>
            </w:r>
            <w:r w:rsidR="00A91A5B">
              <w:rPr>
                <w:noProof/>
                <w:webHidden/>
              </w:rPr>
              <w:fldChar w:fldCharType="end"/>
            </w:r>
          </w:hyperlink>
        </w:p>
        <w:p w14:paraId="50DD3DEF" w14:textId="0855C5A7" w:rsidR="00A91A5B" w:rsidRDefault="00EB1103">
          <w:pPr>
            <w:pStyle w:val="TOC1"/>
            <w:rPr>
              <w:rFonts w:asciiTheme="minorHAnsi" w:eastAsiaTheme="minorEastAsia" w:hAnsiTheme="minorHAnsi" w:cstheme="minorBidi"/>
              <w:noProof/>
              <w:szCs w:val="22"/>
              <w:lang w:val="en-US" w:eastAsia="en-US"/>
            </w:rPr>
          </w:pPr>
          <w:hyperlink w:anchor="_Toc54980516" w:history="1">
            <w:r w:rsidR="00A91A5B" w:rsidRPr="00156C60">
              <w:rPr>
                <w:rStyle w:val="Hyperlink"/>
                <w:noProof/>
              </w:rPr>
              <w:t>0.</w:t>
            </w:r>
            <w:r w:rsidR="00A91A5B">
              <w:rPr>
                <w:rFonts w:asciiTheme="minorHAnsi" w:eastAsiaTheme="minorEastAsia" w:hAnsiTheme="minorHAnsi" w:cstheme="minorBidi"/>
                <w:noProof/>
                <w:szCs w:val="22"/>
                <w:lang w:val="en-US" w:eastAsia="en-US"/>
              </w:rPr>
              <w:tab/>
            </w:r>
            <w:r w:rsidR="00A91A5B" w:rsidRPr="00156C60">
              <w:rPr>
                <w:rStyle w:val="Hyperlink"/>
                <w:noProof/>
              </w:rPr>
              <w:t>General comments/ feedback</w:t>
            </w:r>
            <w:r w:rsidR="00A91A5B">
              <w:rPr>
                <w:noProof/>
                <w:webHidden/>
              </w:rPr>
              <w:tab/>
            </w:r>
            <w:r w:rsidR="00A91A5B">
              <w:rPr>
                <w:noProof/>
                <w:webHidden/>
              </w:rPr>
              <w:fldChar w:fldCharType="begin"/>
            </w:r>
            <w:r w:rsidR="00A91A5B">
              <w:rPr>
                <w:noProof/>
                <w:webHidden/>
              </w:rPr>
              <w:instrText xml:space="preserve"> PAGEREF _Toc54980516 \h </w:instrText>
            </w:r>
            <w:r w:rsidR="00A91A5B">
              <w:rPr>
                <w:noProof/>
                <w:webHidden/>
              </w:rPr>
            </w:r>
            <w:r w:rsidR="00A91A5B">
              <w:rPr>
                <w:noProof/>
                <w:webHidden/>
              </w:rPr>
              <w:fldChar w:fldCharType="separate"/>
            </w:r>
            <w:r w:rsidR="00A91A5B">
              <w:rPr>
                <w:noProof/>
                <w:webHidden/>
              </w:rPr>
              <w:t>6</w:t>
            </w:r>
            <w:r w:rsidR="00A91A5B">
              <w:rPr>
                <w:noProof/>
                <w:webHidden/>
              </w:rPr>
              <w:fldChar w:fldCharType="end"/>
            </w:r>
          </w:hyperlink>
        </w:p>
        <w:p w14:paraId="00D9972C" w14:textId="5828640F" w:rsidR="00371434" w:rsidRPr="00A77710" w:rsidRDefault="001C2F62" w:rsidP="00D42568">
          <w:pPr>
            <w:pStyle w:val="TOC2"/>
            <w:tabs>
              <w:tab w:val="right" w:leader="dot" w:pos="9465"/>
            </w:tabs>
            <w:spacing w:after="0" w:line="240" w:lineRule="auto"/>
            <w:rPr>
              <w:sz w:val="20"/>
              <w:szCs w:val="20"/>
            </w:rPr>
          </w:pPr>
          <w:r w:rsidRPr="00A77710">
            <w:rPr>
              <w:noProof/>
              <w:sz w:val="20"/>
              <w:szCs w:val="20"/>
            </w:rPr>
            <w:fldChar w:fldCharType="end"/>
          </w:r>
        </w:p>
        <w:bookmarkStart w:id="1" w:name="_Toc458006433" w:displacedByCustomXml="next"/>
        <w:bookmarkStart w:id="2" w:name="_Toc458006539" w:displacedByCustomXml="next"/>
        <w:bookmarkStart w:id="3" w:name="_Toc458006581" w:displacedByCustomXml="next"/>
      </w:sdtContent>
    </w:sdt>
    <w:bookmarkEnd w:id="3" w:displacedByCustomXml="prev"/>
    <w:bookmarkEnd w:id="2" w:displacedByCustomXml="prev"/>
    <w:bookmarkEnd w:id="1" w:displacedByCustomXml="prev"/>
    <w:p w14:paraId="0CA8EBFB" w14:textId="77777777" w:rsidR="003C3401" w:rsidRDefault="003C3401" w:rsidP="002C3C88"/>
    <w:p w14:paraId="0C7BA982" w14:textId="7F22A109" w:rsidR="00673DFC" w:rsidRDefault="00673DFC" w:rsidP="002C3C88"/>
    <w:p w14:paraId="6E88DB0A" w14:textId="77777777" w:rsidR="00673DFC" w:rsidRDefault="00673DFC" w:rsidP="002C3C88"/>
    <w:p w14:paraId="3AE08681" w14:textId="2788C7F2" w:rsidR="008C6538" w:rsidRDefault="004B1C63" w:rsidP="00A91A5B">
      <w:pPr>
        <w:pStyle w:val="Heading1"/>
        <w:numPr>
          <w:ilvl w:val="0"/>
          <w:numId w:val="7"/>
        </w:numPr>
        <w:spacing w:line="240" w:lineRule="auto"/>
      </w:pPr>
      <w:bookmarkStart w:id="4" w:name="_Toc54980514"/>
      <w:r>
        <w:t>I</w:t>
      </w:r>
      <w:r w:rsidR="00FB4540" w:rsidRPr="0080035F">
        <w:t>nformation about your o</w:t>
      </w:r>
      <w:r w:rsidR="008C6538" w:rsidRPr="0080035F">
        <w:t>rganizati</w:t>
      </w:r>
      <w:r w:rsidR="007F5B32">
        <w:t>on</w:t>
      </w:r>
      <w:bookmarkEnd w:id="4"/>
    </w:p>
    <w:p w14:paraId="3465113E" w14:textId="77777777" w:rsidR="007F5B32" w:rsidRPr="003D36CF" w:rsidRDefault="007F5B32" w:rsidP="007F5B32">
      <w:pPr>
        <w:keepNext/>
        <w:keepLines/>
        <w:spacing w:before="120" w:after="120" w:line="240" w:lineRule="auto"/>
        <w:rPr>
          <w:b/>
        </w:rPr>
      </w:pPr>
      <w:r w:rsidRPr="003D36CF">
        <w:rPr>
          <w:b/>
        </w:rPr>
        <w:t>Q0.1</w:t>
      </w:r>
      <w:r w:rsidRPr="003D36CF">
        <w:t xml:space="preserve"> </w:t>
      </w:r>
      <w:r w:rsidRPr="003D36CF">
        <w:rPr>
          <w:b/>
        </w:rPr>
        <w:t>Please provide us with information about your organization so that we can analyse the data precisely and contact you for clarifications if needed. The results of the survey will only be presented in an aggregated form and all respondents’ information will be kept confidential.</w:t>
      </w:r>
    </w:p>
    <w:p w14:paraId="24535749" w14:textId="65C4CF94" w:rsidR="007F5B32" w:rsidRPr="003D36CF" w:rsidRDefault="007F5B32" w:rsidP="007F5B32">
      <w:pPr>
        <w:keepNext/>
        <w:keepLines/>
        <w:spacing w:before="120" w:after="120" w:line="240" w:lineRule="auto"/>
      </w:pPr>
      <w:r w:rsidRPr="003D36CF">
        <w:t>Name of your organi</w:t>
      </w:r>
      <w:r>
        <w:t>z</w:t>
      </w:r>
      <w:r w:rsidRPr="003D36CF">
        <w:t xml:space="preserve">ation </w:t>
      </w:r>
      <w:r w:rsidR="00673DFC">
        <w:rPr>
          <w:i/>
          <w:color w:val="808080" w:themeColor="background1" w:themeShade="80"/>
        </w:rPr>
        <w:fldChar w:fldCharType="begin">
          <w:ffData>
            <w:name w:val=""/>
            <w:enabled/>
            <w:calcOnExit w:val="0"/>
            <w:textInput>
              <w:default w:val="Click here to enter text"/>
            </w:textInput>
          </w:ffData>
        </w:fldChar>
      </w:r>
      <w:r w:rsidR="00673DFC">
        <w:rPr>
          <w:i/>
          <w:color w:val="808080" w:themeColor="background1" w:themeShade="80"/>
        </w:rPr>
        <w:instrText xml:space="preserve"> FORMTEXT </w:instrText>
      </w:r>
      <w:r w:rsidR="00673DFC">
        <w:rPr>
          <w:i/>
          <w:color w:val="808080" w:themeColor="background1" w:themeShade="80"/>
        </w:rPr>
      </w:r>
      <w:r w:rsidR="00673DFC">
        <w:rPr>
          <w:i/>
          <w:color w:val="808080" w:themeColor="background1" w:themeShade="80"/>
        </w:rPr>
        <w:fldChar w:fldCharType="separate"/>
      </w:r>
      <w:r w:rsidR="00673DFC">
        <w:rPr>
          <w:i/>
          <w:noProof/>
          <w:color w:val="808080" w:themeColor="background1" w:themeShade="80"/>
        </w:rPr>
        <w:t>Click here to enter text</w:t>
      </w:r>
      <w:r w:rsidR="00673DFC">
        <w:rPr>
          <w:i/>
          <w:color w:val="808080" w:themeColor="background1" w:themeShade="80"/>
        </w:rPr>
        <w:fldChar w:fldCharType="end"/>
      </w:r>
    </w:p>
    <w:p w14:paraId="2C48443E" w14:textId="77777777" w:rsidR="007F5B32" w:rsidRPr="003D36CF" w:rsidRDefault="007F5B32" w:rsidP="007F5B32">
      <w:pPr>
        <w:keepNext/>
        <w:keepLines/>
        <w:spacing w:before="120" w:after="120" w:line="240" w:lineRule="auto"/>
      </w:pPr>
      <w:r>
        <w:t>Your name</w:t>
      </w:r>
      <w:r w:rsidRPr="003D36CF">
        <w:t xml:space="preserve"> </w:t>
      </w: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14:paraId="6B6EC541" w14:textId="62A37F61" w:rsidR="007F5B32" w:rsidRPr="003D36CF" w:rsidRDefault="007F5B32" w:rsidP="007F5B32">
      <w:pPr>
        <w:keepNext/>
        <w:keepLines/>
        <w:spacing w:before="120" w:after="120" w:line="240" w:lineRule="auto"/>
      </w:pPr>
      <w:r>
        <w:t>Your email</w:t>
      </w:r>
      <w:r w:rsidRPr="003D36CF">
        <w:t xml:space="preserve"> </w:t>
      </w:r>
      <w:r w:rsidR="00673DFC">
        <w:rPr>
          <w:i/>
          <w:color w:val="808080" w:themeColor="background1" w:themeShade="80"/>
        </w:rPr>
        <w:fldChar w:fldCharType="begin">
          <w:ffData>
            <w:name w:val=""/>
            <w:enabled/>
            <w:calcOnExit w:val="0"/>
            <w:textInput>
              <w:default w:val="Click here to enter text"/>
            </w:textInput>
          </w:ffData>
        </w:fldChar>
      </w:r>
      <w:r w:rsidR="00673DFC">
        <w:rPr>
          <w:i/>
          <w:color w:val="808080" w:themeColor="background1" w:themeShade="80"/>
        </w:rPr>
        <w:instrText xml:space="preserve"> FORMTEXT </w:instrText>
      </w:r>
      <w:r w:rsidR="00673DFC">
        <w:rPr>
          <w:i/>
          <w:color w:val="808080" w:themeColor="background1" w:themeShade="80"/>
        </w:rPr>
      </w:r>
      <w:r w:rsidR="00673DFC">
        <w:rPr>
          <w:i/>
          <w:color w:val="808080" w:themeColor="background1" w:themeShade="80"/>
        </w:rPr>
        <w:fldChar w:fldCharType="separate"/>
      </w:r>
      <w:r w:rsidR="00673DFC">
        <w:rPr>
          <w:i/>
          <w:noProof/>
          <w:color w:val="808080" w:themeColor="background1" w:themeShade="80"/>
        </w:rPr>
        <w:t>Click here to enter text</w:t>
      </w:r>
      <w:r w:rsidR="00673DFC">
        <w:rPr>
          <w:i/>
          <w:color w:val="808080" w:themeColor="background1" w:themeShade="80"/>
        </w:rPr>
        <w:fldChar w:fldCharType="end"/>
      </w:r>
    </w:p>
    <w:p w14:paraId="13923A70" w14:textId="77777777" w:rsidR="007F5B32" w:rsidRPr="003D36CF" w:rsidRDefault="007F5B32" w:rsidP="007F5B32">
      <w:pPr>
        <w:keepNext/>
        <w:keepLines/>
        <w:spacing w:before="120" w:after="120" w:line="240" w:lineRule="auto"/>
      </w:pPr>
      <w:r w:rsidRPr="003D36CF">
        <w:t xml:space="preserve">Country </w:t>
      </w: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14:paraId="6BD89CD9" w14:textId="77777777" w:rsidR="007F5B32" w:rsidRPr="003D36CF" w:rsidRDefault="007F5B32" w:rsidP="007F5B32">
      <w:pPr>
        <w:keepNext/>
        <w:keepLines/>
        <w:spacing w:before="120" w:after="120" w:line="240" w:lineRule="auto"/>
      </w:pPr>
      <w:r w:rsidRPr="003D36CF">
        <w:t xml:space="preserve">FLO ID </w:t>
      </w: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14:paraId="70061994" w14:textId="37422584" w:rsidR="007F5B32" w:rsidRDefault="007F5B32" w:rsidP="007F5B32"/>
    <w:p w14:paraId="7FA61782" w14:textId="77777777" w:rsidR="00A91A5B" w:rsidRDefault="00A91A5B" w:rsidP="007F5B32"/>
    <w:p w14:paraId="4B89F9FB" w14:textId="77777777" w:rsidR="007F5B32" w:rsidRDefault="007F5B32" w:rsidP="007F5B32">
      <w:pPr>
        <w:keepNext/>
        <w:keepLines/>
        <w:spacing w:before="120" w:after="120" w:line="240" w:lineRule="auto"/>
      </w:pPr>
      <w:r w:rsidRPr="003D36CF">
        <w:rPr>
          <w:b/>
        </w:rPr>
        <w:t>Q0.</w:t>
      </w:r>
      <w:r>
        <w:rPr>
          <w:b/>
        </w:rPr>
        <w:t>2</w:t>
      </w:r>
      <w:r w:rsidRPr="003D36CF">
        <w:t xml:space="preserve"> </w:t>
      </w:r>
      <w:r w:rsidRPr="0057377F">
        <w:rPr>
          <w:b/>
        </w:rPr>
        <w:t>Are your responses based on your own personal opinion or is it a collective opinion representing your organization?</w:t>
      </w:r>
    </w:p>
    <w:p w14:paraId="0747DCF7" w14:textId="77777777" w:rsidR="007F5B32" w:rsidRPr="003D36CF" w:rsidRDefault="007F5B32" w:rsidP="007F5B32">
      <w:pPr>
        <w:keepNext/>
        <w:keepLines/>
        <w:tabs>
          <w:tab w:val="left" w:pos="217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EB1103">
        <w:fldChar w:fldCharType="separate"/>
      </w:r>
      <w:r>
        <w:fldChar w:fldCharType="end"/>
      </w:r>
      <w:r>
        <w:t>Individual opinion</w:t>
      </w:r>
    </w:p>
    <w:p w14:paraId="6AF4ADD8" w14:textId="77777777" w:rsidR="007F5B32" w:rsidRPr="003D36CF" w:rsidRDefault="007F5B32" w:rsidP="007F5B32">
      <w:pPr>
        <w:keepNext/>
        <w:keepLines/>
        <w:tabs>
          <w:tab w:val="left" w:pos="306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EB1103">
        <w:fldChar w:fldCharType="separate"/>
      </w:r>
      <w:r>
        <w:fldChar w:fldCharType="end"/>
      </w:r>
      <w:r>
        <w:t>Collective opinion representing my organization/company</w:t>
      </w:r>
    </w:p>
    <w:p w14:paraId="47BE2790" w14:textId="21E0DF46" w:rsidR="007F5B32" w:rsidRDefault="007F5B32" w:rsidP="007F5B32"/>
    <w:p w14:paraId="4AE23C72" w14:textId="77777777" w:rsidR="00A91A5B" w:rsidRDefault="00A91A5B" w:rsidP="007F5B32"/>
    <w:p w14:paraId="060F565E" w14:textId="77777777" w:rsidR="007F5B32" w:rsidRDefault="007F5B32" w:rsidP="007F5B32">
      <w:pPr>
        <w:keepNext/>
        <w:keepLines/>
        <w:spacing w:before="120" w:after="120" w:line="240" w:lineRule="auto"/>
      </w:pPr>
      <w:r w:rsidRPr="003D36CF">
        <w:rPr>
          <w:b/>
        </w:rPr>
        <w:t>Q0.</w:t>
      </w:r>
      <w:r>
        <w:rPr>
          <w:b/>
        </w:rPr>
        <w:t>3</w:t>
      </w:r>
      <w:r w:rsidRPr="003D36CF">
        <w:t xml:space="preserve"> </w:t>
      </w:r>
      <w:r w:rsidRPr="0057377F">
        <w:rPr>
          <w:b/>
        </w:rPr>
        <w:t>What is your gender? (Note: this is for data analysis purposes only)</w:t>
      </w:r>
    </w:p>
    <w:p w14:paraId="157115CA" w14:textId="77777777" w:rsidR="007F5B32" w:rsidRDefault="007F5B32" w:rsidP="007F5B32">
      <w:pPr>
        <w:pStyle w:val="CommentText"/>
      </w:pPr>
      <w:r>
        <w:fldChar w:fldCharType="begin">
          <w:ffData>
            <w:name w:val="Check1"/>
            <w:enabled/>
            <w:calcOnExit w:val="0"/>
            <w:checkBox>
              <w:sizeAuto/>
              <w:default w:val="0"/>
            </w:checkBox>
          </w:ffData>
        </w:fldChar>
      </w:r>
      <w:r>
        <w:instrText xml:space="preserve"> FORMCHECKBOX </w:instrText>
      </w:r>
      <w:r w:rsidR="00EB1103">
        <w:fldChar w:fldCharType="separate"/>
      </w:r>
      <w:r>
        <w:fldChar w:fldCharType="end"/>
      </w:r>
      <w:r>
        <w:t>Female</w:t>
      </w:r>
    </w:p>
    <w:p w14:paraId="2E5D9E5B" w14:textId="22E28922" w:rsidR="007F5B32" w:rsidRDefault="007F5B32" w:rsidP="007F5B32">
      <w:r>
        <w:fldChar w:fldCharType="begin">
          <w:ffData>
            <w:name w:val="Check1"/>
            <w:enabled/>
            <w:calcOnExit w:val="0"/>
            <w:checkBox>
              <w:sizeAuto/>
              <w:default w:val="0"/>
            </w:checkBox>
          </w:ffData>
        </w:fldChar>
      </w:r>
      <w:r>
        <w:instrText xml:space="preserve"> FORMCHECKBOX </w:instrText>
      </w:r>
      <w:r w:rsidR="00EB1103">
        <w:fldChar w:fldCharType="separate"/>
      </w:r>
      <w:r>
        <w:fldChar w:fldCharType="end"/>
      </w:r>
      <w:r>
        <w:t>Male</w:t>
      </w:r>
    </w:p>
    <w:p w14:paraId="67B3AE0C" w14:textId="3084D3C9" w:rsidR="00A10E4F" w:rsidRDefault="00A10E4F" w:rsidP="007F5B32">
      <w:r w:rsidRPr="00852C4E">
        <w:fldChar w:fldCharType="begin">
          <w:ffData>
            <w:name w:val="Check2"/>
            <w:enabled/>
            <w:calcOnExit w:val="0"/>
            <w:checkBox>
              <w:sizeAuto/>
              <w:default w:val="0"/>
            </w:checkBox>
          </w:ffData>
        </w:fldChar>
      </w:r>
      <w:bookmarkStart w:id="5" w:name="Check2"/>
      <w:r w:rsidRPr="00852C4E">
        <w:instrText xml:space="preserve"> FORMCHECKBOX </w:instrText>
      </w:r>
      <w:r w:rsidR="00EB1103">
        <w:fldChar w:fldCharType="separate"/>
      </w:r>
      <w:r w:rsidRPr="00852C4E">
        <w:fldChar w:fldCharType="end"/>
      </w:r>
      <w:bookmarkEnd w:id="5"/>
      <w:r w:rsidRPr="00852C4E">
        <w:t>Other</w:t>
      </w:r>
    </w:p>
    <w:p w14:paraId="5890D6D5" w14:textId="6435CE35" w:rsidR="007F5B32" w:rsidRDefault="007F5B32" w:rsidP="007F5B32"/>
    <w:p w14:paraId="7F34BD90" w14:textId="77777777" w:rsidR="00A91A5B" w:rsidRDefault="00A91A5B" w:rsidP="007F5B32"/>
    <w:p w14:paraId="478E980C" w14:textId="6DB813F8" w:rsidR="007F5B32" w:rsidRDefault="007F5B32" w:rsidP="007F5B32">
      <w:pPr>
        <w:keepNext/>
        <w:keepLines/>
        <w:spacing w:before="120" w:after="120" w:line="240" w:lineRule="auto"/>
        <w:rPr>
          <w:b/>
        </w:rPr>
      </w:pPr>
      <w:r w:rsidRPr="003D36CF">
        <w:rPr>
          <w:b/>
        </w:rPr>
        <w:t>Q0.</w:t>
      </w:r>
      <w:r>
        <w:rPr>
          <w:b/>
        </w:rPr>
        <w:t>4</w:t>
      </w:r>
      <w:r w:rsidRPr="003D36CF">
        <w:rPr>
          <w:b/>
        </w:rPr>
        <w:t xml:space="preserve"> What is your </w:t>
      </w:r>
      <w:r w:rsidRPr="00EB4D66">
        <w:rPr>
          <w:b/>
          <w:sz w:val="24"/>
          <w:highlight w:val="cyan"/>
        </w:rPr>
        <w:t>main</w:t>
      </w:r>
      <w:r w:rsidRPr="00A10E4F">
        <w:rPr>
          <w:b/>
          <w:sz w:val="24"/>
        </w:rPr>
        <w:t xml:space="preserve"> </w:t>
      </w:r>
      <w:r w:rsidRPr="003D36CF">
        <w:rPr>
          <w:b/>
        </w:rPr>
        <w:t>resp</w:t>
      </w:r>
      <w:r w:rsidR="00102E97">
        <w:rPr>
          <w:b/>
        </w:rPr>
        <w:t>onsibility in the supply chain?</w:t>
      </w:r>
    </w:p>
    <w:p w14:paraId="57033EAD" w14:textId="655A8CBB" w:rsidR="002B16AC" w:rsidRPr="00492FC6" w:rsidRDefault="002B16AC" w:rsidP="002B16AC">
      <w:pPr>
        <w:rPr>
          <w:i/>
          <w:color w:val="7030A0"/>
          <w:sz w:val="18"/>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r>
        <w:rPr>
          <w:i/>
          <w:color w:val="7030A0"/>
          <w:sz w:val="18"/>
        </w:rPr>
        <w:t>, that corresponds to your main responsibility</w:t>
      </w:r>
    </w:p>
    <w:tbl>
      <w:tblPr>
        <w:tblStyle w:val="TableGrid"/>
        <w:tblW w:w="10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733"/>
      </w:tblGrid>
      <w:tr w:rsidR="00102E97" w14:paraId="304CDC90" w14:textId="77777777" w:rsidTr="00D42568">
        <w:trPr>
          <w:trHeight w:val="173"/>
        </w:trPr>
        <w:tc>
          <w:tcPr>
            <w:tcW w:w="5387" w:type="dxa"/>
          </w:tcPr>
          <w:p w14:paraId="3F523123" w14:textId="77777777" w:rsidR="00102E97" w:rsidRPr="00102E97" w:rsidRDefault="00102E97" w:rsidP="00102E97">
            <w:r w:rsidRPr="00102E97">
              <w:fldChar w:fldCharType="begin">
                <w:ffData>
                  <w:name w:val="Check1"/>
                  <w:enabled/>
                  <w:calcOnExit w:val="0"/>
                  <w:checkBox>
                    <w:sizeAuto/>
                    <w:default w:val="0"/>
                  </w:checkBox>
                </w:ffData>
              </w:fldChar>
            </w:r>
            <w:r w:rsidRPr="00102E97">
              <w:instrText xml:space="preserve"> FORMCHECKBOX </w:instrText>
            </w:r>
            <w:r w:rsidR="00EB1103">
              <w:fldChar w:fldCharType="separate"/>
            </w:r>
            <w:r w:rsidRPr="00102E97">
              <w:fldChar w:fldCharType="end"/>
            </w:r>
            <w:r w:rsidRPr="00102E97">
              <w:t>Producer</w:t>
            </w:r>
          </w:p>
          <w:p w14:paraId="4F33ED6C" w14:textId="77777777" w:rsidR="00102E97" w:rsidRPr="00102E97" w:rsidRDefault="00102E97" w:rsidP="00102E97">
            <w:r w:rsidRPr="00102E97">
              <w:fldChar w:fldCharType="begin">
                <w:ffData>
                  <w:name w:val="Check1"/>
                  <w:enabled/>
                  <w:calcOnExit w:val="0"/>
                  <w:checkBox>
                    <w:sizeAuto/>
                    <w:default w:val="0"/>
                  </w:checkBox>
                </w:ffData>
              </w:fldChar>
            </w:r>
            <w:r w:rsidRPr="00102E97">
              <w:instrText xml:space="preserve"> FORMCHECKBOX </w:instrText>
            </w:r>
            <w:r w:rsidR="00EB1103">
              <w:fldChar w:fldCharType="separate"/>
            </w:r>
            <w:r w:rsidRPr="00102E97">
              <w:fldChar w:fldCharType="end"/>
            </w:r>
            <w:r w:rsidRPr="00102E97">
              <w:t>Exporter</w:t>
            </w:r>
          </w:p>
          <w:p w14:paraId="16281CAE" w14:textId="74F7DC59" w:rsidR="00102E97" w:rsidRDefault="00102E97" w:rsidP="00102E97">
            <w:r w:rsidRPr="00102E97">
              <w:fldChar w:fldCharType="begin">
                <w:ffData>
                  <w:name w:val="Check1"/>
                  <w:enabled/>
                  <w:calcOnExit w:val="0"/>
                  <w:checkBox>
                    <w:sizeAuto/>
                    <w:default w:val="0"/>
                  </w:checkBox>
                </w:ffData>
              </w:fldChar>
            </w:r>
            <w:r w:rsidRPr="00102E97">
              <w:instrText xml:space="preserve"> FORMCHECKBOX </w:instrText>
            </w:r>
            <w:r w:rsidR="00EB1103">
              <w:fldChar w:fldCharType="separate"/>
            </w:r>
            <w:r w:rsidRPr="00102E97">
              <w:fldChar w:fldCharType="end"/>
            </w:r>
            <w:r w:rsidRPr="00102E97">
              <w:t>Importer</w:t>
            </w:r>
          </w:p>
          <w:p w14:paraId="4F50F200" w14:textId="428A9884" w:rsidR="00102E97" w:rsidRPr="00102E97" w:rsidRDefault="00102E97" w:rsidP="00102E97">
            <w:r w:rsidRPr="00102E97">
              <w:fldChar w:fldCharType="begin">
                <w:ffData>
                  <w:name w:val="Check1"/>
                  <w:enabled/>
                  <w:calcOnExit w:val="0"/>
                  <w:checkBox>
                    <w:sizeAuto/>
                    <w:default w:val="0"/>
                  </w:checkBox>
                </w:ffData>
              </w:fldChar>
            </w:r>
            <w:r w:rsidRPr="00102E97">
              <w:instrText xml:space="preserve"> FORMCHECKBOX </w:instrText>
            </w:r>
            <w:r w:rsidR="00EB1103">
              <w:fldChar w:fldCharType="separate"/>
            </w:r>
            <w:r w:rsidRPr="00102E97">
              <w:fldChar w:fldCharType="end"/>
            </w:r>
            <w:r w:rsidRPr="00102E97">
              <w:t>Other (e.g. PN, NFO, FLOCERT, FI)</w:t>
            </w:r>
            <w:r>
              <w:t>, specify below</w:t>
            </w:r>
          </w:p>
          <w:p w14:paraId="6AFA7C3E" w14:textId="6DF40E49" w:rsidR="00102E97" w:rsidRPr="00F2148E" w:rsidRDefault="00102E97" w:rsidP="00102E97">
            <w:pPr>
              <w:ind w:left="180"/>
              <w:rPr>
                <w:b/>
              </w:rPr>
            </w:pPr>
            <w:r w:rsidRPr="00F2148E">
              <w:rPr>
                <w:b/>
              </w:rPr>
              <w:fldChar w:fldCharType="begin">
                <w:ffData>
                  <w:name w:val="Text27"/>
                  <w:enabled/>
                  <w:calcOnExit w:val="0"/>
                  <w:textInput/>
                </w:ffData>
              </w:fldChar>
            </w:r>
            <w:bookmarkStart w:id="6" w:name="Text27"/>
            <w:r w:rsidRPr="00F2148E">
              <w:rPr>
                <w:b/>
              </w:rPr>
              <w:instrText xml:space="preserve"> FORMTEXT </w:instrText>
            </w:r>
            <w:r w:rsidRPr="00F2148E">
              <w:rPr>
                <w:b/>
              </w:rPr>
            </w:r>
            <w:r w:rsidRPr="00F2148E">
              <w:rPr>
                <w:b/>
              </w:rPr>
              <w:fldChar w:fldCharType="separate"/>
            </w:r>
            <w:r w:rsidRPr="00F2148E">
              <w:rPr>
                <w:b/>
                <w:noProof/>
              </w:rPr>
              <w:t> </w:t>
            </w:r>
            <w:r w:rsidRPr="00F2148E">
              <w:rPr>
                <w:b/>
                <w:noProof/>
              </w:rPr>
              <w:t> </w:t>
            </w:r>
            <w:r w:rsidRPr="00F2148E">
              <w:rPr>
                <w:b/>
                <w:noProof/>
              </w:rPr>
              <w:t> </w:t>
            </w:r>
            <w:r w:rsidRPr="00F2148E">
              <w:rPr>
                <w:b/>
                <w:noProof/>
              </w:rPr>
              <w:t> </w:t>
            </w:r>
            <w:r w:rsidRPr="00F2148E">
              <w:rPr>
                <w:b/>
                <w:noProof/>
              </w:rPr>
              <w:t> </w:t>
            </w:r>
            <w:r w:rsidRPr="00F2148E">
              <w:rPr>
                <w:b/>
              </w:rPr>
              <w:fldChar w:fldCharType="end"/>
            </w:r>
            <w:bookmarkEnd w:id="6"/>
          </w:p>
        </w:tc>
        <w:tc>
          <w:tcPr>
            <w:tcW w:w="4733" w:type="dxa"/>
          </w:tcPr>
          <w:p w14:paraId="40D15280" w14:textId="77777777" w:rsidR="00102E97" w:rsidRPr="00102E97" w:rsidRDefault="00102E97" w:rsidP="00102E97">
            <w:r w:rsidRPr="00102E97">
              <w:fldChar w:fldCharType="begin">
                <w:ffData>
                  <w:name w:val="Check1"/>
                  <w:enabled/>
                  <w:calcOnExit w:val="0"/>
                  <w:checkBox>
                    <w:sizeAuto/>
                    <w:default w:val="0"/>
                  </w:checkBox>
                </w:ffData>
              </w:fldChar>
            </w:r>
            <w:r w:rsidRPr="00102E97">
              <w:instrText xml:space="preserve"> FORMCHECKBOX </w:instrText>
            </w:r>
            <w:r w:rsidR="00EB1103">
              <w:fldChar w:fldCharType="separate"/>
            </w:r>
            <w:r w:rsidRPr="00102E97">
              <w:fldChar w:fldCharType="end"/>
            </w:r>
            <w:r w:rsidRPr="00102E97">
              <w:t>Processor</w:t>
            </w:r>
          </w:p>
          <w:p w14:paraId="70569D0E" w14:textId="406441FC" w:rsidR="00102E97" w:rsidRPr="00102E97" w:rsidRDefault="00102E97" w:rsidP="00102E97">
            <w:r w:rsidRPr="00102E97">
              <w:fldChar w:fldCharType="begin">
                <w:ffData>
                  <w:name w:val="Check1"/>
                  <w:enabled/>
                  <w:calcOnExit w:val="0"/>
                  <w:checkBox>
                    <w:sizeAuto/>
                    <w:default w:val="0"/>
                  </w:checkBox>
                </w:ffData>
              </w:fldChar>
            </w:r>
            <w:r w:rsidRPr="00102E97">
              <w:instrText xml:space="preserve"> FORMCHECKBOX </w:instrText>
            </w:r>
            <w:r w:rsidR="00EB1103">
              <w:fldChar w:fldCharType="separate"/>
            </w:r>
            <w:r w:rsidRPr="00102E97">
              <w:fldChar w:fldCharType="end"/>
            </w:r>
            <w:r w:rsidRPr="00102E97">
              <w:t>Retailer</w:t>
            </w:r>
          </w:p>
          <w:p w14:paraId="45D40D62" w14:textId="77777777" w:rsidR="00102E97" w:rsidRPr="00102E97" w:rsidRDefault="00102E97" w:rsidP="00102E97">
            <w:r w:rsidRPr="00102E97">
              <w:fldChar w:fldCharType="begin">
                <w:ffData>
                  <w:name w:val="Check1"/>
                  <w:enabled/>
                  <w:calcOnExit w:val="0"/>
                  <w:checkBox>
                    <w:sizeAuto/>
                    <w:default w:val="0"/>
                  </w:checkBox>
                </w:ffData>
              </w:fldChar>
            </w:r>
            <w:r w:rsidRPr="00102E97">
              <w:instrText xml:space="preserve"> FORMCHECKBOX </w:instrText>
            </w:r>
            <w:r w:rsidR="00EB1103">
              <w:fldChar w:fldCharType="separate"/>
            </w:r>
            <w:r w:rsidRPr="00102E97">
              <w:fldChar w:fldCharType="end"/>
            </w:r>
            <w:r w:rsidRPr="00102E97">
              <w:t>Licensee</w:t>
            </w:r>
          </w:p>
          <w:p w14:paraId="267D4F03" w14:textId="77777777" w:rsidR="00102E97" w:rsidRDefault="00102E97" w:rsidP="00102E97"/>
        </w:tc>
      </w:tr>
    </w:tbl>
    <w:p w14:paraId="0492A7B3" w14:textId="253EF1AC" w:rsidR="00102E97" w:rsidRDefault="00102E97" w:rsidP="00102E97"/>
    <w:p w14:paraId="14C51725" w14:textId="03FFF049" w:rsidR="002B16AC" w:rsidRDefault="002B16AC" w:rsidP="00D42568"/>
    <w:p w14:paraId="0CB1C790" w14:textId="1B4184C7" w:rsidR="00673DFC" w:rsidRDefault="00673DFC" w:rsidP="00D42568"/>
    <w:p w14:paraId="3B8F993D" w14:textId="0EF695ED" w:rsidR="00673DFC" w:rsidRDefault="00673DFC" w:rsidP="00D42568"/>
    <w:p w14:paraId="24E253A1" w14:textId="19AF199D" w:rsidR="00673DFC" w:rsidRDefault="00673DFC" w:rsidP="00D42568"/>
    <w:p w14:paraId="7BD6413B" w14:textId="65916220" w:rsidR="00673DFC" w:rsidRDefault="00673DFC" w:rsidP="00D42568"/>
    <w:p w14:paraId="156E62D5" w14:textId="46D24CDC" w:rsidR="00673DFC" w:rsidRDefault="00673DFC" w:rsidP="00D42568"/>
    <w:p w14:paraId="0CDB78B4" w14:textId="5AB250A1" w:rsidR="00673DFC" w:rsidRDefault="00673DFC" w:rsidP="00D42568"/>
    <w:p w14:paraId="05CC1605" w14:textId="01757604" w:rsidR="00673DFC" w:rsidRDefault="00673DFC" w:rsidP="00D42568"/>
    <w:p w14:paraId="1708EFE9" w14:textId="4505BD6B" w:rsidR="00211036" w:rsidRPr="00A91A5B" w:rsidRDefault="003C3401" w:rsidP="00A91A5B">
      <w:pPr>
        <w:pStyle w:val="Heading1"/>
        <w:numPr>
          <w:ilvl w:val="0"/>
          <w:numId w:val="7"/>
        </w:numPr>
        <w:spacing w:line="240" w:lineRule="auto"/>
      </w:pPr>
      <w:bookmarkStart w:id="7" w:name="_Topic_2._Gender"/>
      <w:bookmarkStart w:id="8" w:name="_Topic_4._Fairtrade"/>
      <w:bookmarkStart w:id="9" w:name="_Toc54980515"/>
      <w:bookmarkEnd w:id="7"/>
      <w:bookmarkEnd w:id="8"/>
      <w:r>
        <w:t xml:space="preserve">Topic: </w:t>
      </w:r>
      <w:r w:rsidR="00211036" w:rsidRPr="00673DFC">
        <w:t>Inclusion of Herbs &amp;</w:t>
      </w:r>
      <w:r w:rsidR="00A73902" w:rsidRPr="00673DFC">
        <w:t xml:space="preserve"> </w:t>
      </w:r>
      <w:r w:rsidR="00211036" w:rsidRPr="00673DFC">
        <w:t>Spices in the certification scope of Tea HL organizations</w:t>
      </w:r>
      <w:bookmarkEnd w:id="9"/>
    </w:p>
    <w:p w14:paraId="65023A0F" w14:textId="1B93994B" w:rsidR="00873A52" w:rsidRDefault="00873A52" w:rsidP="00A91A5B">
      <w:pPr>
        <w:spacing w:before="240" w:line="240" w:lineRule="auto"/>
        <w:rPr>
          <w:rFonts w:cs="Arial"/>
          <w:sz w:val="20"/>
          <w:szCs w:val="20"/>
        </w:rPr>
      </w:pPr>
      <w:r w:rsidRPr="00A164BD">
        <w:rPr>
          <w:rFonts w:cs="Arial"/>
          <w:sz w:val="20"/>
          <w:szCs w:val="20"/>
        </w:rPr>
        <w:t>Fairtrade standards for organizations in producing regions</w:t>
      </w:r>
      <w:r w:rsidR="00A955F4" w:rsidRPr="00A164BD">
        <w:rPr>
          <w:rFonts w:cs="Arial"/>
          <w:sz w:val="20"/>
          <w:szCs w:val="20"/>
        </w:rPr>
        <w:t xml:space="preserve"> are</w:t>
      </w:r>
      <w:r w:rsidRPr="00A164BD">
        <w:rPr>
          <w:rFonts w:cs="Arial"/>
          <w:sz w:val="20"/>
          <w:szCs w:val="20"/>
        </w:rPr>
        <w:t xml:space="preserve"> segregated into organisational setups like SPO, Hired labour, Contract Production with a particular scope of products. </w:t>
      </w:r>
      <w:r w:rsidR="00F239BF">
        <w:rPr>
          <w:rFonts w:cs="Arial"/>
          <w:sz w:val="20"/>
          <w:szCs w:val="20"/>
        </w:rPr>
        <w:t>In regards to producers of herbs and spices, when it comes to different setups, the standard applicable for Hired Labour organizations defines the Product Description as follows:</w:t>
      </w:r>
    </w:p>
    <w:p w14:paraId="41EF5D00" w14:textId="77777777" w:rsidR="00F239BF" w:rsidRDefault="00F239BF" w:rsidP="00F239BF">
      <w:pPr>
        <w:pStyle w:val="Default"/>
        <w:jc w:val="both"/>
        <w:rPr>
          <w:sz w:val="20"/>
          <w:szCs w:val="20"/>
        </w:rPr>
      </w:pPr>
    </w:p>
    <w:p w14:paraId="55F3BA36" w14:textId="023B8F26" w:rsidR="00F239BF" w:rsidRPr="00F239BF" w:rsidRDefault="00F239BF" w:rsidP="00F239B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0"/>
          <w:szCs w:val="20"/>
        </w:rPr>
      </w:pPr>
      <w:r>
        <w:rPr>
          <w:sz w:val="20"/>
          <w:szCs w:val="20"/>
        </w:rPr>
        <w:t xml:space="preserve">The Fairtrade Standard for Herbs and Herbal Teas for Hired Labour applies to all herbal products indicated in the Fairtrade Herbs and Spices list as “HL and SPO" and to all countries inside Fairtrade's geographical scope. </w:t>
      </w:r>
      <w:r w:rsidRPr="00F239BF">
        <w:rPr>
          <w:b/>
          <w:sz w:val="20"/>
          <w:szCs w:val="20"/>
        </w:rPr>
        <w:t xml:space="preserve">It does not apply to spices. Spices are indicated as “SPO only” in the Fairtrade Herbs and Spices list. </w:t>
      </w:r>
    </w:p>
    <w:p w14:paraId="6CFA7F0D" w14:textId="77777777" w:rsidR="00F239BF" w:rsidRDefault="00F239BF" w:rsidP="00F239BF">
      <w:pPr>
        <w:pStyle w:val="Default"/>
        <w:jc w:val="both"/>
        <w:rPr>
          <w:sz w:val="20"/>
          <w:szCs w:val="20"/>
        </w:rPr>
      </w:pPr>
    </w:p>
    <w:p w14:paraId="23346E30" w14:textId="373DDA3B" w:rsidR="00F239BF" w:rsidRDefault="00F239BF" w:rsidP="00F239BF">
      <w:pPr>
        <w:pStyle w:val="Default"/>
        <w:jc w:val="both"/>
        <w:rPr>
          <w:sz w:val="20"/>
          <w:szCs w:val="20"/>
        </w:rPr>
      </w:pPr>
      <w:r>
        <w:rPr>
          <w:sz w:val="20"/>
          <w:szCs w:val="20"/>
        </w:rPr>
        <w:t>This means that t</w:t>
      </w:r>
      <w:r w:rsidRPr="00A164BD">
        <w:rPr>
          <w:sz w:val="20"/>
          <w:szCs w:val="20"/>
        </w:rPr>
        <w:t xml:space="preserve">he scope for </w:t>
      </w:r>
      <w:hyperlink r:id="rId14" w:history="1">
        <w:r w:rsidRPr="00661BD8">
          <w:rPr>
            <w:rStyle w:val="Hyperlink"/>
            <w:sz w:val="20"/>
            <w:szCs w:val="20"/>
          </w:rPr>
          <w:t>Herbs &amp; Herbal Teas standard for Hired Labour organizations</w:t>
        </w:r>
      </w:hyperlink>
      <w:r w:rsidRPr="00A164BD">
        <w:rPr>
          <w:sz w:val="20"/>
          <w:szCs w:val="20"/>
        </w:rPr>
        <w:t xml:space="preserve"> allows companies to produce and sell fresh and dried herbal products as Fairtrade, where </w:t>
      </w:r>
      <w:r w:rsidRPr="00A164BD">
        <w:rPr>
          <w:sz w:val="20"/>
          <w:szCs w:val="20"/>
          <w:u w:val="single"/>
        </w:rPr>
        <w:t>fresh herbs are</w:t>
      </w:r>
      <w:r w:rsidRPr="00A164BD">
        <w:rPr>
          <w:sz w:val="20"/>
          <w:szCs w:val="20"/>
        </w:rPr>
        <w:t xml:space="preserve"> </w:t>
      </w:r>
      <w:r w:rsidRPr="00A164BD">
        <w:rPr>
          <w:sz w:val="20"/>
          <w:szCs w:val="20"/>
          <w:u w:val="single"/>
        </w:rPr>
        <w:t>only those that are for culinary purposes</w:t>
      </w:r>
      <w:r w:rsidRPr="00A164BD">
        <w:rPr>
          <w:sz w:val="20"/>
          <w:szCs w:val="20"/>
        </w:rPr>
        <w:t xml:space="preserve"> and for processing into essential oils while </w:t>
      </w:r>
      <w:r w:rsidRPr="00A164BD">
        <w:rPr>
          <w:sz w:val="20"/>
          <w:szCs w:val="20"/>
          <w:u w:val="single"/>
        </w:rPr>
        <w:t>dried herbs are only allowable for tea products</w:t>
      </w:r>
      <w:r w:rsidRPr="00A164BD">
        <w:rPr>
          <w:sz w:val="20"/>
          <w:szCs w:val="20"/>
        </w:rPr>
        <w:t xml:space="preserve">. </w:t>
      </w:r>
    </w:p>
    <w:p w14:paraId="52950994" w14:textId="77777777" w:rsidR="00F239BF" w:rsidRPr="00A164BD" w:rsidRDefault="00F239BF" w:rsidP="00F239BF">
      <w:pPr>
        <w:pStyle w:val="Default"/>
        <w:jc w:val="both"/>
        <w:rPr>
          <w:sz w:val="20"/>
          <w:szCs w:val="20"/>
        </w:rPr>
      </w:pPr>
    </w:p>
    <w:p w14:paraId="217A2D9D" w14:textId="1C0F0213" w:rsidR="00873A52" w:rsidRPr="00A164BD" w:rsidRDefault="0086447C" w:rsidP="004B1C63">
      <w:pPr>
        <w:spacing w:line="240" w:lineRule="auto"/>
        <w:rPr>
          <w:sz w:val="20"/>
          <w:szCs w:val="20"/>
        </w:rPr>
      </w:pPr>
      <w:r>
        <w:rPr>
          <w:rFonts w:cs="Arial"/>
          <w:sz w:val="20"/>
          <w:szCs w:val="20"/>
        </w:rPr>
        <w:t>D</w:t>
      </w:r>
      <w:r w:rsidR="007D4020">
        <w:rPr>
          <w:rFonts w:cs="Arial"/>
          <w:sz w:val="20"/>
          <w:szCs w:val="20"/>
        </w:rPr>
        <w:t xml:space="preserve">uring the Tea standards review consultation, the </w:t>
      </w:r>
      <w:r w:rsidR="00A164BD">
        <w:rPr>
          <w:rFonts w:cs="Arial"/>
          <w:sz w:val="20"/>
          <w:szCs w:val="20"/>
        </w:rPr>
        <w:t>Fairtrade T</w:t>
      </w:r>
      <w:r w:rsidR="00A955F4" w:rsidRPr="00A164BD">
        <w:rPr>
          <w:rFonts w:cs="Arial"/>
          <w:sz w:val="20"/>
          <w:szCs w:val="20"/>
        </w:rPr>
        <w:t>ea HL organization</w:t>
      </w:r>
      <w:r w:rsidR="007D4020">
        <w:rPr>
          <w:rFonts w:cs="Arial"/>
          <w:sz w:val="20"/>
          <w:szCs w:val="20"/>
        </w:rPr>
        <w:t>s expressed the interest</w:t>
      </w:r>
      <w:r w:rsidR="00A955F4" w:rsidRPr="00A164BD">
        <w:rPr>
          <w:rFonts w:cs="Arial"/>
          <w:sz w:val="20"/>
          <w:szCs w:val="20"/>
        </w:rPr>
        <w:t xml:space="preserve"> </w:t>
      </w:r>
      <w:r w:rsidR="00F239BF">
        <w:rPr>
          <w:rFonts w:cs="Arial"/>
          <w:sz w:val="20"/>
          <w:szCs w:val="20"/>
        </w:rPr>
        <w:t>to expand the scope of the Herbs &amp; Herbal Teas</w:t>
      </w:r>
      <w:r w:rsidR="00873A52" w:rsidRPr="00A164BD">
        <w:rPr>
          <w:rFonts w:cs="Arial"/>
          <w:sz w:val="20"/>
          <w:szCs w:val="20"/>
        </w:rPr>
        <w:t xml:space="preserve"> standard</w:t>
      </w:r>
      <w:r w:rsidR="00A11D0E">
        <w:rPr>
          <w:rFonts w:cs="Arial"/>
          <w:sz w:val="20"/>
          <w:szCs w:val="20"/>
        </w:rPr>
        <w:t xml:space="preserve"> for HL, allowing Tea HL </w:t>
      </w:r>
      <w:r w:rsidR="00873A52" w:rsidRPr="00A164BD">
        <w:rPr>
          <w:rFonts w:cs="Arial"/>
          <w:sz w:val="20"/>
          <w:szCs w:val="20"/>
        </w:rPr>
        <w:t xml:space="preserve"> to also sell dried black pepper</w:t>
      </w:r>
      <w:r w:rsidR="00A164BD" w:rsidRPr="00A164BD">
        <w:rPr>
          <w:rFonts w:cs="Arial"/>
          <w:sz w:val="20"/>
          <w:szCs w:val="20"/>
        </w:rPr>
        <w:t xml:space="preserve"> </w:t>
      </w:r>
      <w:r w:rsidR="00A164BD" w:rsidRPr="00A164BD">
        <w:rPr>
          <w:rFonts w:cs="Arial"/>
          <w:i/>
          <w:sz w:val="20"/>
          <w:szCs w:val="20"/>
        </w:rPr>
        <w:t>(</w:t>
      </w:r>
      <w:r w:rsidR="00A164BD" w:rsidRPr="00A164BD">
        <w:rPr>
          <w:rFonts w:cs="Arial"/>
          <w:i/>
          <w:color w:val="151515"/>
          <w:sz w:val="21"/>
          <w:szCs w:val="21"/>
          <w:lang w:eastAsia="en-US"/>
        </w:rPr>
        <w:t>Piper Nigrum L.)</w:t>
      </w:r>
      <w:r w:rsidR="00A164BD">
        <w:rPr>
          <w:rFonts w:cs="Arial"/>
          <w:i/>
          <w:color w:val="151515"/>
          <w:sz w:val="21"/>
          <w:szCs w:val="21"/>
          <w:lang w:eastAsia="en-US"/>
        </w:rPr>
        <w:t xml:space="preserve">. </w:t>
      </w:r>
      <w:r w:rsidR="00A164BD" w:rsidRPr="00A164BD">
        <w:rPr>
          <w:rFonts w:cs="Arial"/>
          <w:color w:val="151515"/>
          <w:sz w:val="21"/>
          <w:szCs w:val="21"/>
          <w:lang w:eastAsia="en-US"/>
        </w:rPr>
        <w:t xml:space="preserve">Under current scope limitations, it is not permitted for HL organizations to do so. </w:t>
      </w:r>
    </w:p>
    <w:p w14:paraId="6734A38B" w14:textId="045E08ED" w:rsidR="00873A52" w:rsidRPr="00A164BD" w:rsidRDefault="00873A52" w:rsidP="004B1C63">
      <w:pPr>
        <w:spacing w:line="240" w:lineRule="auto"/>
        <w:rPr>
          <w:rFonts w:cs="Arial"/>
          <w:sz w:val="20"/>
          <w:szCs w:val="20"/>
        </w:rPr>
      </w:pPr>
      <w:r w:rsidRPr="00A164BD">
        <w:rPr>
          <w:rFonts w:cs="Arial"/>
          <w:sz w:val="20"/>
          <w:szCs w:val="20"/>
        </w:rPr>
        <w:t>Black pepper</w:t>
      </w:r>
      <w:r w:rsidR="00A164BD">
        <w:rPr>
          <w:rFonts w:cs="Arial"/>
          <w:sz w:val="20"/>
          <w:szCs w:val="20"/>
        </w:rPr>
        <w:t xml:space="preserve"> (</w:t>
      </w:r>
      <w:r w:rsidR="00A164BD" w:rsidRPr="00A164BD">
        <w:rPr>
          <w:rFonts w:cs="Arial"/>
          <w:i/>
          <w:color w:val="151515"/>
          <w:sz w:val="21"/>
          <w:szCs w:val="21"/>
          <w:lang w:eastAsia="en-US"/>
        </w:rPr>
        <w:t>Piper Nigrum L</w:t>
      </w:r>
      <w:r w:rsidR="00A164BD">
        <w:rPr>
          <w:i/>
          <w:sz w:val="20"/>
          <w:szCs w:val="20"/>
        </w:rPr>
        <w:t>)</w:t>
      </w:r>
      <w:r w:rsidRPr="00A164BD">
        <w:rPr>
          <w:rFonts w:cs="Arial"/>
          <w:sz w:val="20"/>
          <w:szCs w:val="20"/>
        </w:rPr>
        <w:t xml:space="preserve"> is mainly grown as a rainfed crop but can also be grown as irrigated crop when it is growing under the shade trees in tea or coffee plantations. Thus, on tea plantation areas pepper is generally an intercrop for the high altitude tea, as a creeper covering the shade trees and hedge crops. In such case, this circums</w:t>
      </w:r>
      <w:r w:rsidR="00A164BD">
        <w:rPr>
          <w:rFonts w:cs="Arial"/>
          <w:sz w:val="20"/>
          <w:szCs w:val="20"/>
        </w:rPr>
        <w:t>tances and conditions it’s not very cost demanding to maintain this crop production</w:t>
      </w:r>
      <w:r w:rsidRPr="00A164BD">
        <w:rPr>
          <w:rFonts w:cs="Arial"/>
          <w:sz w:val="20"/>
          <w:szCs w:val="20"/>
        </w:rPr>
        <w:t xml:space="preserve">. </w:t>
      </w:r>
    </w:p>
    <w:p w14:paraId="04A45E84" w14:textId="77777777" w:rsidR="004B1C63" w:rsidRPr="00A164BD" w:rsidRDefault="004B1C63" w:rsidP="004B1C63">
      <w:pPr>
        <w:spacing w:line="240" w:lineRule="auto"/>
        <w:rPr>
          <w:rFonts w:cs="Arial"/>
          <w:b/>
          <w:sz w:val="20"/>
          <w:szCs w:val="20"/>
        </w:rPr>
      </w:pPr>
    </w:p>
    <w:p w14:paraId="4C37B862" w14:textId="11C3190A" w:rsidR="004B1C63" w:rsidRPr="00A164BD" w:rsidRDefault="004B1C63" w:rsidP="004B1C63">
      <w:pPr>
        <w:spacing w:line="240" w:lineRule="auto"/>
        <w:rPr>
          <w:rFonts w:cs="Arial"/>
          <w:b/>
          <w:sz w:val="20"/>
          <w:szCs w:val="20"/>
        </w:rPr>
      </w:pPr>
      <w:r w:rsidRPr="00A164BD">
        <w:rPr>
          <w:rFonts w:cs="Arial"/>
          <w:b/>
          <w:sz w:val="20"/>
          <w:szCs w:val="20"/>
        </w:rPr>
        <w:t>The proposal aims at:</w:t>
      </w:r>
    </w:p>
    <w:p w14:paraId="69AB0DCD" w14:textId="7BEEC3CB" w:rsidR="00E12905" w:rsidRPr="00A164BD" w:rsidRDefault="00A164BD" w:rsidP="00B16802">
      <w:pPr>
        <w:pStyle w:val="ListParagraph"/>
        <w:numPr>
          <w:ilvl w:val="0"/>
          <w:numId w:val="27"/>
        </w:numPr>
        <w:spacing w:after="120" w:line="240" w:lineRule="auto"/>
        <w:ind w:left="714" w:hanging="357"/>
        <w:contextualSpacing w:val="0"/>
        <w:rPr>
          <w:rFonts w:cs="Arial"/>
          <w:sz w:val="20"/>
          <w:szCs w:val="20"/>
        </w:rPr>
      </w:pPr>
      <w:r w:rsidRPr="00A164BD">
        <w:rPr>
          <w:rFonts w:cs="Arial"/>
          <w:sz w:val="20"/>
          <w:szCs w:val="20"/>
        </w:rPr>
        <w:t xml:space="preserve">exploring </w:t>
      </w:r>
      <w:r w:rsidR="004B1C63" w:rsidRPr="00A164BD">
        <w:rPr>
          <w:rFonts w:cs="Arial"/>
          <w:sz w:val="20"/>
          <w:szCs w:val="20"/>
        </w:rPr>
        <w:t>possibility to e</w:t>
      </w:r>
      <w:r w:rsidR="00873A52" w:rsidRPr="00A164BD">
        <w:rPr>
          <w:rFonts w:cs="Arial"/>
          <w:sz w:val="20"/>
          <w:szCs w:val="20"/>
        </w:rPr>
        <w:t xml:space="preserve">xpand the scope of Herbs &amp; </w:t>
      </w:r>
      <w:r w:rsidR="00F239BF">
        <w:rPr>
          <w:rFonts w:cs="Arial"/>
          <w:sz w:val="20"/>
          <w:szCs w:val="20"/>
        </w:rPr>
        <w:t>Herbal teas</w:t>
      </w:r>
      <w:r w:rsidR="00873A52" w:rsidRPr="00A164BD">
        <w:rPr>
          <w:rFonts w:cs="Arial"/>
          <w:sz w:val="20"/>
          <w:szCs w:val="20"/>
        </w:rPr>
        <w:t xml:space="preserve"> standard for HL organizations to allow to sell dried </w:t>
      </w:r>
      <w:r w:rsidR="00E12905" w:rsidRPr="00A164BD">
        <w:rPr>
          <w:rFonts w:cs="Arial"/>
          <w:sz w:val="20"/>
          <w:szCs w:val="20"/>
        </w:rPr>
        <w:t xml:space="preserve">Black Pepper only </w:t>
      </w:r>
      <w:r w:rsidR="004D183C" w:rsidRPr="00A164BD">
        <w:rPr>
          <w:rFonts w:cs="Arial"/>
          <w:sz w:val="20"/>
          <w:szCs w:val="20"/>
        </w:rPr>
        <w:t xml:space="preserve">when it’s grown as intercrop on </w:t>
      </w:r>
      <w:r w:rsidR="00E12905" w:rsidRPr="00A164BD">
        <w:rPr>
          <w:rFonts w:cs="Arial"/>
          <w:sz w:val="20"/>
          <w:szCs w:val="20"/>
        </w:rPr>
        <w:t>Tea</w:t>
      </w:r>
      <w:r w:rsidR="004D183C" w:rsidRPr="00A164BD">
        <w:rPr>
          <w:rFonts w:cs="Arial"/>
          <w:sz w:val="20"/>
          <w:szCs w:val="20"/>
        </w:rPr>
        <w:t xml:space="preserve"> plantations of </w:t>
      </w:r>
      <w:r w:rsidR="00E12905" w:rsidRPr="00A164BD">
        <w:rPr>
          <w:rFonts w:cs="Arial"/>
          <w:sz w:val="20"/>
          <w:szCs w:val="20"/>
        </w:rPr>
        <w:t xml:space="preserve">HL </w:t>
      </w:r>
      <w:r w:rsidR="004D183C" w:rsidRPr="00A164BD">
        <w:rPr>
          <w:rFonts w:cs="Arial"/>
          <w:sz w:val="20"/>
          <w:szCs w:val="20"/>
        </w:rPr>
        <w:t>organizations;</w:t>
      </w:r>
    </w:p>
    <w:p w14:paraId="6972FE95" w14:textId="73979CAF" w:rsidR="00873A52" w:rsidRPr="00A164BD" w:rsidRDefault="00A164BD" w:rsidP="00B16802">
      <w:pPr>
        <w:pStyle w:val="ListParagraph"/>
        <w:numPr>
          <w:ilvl w:val="0"/>
          <w:numId w:val="27"/>
        </w:numPr>
        <w:spacing w:after="120" w:line="240" w:lineRule="auto"/>
        <w:ind w:left="714" w:hanging="357"/>
        <w:contextualSpacing w:val="0"/>
        <w:rPr>
          <w:rFonts w:cs="Arial"/>
          <w:sz w:val="20"/>
          <w:szCs w:val="20"/>
        </w:rPr>
      </w:pPr>
      <w:r w:rsidRPr="00A164BD">
        <w:rPr>
          <w:rFonts w:cs="Arial"/>
          <w:sz w:val="20"/>
          <w:szCs w:val="20"/>
        </w:rPr>
        <w:t>understand</w:t>
      </w:r>
      <w:r>
        <w:rPr>
          <w:rFonts w:cs="Arial"/>
          <w:sz w:val="20"/>
          <w:szCs w:val="20"/>
        </w:rPr>
        <w:t>ing</w:t>
      </w:r>
      <w:r w:rsidRPr="00A164BD">
        <w:rPr>
          <w:rFonts w:cs="Arial"/>
          <w:sz w:val="20"/>
          <w:szCs w:val="20"/>
        </w:rPr>
        <w:t xml:space="preserve"> </w:t>
      </w:r>
      <w:r w:rsidR="00873A52" w:rsidRPr="00A164BD">
        <w:rPr>
          <w:rFonts w:cs="Arial"/>
          <w:sz w:val="20"/>
          <w:szCs w:val="20"/>
        </w:rPr>
        <w:t xml:space="preserve">the demand, </w:t>
      </w:r>
      <w:r w:rsidR="00E12905" w:rsidRPr="00A164BD">
        <w:rPr>
          <w:rFonts w:cs="Arial"/>
          <w:sz w:val="20"/>
          <w:szCs w:val="20"/>
        </w:rPr>
        <w:t>opportunities and risks</w:t>
      </w:r>
      <w:r>
        <w:rPr>
          <w:rFonts w:cs="Arial"/>
          <w:sz w:val="20"/>
          <w:szCs w:val="20"/>
        </w:rPr>
        <w:t xml:space="preserve"> related with scope extension</w:t>
      </w:r>
      <w:r w:rsidR="00873A52" w:rsidRPr="00A164BD">
        <w:rPr>
          <w:rFonts w:cs="Arial"/>
          <w:sz w:val="20"/>
          <w:szCs w:val="20"/>
        </w:rPr>
        <w:t>,</w:t>
      </w:r>
      <w:r w:rsidR="00E12905" w:rsidRPr="00A164BD">
        <w:rPr>
          <w:rFonts w:cs="Arial"/>
          <w:sz w:val="20"/>
          <w:szCs w:val="20"/>
        </w:rPr>
        <w:t xml:space="preserve"> to</w:t>
      </w:r>
      <w:r w:rsidR="00873A52" w:rsidRPr="00A164BD">
        <w:rPr>
          <w:rFonts w:cs="Arial"/>
          <w:sz w:val="20"/>
          <w:szCs w:val="20"/>
        </w:rPr>
        <w:t xml:space="preserve"> avoid creating any disadvantages for tea small-scale producer organizations and ensure fair competition</w:t>
      </w:r>
      <w:r w:rsidR="00E12905" w:rsidRPr="00A164BD">
        <w:rPr>
          <w:rFonts w:cs="Arial"/>
          <w:sz w:val="20"/>
          <w:szCs w:val="20"/>
        </w:rPr>
        <w:t xml:space="preserve"> on the market for Black Pepper</w:t>
      </w:r>
      <w:r w:rsidR="004D183C" w:rsidRPr="00A164BD">
        <w:rPr>
          <w:rFonts w:cs="Arial"/>
          <w:sz w:val="20"/>
          <w:szCs w:val="20"/>
        </w:rPr>
        <w:t>.</w:t>
      </w:r>
    </w:p>
    <w:p w14:paraId="5EF8A09F" w14:textId="4E1A8D32" w:rsidR="00A164BD" w:rsidRDefault="00A164BD" w:rsidP="00B37D2B">
      <w:pPr>
        <w:spacing w:line="240" w:lineRule="auto"/>
        <w:ind w:left="1418" w:hanging="1418"/>
        <w:rPr>
          <w:rFonts w:cs="Arial"/>
          <w:b/>
          <w:color w:val="151515"/>
          <w:sz w:val="21"/>
          <w:szCs w:val="21"/>
          <w:lang w:eastAsia="en-US"/>
        </w:rPr>
      </w:pPr>
    </w:p>
    <w:p w14:paraId="63AB2E78" w14:textId="77777777" w:rsidR="00F2148E" w:rsidRDefault="00F2148E" w:rsidP="00B37D2B">
      <w:pPr>
        <w:spacing w:line="240" w:lineRule="auto"/>
        <w:ind w:left="1418" w:hanging="1418"/>
        <w:rPr>
          <w:rFonts w:cs="Arial"/>
          <w:b/>
          <w:color w:val="151515"/>
          <w:sz w:val="21"/>
          <w:szCs w:val="21"/>
          <w:lang w:eastAsia="en-US"/>
        </w:rPr>
      </w:pPr>
    </w:p>
    <w:p w14:paraId="1B73E94C" w14:textId="6A2F9D71" w:rsidR="00E12905" w:rsidRDefault="00E12905" w:rsidP="00B37D2B">
      <w:pPr>
        <w:spacing w:line="240" w:lineRule="auto"/>
        <w:ind w:left="1418" w:hanging="1418"/>
        <w:rPr>
          <w:rFonts w:cs="Arial"/>
          <w:color w:val="151515"/>
          <w:sz w:val="21"/>
          <w:szCs w:val="21"/>
          <w:lang w:eastAsia="en-US"/>
        </w:rPr>
      </w:pPr>
      <w:r w:rsidRPr="002349A2">
        <w:rPr>
          <w:rFonts w:cs="Arial"/>
          <w:b/>
          <w:color w:val="151515"/>
          <w:sz w:val="21"/>
          <w:szCs w:val="21"/>
          <w:shd w:val="clear" w:color="auto" w:fill="4BDDFF"/>
          <w:lang w:eastAsia="en-US"/>
        </w:rPr>
        <w:t>Proposal</w:t>
      </w:r>
      <w:r w:rsidR="009F60BD" w:rsidRPr="002349A2">
        <w:rPr>
          <w:rFonts w:cs="Arial"/>
          <w:b/>
          <w:color w:val="151515"/>
          <w:sz w:val="21"/>
          <w:szCs w:val="21"/>
          <w:shd w:val="clear" w:color="auto" w:fill="4BDDFF"/>
          <w:lang w:eastAsia="en-US"/>
        </w:rPr>
        <w:t xml:space="preserve"> </w:t>
      </w:r>
      <w:r w:rsidR="00A91A5B">
        <w:rPr>
          <w:rFonts w:cs="Arial"/>
          <w:b/>
          <w:color w:val="151515"/>
          <w:sz w:val="21"/>
          <w:szCs w:val="21"/>
          <w:shd w:val="clear" w:color="auto" w:fill="4BDDFF"/>
          <w:lang w:eastAsia="en-US"/>
        </w:rPr>
        <w:t>1</w:t>
      </w:r>
      <w:r w:rsidRPr="00E12905">
        <w:rPr>
          <w:rFonts w:cs="Arial"/>
          <w:b/>
          <w:color w:val="151515"/>
          <w:sz w:val="21"/>
          <w:szCs w:val="21"/>
          <w:lang w:eastAsia="en-US"/>
        </w:rPr>
        <w:t>:</w:t>
      </w:r>
      <w:r>
        <w:rPr>
          <w:rFonts w:cs="Arial"/>
          <w:color w:val="151515"/>
          <w:sz w:val="21"/>
          <w:szCs w:val="21"/>
          <w:lang w:eastAsia="en-US"/>
        </w:rPr>
        <w:t xml:space="preserve"> </w:t>
      </w:r>
      <w:r w:rsidRPr="00F2148E">
        <w:rPr>
          <w:rFonts w:cs="Arial"/>
          <w:b/>
          <w:color w:val="151515"/>
          <w:sz w:val="21"/>
          <w:szCs w:val="21"/>
          <w:lang w:eastAsia="en-US"/>
        </w:rPr>
        <w:t xml:space="preserve">to expand the scope of the Herbs and </w:t>
      </w:r>
      <w:r w:rsidR="007D4020">
        <w:rPr>
          <w:rFonts w:cs="Arial"/>
          <w:b/>
          <w:color w:val="151515"/>
          <w:sz w:val="21"/>
          <w:szCs w:val="21"/>
          <w:lang w:eastAsia="en-US"/>
        </w:rPr>
        <w:t>Herbal teas</w:t>
      </w:r>
      <w:r w:rsidRPr="00F2148E">
        <w:rPr>
          <w:rFonts w:cs="Arial"/>
          <w:b/>
          <w:color w:val="151515"/>
          <w:sz w:val="21"/>
          <w:szCs w:val="21"/>
          <w:lang w:eastAsia="en-US"/>
        </w:rPr>
        <w:t xml:space="preserve"> HL standard</w:t>
      </w:r>
      <w:r w:rsidR="00F2148E">
        <w:rPr>
          <w:rFonts w:cs="Arial"/>
          <w:b/>
          <w:color w:val="151515"/>
          <w:sz w:val="21"/>
          <w:szCs w:val="21"/>
          <w:lang w:eastAsia="en-US"/>
        </w:rPr>
        <w:t xml:space="preserve">, to include Black Pepper (as dried spice) in the certification scope for </w:t>
      </w:r>
      <w:r w:rsidRPr="00F2148E">
        <w:rPr>
          <w:rFonts w:cs="Arial"/>
          <w:b/>
          <w:color w:val="151515"/>
          <w:sz w:val="21"/>
          <w:szCs w:val="21"/>
          <w:lang w:eastAsia="en-US"/>
        </w:rPr>
        <w:t>Tea HL organizations only under following</w:t>
      </w:r>
      <w:r w:rsidR="00F2148E">
        <w:rPr>
          <w:rFonts w:cs="Arial"/>
          <w:b/>
          <w:color w:val="151515"/>
          <w:sz w:val="21"/>
          <w:szCs w:val="21"/>
          <w:lang w:eastAsia="en-US"/>
        </w:rPr>
        <w:t xml:space="preserve"> restricted</w:t>
      </w:r>
      <w:r w:rsidRPr="00F2148E">
        <w:rPr>
          <w:rFonts w:cs="Arial"/>
          <w:b/>
          <w:color w:val="151515"/>
          <w:sz w:val="21"/>
          <w:szCs w:val="21"/>
          <w:lang w:eastAsia="en-US"/>
        </w:rPr>
        <w:t xml:space="preserve"> conditions</w:t>
      </w:r>
      <w:r>
        <w:rPr>
          <w:rFonts w:cs="Arial"/>
          <w:color w:val="151515"/>
          <w:sz w:val="21"/>
          <w:szCs w:val="21"/>
          <w:lang w:eastAsia="en-US"/>
        </w:rPr>
        <w:t>:</w:t>
      </w:r>
    </w:p>
    <w:p w14:paraId="4E6D44D3" w14:textId="56D1BF38" w:rsidR="00E12905" w:rsidRPr="009F60BD" w:rsidRDefault="00A164BD" w:rsidP="00F473F7">
      <w:pPr>
        <w:pStyle w:val="ListParagraph"/>
        <w:numPr>
          <w:ilvl w:val="0"/>
          <w:numId w:val="28"/>
        </w:numPr>
        <w:spacing w:line="276" w:lineRule="auto"/>
        <w:ind w:left="1843" w:hanging="283"/>
        <w:jc w:val="left"/>
        <w:rPr>
          <w:rFonts w:cs="Arial"/>
          <w:color w:val="151515"/>
          <w:sz w:val="21"/>
          <w:szCs w:val="21"/>
          <w:lang w:eastAsia="en-US"/>
        </w:rPr>
      </w:pPr>
      <w:r w:rsidRPr="009F60BD">
        <w:rPr>
          <w:rFonts w:cs="Arial"/>
          <w:color w:val="151515"/>
          <w:sz w:val="21"/>
          <w:szCs w:val="21"/>
          <w:lang w:eastAsia="en-US"/>
        </w:rPr>
        <w:t>HL organization is certified for tea as a primary product</w:t>
      </w:r>
    </w:p>
    <w:p w14:paraId="7B26DA41" w14:textId="6D6329BA" w:rsidR="00E12905" w:rsidRPr="009F60BD" w:rsidRDefault="00A164BD" w:rsidP="00F473F7">
      <w:pPr>
        <w:pStyle w:val="ListParagraph"/>
        <w:numPr>
          <w:ilvl w:val="0"/>
          <w:numId w:val="28"/>
        </w:numPr>
        <w:spacing w:line="276" w:lineRule="auto"/>
        <w:ind w:left="1843" w:hanging="283"/>
        <w:jc w:val="left"/>
        <w:rPr>
          <w:rFonts w:cs="Arial"/>
          <w:color w:val="151515"/>
          <w:sz w:val="21"/>
          <w:szCs w:val="21"/>
          <w:lang w:eastAsia="en-US"/>
        </w:rPr>
      </w:pPr>
      <w:r w:rsidRPr="009F60BD">
        <w:rPr>
          <w:rFonts w:cs="Arial"/>
          <w:color w:val="151515"/>
          <w:sz w:val="21"/>
          <w:szCs w:val="21"/>
          <w:lang w:eastAsia="en-US"/>
        </w:rPr>
        <w:t>black pepper</w:t>
      </w:r>
      <w:r>
        <w:rPr>
          <w:rFonts w:cs="Arial"/>
          <w:color w:val="151515"/>
          <w:sz w:val="21"/>
          <w:szCs w:val="21"/>
          <w:lang w:eastAsia="en-US"/>
        </w:rPr>
        <w:t xml:space="preserve"> </w:t>
      </w:r>
      <w:r w:rsidRPr="00A164BD">
        <w:rPr>
          <w:rFonts w:cs="Arial"/>
          <w:color w:val="151515"/>
          <w:sz w:val="21"/>
          <w:szCs w:val="21"/>
          <w:lang w:eastAsia="en-US"/>
        </w:rPr>
        <w:t>(</w:t>
      </w:r>
      <w:r w:rsidR="00233403" w:rsidRPr="00A164BD">
        <w:rPr>
          <w:rFonts w:cs="Arial"/>
          <w:i/>
          <w:color w:val="151515"/>
          <w:sz w:val="21"/>
          <w:szCs w:val="21"/>
          <w:lang w:eastAsia="en-US"/>
        </w:rPr>
        <w:t>Piper Nigrum L</w:t>
      </w:r>
      <w:r w:rsidRPr="00A164BD">
        <w:rPr>
          <w:rFonts w:cs="Arial"/>
          <w:color w:val="151515"/>
          <w:sz w:val="21"/>
          <w:szCs w:val="21"/>
          <w:lang w:eastAsia="en-US"/>
        </w:rPr>
        <w:t xml:space="preserve">) </w:t>
      </w:r>
      <w:r w:rsidRPr="009F60BD">
        <w:rPr>
          <w:rFonts w:cs="Arial"/>
          <w:color w:val="151515"/>
          <w:sz w:val="21"/>
          <w:szCs w:val="21"/>
          <w:lang w:eastAsia="en-US"/>
        </w:rPr>
        <w:t>is grown as an intercrop on certified tea plantations</w:t>
      </w:r>
    </w:p>
    <w:p w14:paraId="290F52EB" w14:textId="314B1FEA" w:rsidR="009F60BD" w:rsidRDefault="00A164BD" w:rsidP="00F473F7">
      <w:pPr>
        <w:pStyle w:val="ListParagraph"/>
        <w:numPr>
          <w:ilvl w:val="0"/>
          <w:numId w:val="28"/>
        </w:numPr>
        <w:spacing w:line="276" w:lineRule="auto"/>
        <w:ind w:left="1843" w:hanging="283"/>
        <w:jc w:val="left"/>
        <w:rPr>
          <w:rFonts w:cs="Arial"/>
          <w:color w:val="151515"/>
          <w:sz w:val="21"/>
          <w:szCs w:val="21"/>
          <w:lang w:eastAsia="en-US"/>
        </w:rPr>
      </w:pPr>
      <w:r>
        <w:rPr>
          <w:rFonts w:cs="Arial"/>
          <w:color w:val="151515"/>
          <w:sz w:val="21"/>
          <w:szCs w:val="21"/>
          <w:lang w:eastAsia="en-US"/>
        </w:rPr>
        <w:t xml:space="preserve">dried black pepper can not be sold as </w:t>
      </w:r>
      <w:r w:rsidR="0086447C">
        <w:rPr>
          <w:rFonts w:cs="Arial"/>
          <w:color w:val="151515"/>
          <w:sz w:val="21"/>
          <w:szCs w:val="21"/>
          <w:lang w:eastAsia="en-US"/>
        </w:rPr>
        <w:t xml:space="preserve">Fairtrade </w:t>
      </w:r>
      <w:r>
        <w:rPr>
          <w:rFonts w:cs="Arial"/>
          <w:color w:val="151515"/>
          <w:sz w:val="21"/>
          <w:szCs w:val="21"/>
          <w:lang w:eastAsia="en-US"/>
        </w:rPr>
        <w:t xml:space="preserve">when tea is not sold as </w:t>
      </w:r>
      <w:r w:rsidR="0086447C">
        <w:rPr>
          <w:rFonts w:cs="Arial"/>
          <w:color w:val="151515"/>
          <w:sz w:val="21"/>
          <w:szCs w:val="21"/>
          <w:lang w:eastAsia="en-US"/>
        </w:rPr>
        <w:t>Fairtrade</w:t>
      </w:r>
    </w:p>
    <w:p w14:paraId="1D53DBDA" w14:textId="361E2663" w:rsidR="009F60BD" w:rsidRDefault="00A164BD" w:rsidP="00F473F7">
      <w:pPr>
        <w:pStyle w:val="ListParagraph"/>
        <w:numPr>
          <w:ilvl w:val="0"/>
          <w:numId w:val="28"/>
        </w:numPr>
        <w:spacing w:line="276" w:lineRule="auto"/>
        <w:ind w:left="1843" w:hanging="283"/>
        <w:jc w:val="left"/>
        <w:rPr>
          <w:rFonts w:cs="Arial"/>
          <w:color w:val="151515"/>
          <w:sz w:val="21"/>
          <w:szCs w:val="21"/>
          <w:lang w:eastAsia="en-US"/>
        </w:rPr>
      </w:pPr>
      <w:r>
        <w:rPr>
          <w:rFonts w:cs="Arial"/>
          <w:color w:val="151515"/>
          <w:sz w:val="21"/>
          <w:szCs w:val="21"/>
          <w:lang w:eastAsia="en-US"/>
        </w:rPr>
        <w:t xml:space="preserve">in case a company is decertified against tea </w:t>
      </w:r>
      <w:r w:rsidR="0086447C">
        <w:rPr>
          <w:rFonts w:cs="Arial"/>
          <w:color w:val="151515"/>
          <w:sz w:val="21"/>
          <w:szCs w:val="21"/>
          <w:lang w:eastAsia="en-US"/>
        </w:rPr>
        <w:t xml:space="preserve">HL </w:t>
      </w:r>
      <w:r>
        <w:rPr>
          <w:rFonts w:cs="Arial"/>
          <w:color w:val="151515"/>
          <w:sz w:val="21"/>
          <w:szCs w:val="21"/>
          <w:lang w:eastAsia="en-US"/>
        </w:rPr>
        <w:t xml:space="preserve">standard, black pepper as a secondary crop is removed from the certification scope as well. </w:t>
      </w:r>
    </w:p>
    <w:p w14:paraId="731CE837" w14:textId="0C61C4D2" w:rsidR="00A91A5B" w:rsidRDefault="00A91A5B" w:rsidP="00A91A5B">
      <w:pPr>
        <w:ind w:left="567"/>
      </w:pPr>
    </w:p>
    <w:p w14:paraId="1DC873D9" w14:textId="77777777" w:rsidR="00A91A5B" w:rsidRDefault="00A91A5B" w:rsidP="00A91A5B">
      <w:pPr>
        <w:ind w:left="567"/>
      </w:pPr>
    </w:p>
    <w:p w14:paraId="37057B9E" w14:textId="4ED3F269" w:rsidR="00A91A5B" w:rsidRPr="00A91A5B" w:rsidRDefault="00A91A5B" w:rsidP="00A91A5B">
      <w:pPr>
        <w:pStyle w:val="ListParagraph"/>
        <w:numPr>
          <w:ilvl w:val="0"/>
          <w:numId w:val="52"/>
        </w:numPr>
        <w:spacing w:after="120" w:line="240" w:lineRule="auto"/>
        <w:ind w:left="284" w:hanging="284"/>
        <w:rPr>
          <w:b/>
          <w:color w:val="00B9E4" w:themeColor="background2"/>
          <w:szCs w:val="20"/>
        </w:rPr>
      </w:pPr>
      <w:r w:rsidRPr="00A91A5B">
        <w:rPr>
          <w:b/>
          <w:color w:val="00B9E4" w:themeColor="background2"/>
          <w:szCs w:val="20"/>
        </w:rPr>
        <w:t>Do you grow and sell dried Black Pepper (</w:t>
      </w:r>
      <w:r w:rsidRPr="00A91A5B">
        <w:rPr>
          <w:i/>
          <w:color w:val="00B9E4" w:themeColor="background2"/>
          <w:szCs w:val="20"/>
        </w:rPr>
        <w:t>Piper Nigrum L</w:t>
      </w:r>
      <w:r w:rsidRPr="00A91A5B">
        <w:rPr>
          <w:b/>
          <w:color w:val="00B9E4" w:themeColor="background2"/>
          <w:szCs w:val="20"/>
        </w:rPr>
        <w:t xml:space="preserve">) as Fairtrade? </w:t>
      </w:r>
    </w:p>
    <w:p w14:paraId="68643D21" w14:textId="33F7FCAD" w:rsidR="00A91A5B" w:rsidRPr="00233403" w:rsidRDefault="00A91A5B" w:rsidP="00A91A5B">
      <w:pPr>
        <w:ind w:left="709"/>
        <w:rPr>
          <w:rFonts w:cs="Arial"/>
          <w:color w:val="151515"/>
          <w:sz w:val="20"/>
          <w:szCs w:val="21"/>
          <w:lang w:eastAsia="en-US"/>
        </w:rPr>
      </w:pPr>
      <w:r w:rsidRPr="00233403">
        <w:rPr>
          <w:rFonts w:cs="Arial"/>
          <w:color w:val="151515"/>
          <w:sz w:val="20"/>
          <w:szCs w:val="21"/>
          <w:lang w:eastAsia="en-US"/>
        </w:rPr>
        <w:fldChar w:fldCharType="begin">
          <w:ffData>
            <w:name w:val="Check3"/>
            <w:enabled/>
            <w:calcOnExit w:val="0"/>
            <w:checkBox>
              <w:sizeAuto/>
              <w:default w:val="0"/>
              <w:checked w:val="0"/>
            </w:checkBox>
          </w:ffData>
        </w:fldChar>
      </w:r>
      <w:r w:rsidRPr="00233403">
        <w:rPr>
          <w:rFonts w:cs="Arial"/>
          <w:color w:val="151515"/>
          <w:sz w:val="20"/>
          <w:szCs w:val="21"/>
          <w:lang w:eastAsia="en-US"/>
        </w:rPr>
        <w:instrText xml:space="preserve"> FORMCHECKBOX </w:instrText>
      </w:r>
      <w:r w:rsidR="00EB1103">
        <w:rPr>
          <w:rFonts w:cs="Arial"/>
          <w:color w:val="151515"/>
          <w:sz w:val="20"/>
          <w:szCs w:val="21"/>
          <w:lang w:eastAsia="en-US"/>
        </w:rPr>
      </w:r>
      <w:r w:rsidR="00EB1103">
        <w:rPr>
          <w:rFonts w:cs="Arial"/>
          <w:color w:val="151515"/>
          <w:sz w:val="20"/>
          <w:szCs w:val="21"/>
          <w:lang w:eastAsia="en-US"/>
        </w:rPr>
        <w:fldChar w:fldCharType="separate"/>
      </w:r>
      <w:r w:rsidRPr="00233403">
        <w:rPr>
          <w:rFonts w:cs="Arial"/>
          <w:color w:val="151515"/>
          <w:sz w:val="20"/>
          <w:szCs w:val="21"/>
          <w:lang w:eastAsia="en-US"/>
        </w:rPr>
        <w:fldChar w:fldCharType="end"/>
      </w:r>
      <w:r w:rsidRPr="00233403">
        <w:rPr>
          <w:rFonts w:cs="Arial"/>
          <w:color w:val="151515"/>
          <w:sz w:val="20"/>
          <w:szCs w:val="21"/>
          <w:lang w:eastAsia="en-US"/>
        </w:rPr>
        <w:t>Yes</w:t>
      </w:r>
    </w:p>
    <w:p w14:paraId="688A07EF" w14:textId="7C7FBB0B" w:rsidR="00A91A5B" w:rsidRPr="00233403" w:rsidRDefault="00A91A5B" w:rsidP="00A91A5B">
      <w:pPr>
        <w:ind w:left="709"/>
        <w:rPr>
          <w:rFonts w:cs="Arial"/>
          <w:color w:val="151515"/>
          <w:sz w:val="20"/>
          <w:szCs w:val="21"/>
          <w:lang w:eastAsia="en-US"/>
        </w:rPr>
      </w:pPr>
      <w:r w:rsidRPr="00233403">
        <w:rPr>
          <w:rFonts w:cs="Arial"/>
          <w:color w:val="151515"/>
          <w:sz w:val="20"/>
          <w:szCs w:val="21"/>
          <w:lang w:eastAsia="en-US"/>
        </w:rPr>
        <w:fldChar w:fldCharType="begin">
          <w:ffData>
            <w:name w:val="Check4"/>
            <w:enabled/>
            <w:calcOnExit w:val="0"/>
            <w:checkBox>
              <w:sizeAuto/>
              <w:default w:val="0"/>
              <w:checked w:val="0"/>
            </w:checkBox>
          </w:ffData>
        </w:fldChar>
      </w:r>
      <w:r w:rsidRPr="00233403">
        <w:rPr>
          <w:rFonts w:cs="Arial"/>
          <w:color w:val="151515"/>
          <w:sz w:val="20"/>
          <w:szCs w:val="21"/>
          <w:lang w:eastAsia="en-US"/>
        </w:rPr>
        <w:instrText xml:space="preserve"> FORMCHECKBOX </w:instrText>
      </w:r>
      <w:r w:rsidR="00EB1103">
        <w:rPr>
          <w:rFonts w:cs="Arial"/>
          <w:color w:val="151515"/>
          <w:sz w:val="20"/>
          <w:szCs w:val="21"/>
          <w:lang w:eastAsia="en-US"/>
        </w:rPr>
      </w:r>
      <w:r w:rsidR="00EB1103">
        <w:rPr>
          <w:rFonts w:cs="Arial"/>
          <w:color w:val="151515"/>
          <w:sz w:val="20"/>
          <w:szCs w:val="21"/>
          <w:lang w:eastAsia="en-US"/>
        </w:rPr>
        <w:fldChar w:fldCharType="separate"/>
      </w:r>
      <w:r w:rsidRPr="00233403">
        <w:rPr>
          <w:rFonts w:cs="Arial"/>
          <w:color w:val="151515"/>
          <w:sz w:val="20"/>
          <w:szCs w:val="21"/>
          <w:lang w:eastAsia="en-US"/>
        </w:rPr>
        <w:fldChar w:fldCharType="end"/>
      </w:r>
      <w:r w:rsidRPr="00233403">
        <w:rPr>
          <w:rFonts w:cs="Arial"/>
          <w:color w:val="151515"/>
          <w:sz w:val="20"/>
          <w:szCs w:val="21"/>
          <w:lang w:eastAsia="en-US"/>
        </w:rPr>
        <w:t>No</w:t>
      </w:r>
    </w:p>
    <w:p w14:paraId="125F39B6" w14:textId="5D5CE4F5" w:rsidR="00A91A5B" w:rsidRDefault="00A91A5B" w:rsidP="00A91A5B">
      <w:pPr>
        <w:ind w:left="709"/>
        <w:rPr>
          <w:rFonts w:cs="Arial"/>
          <w:color w:val="151515"/>
          <w:sz w:val="20"/>
          <w:szCs w:val="21"/>
          <w:lang w:eastAsia="en-US"/>
        </w:rPr>
      </w:pPr>
      <w:r w:rsidRPr="00233403">
        <w:rPr>
          <w:rFonts w:cs="Arial"/>
          <w:color w:val="151515"/>
          <w:sz w:val="20"/>
          <w:szCs w:val="21"/>
          <w:lang w:eastAsia="en-US"/>
        </w:rPr>
        <w:fldChar w:fldCharType="begin">
          <w:ffData>
            <w:name w:val="Check5"/>
            <w:enabled/>
            <w:calcOnExit w:val="0"/>
            <w:checkBox>
              <w:sizeAuto/>
              <w:default w:val="0"/>
            </w:checkBox>
          </w:ffData>
        </w:fldChar>
      </w:r>
      <w:r w:rsidRPr="00233403">
        <w:rPr>
          <w:rFonts w:cs="Arial"/>
          <w:color w:val="151515"/>
          <w:sz w:val="20"/>
          <w:szCs w:val="21"/>
          <w:lang w:eastAsia="en-US"/>
        </w:rPr>
        <w:instrText xml:space="preserve"> FORMCHECKBOX </w:instrText>
      </w:r>
      <w:r w:rsidR="00EB1103">
        <w:rPr>
          <w:rFonts w:cs="Arial"/>
          <w:color w:val="151515"/>
          <w:sz w:val="20"/>
          <w:szCs w:val="21"/>
          <w:lang w:eastAsia="en-US"/>
        </w:rPr>
      </w:r>
      <w:r w:rsidR="00EB1103">
        <w:rPr>
          <w:rFonts w:cs="Arial"/>
          <w:color w:val="151515"/>
          <w:sz w:val="20"/>
          <w:szCs w:val="21"/>
          <w:lang w:eastAsia="en-US"/>
        </w:rPr>
        <w:fldChar w:fldCharType="separate"/>
      </w:r>
      <w:r w:rsidRPr="00233403">
        <w:rPr>
          <w:rFonts w:cs="Arial"/>
          <w:color w:val="151515"/>
          <w:sz w:val="20"/>
          <w:szCs w:val="21"/>
          <w:lang w:eastAsia="en-US"/>
        </w:rPr>
        <w:fldChar w:fldCharType="end"/>
      </w:r>
      <w:r w:rsidRPr="00233403">
        <w:rPr>
          <w:rFonts w:cs="Arial"/>
          <w:color w:val="151515"/>
          <w:sz w:val="20"/>
          <w:szCs w:val="21"/>
          <w:lang w:eastAsia="en-US"/>
        </w:rPr>
        <w:t>Not relevant</w:t>
      </w:r>
    </w:p>
    <w:p w14:paraId="4FC86E6F" w14:textId="77777777" w:rsidR="00A11D0E" w:rsidRPr="00233403" w:rsidRDefault="00A11D0E" w:rsidP="00A91A5B">
      <w:pPr>
        <w:ind w:left="709"/>
        <w:rPr>
          <w:rFonts w:cs="Arial"/>
          <w:color w:val="151515"/>
          <w:sz w:val="20"/>
          <w:szCs w:val="21"/>
          <w:lang w:eastAsia="en-US"/>
        </w:rPr>
      </w:pPr>
    </w:p>
    <w:p w14:paraId="54CA61F5" w14:textId="77777777" w:rsidR="00A91A5B" w:rsidRDefault="00A91A5B" w:rsidP="00233403"/>
    <w:p w14:paraId="137120A8" w14:textId="77777777" w:rsidR="00A91A5B" w:rsidRPr="00233403" w:rsidRDefault="00A91A5B" w:rsidP="00233403"/>
    <w:p w14:paraId="0F170C32" w14:textId="0E51F3E8" w:rsidR="00873A52" w:rsidRPr="00A91A5B" w:rsidRDefault="00873A52" w:rsidP="00A91A5B">
      <w:pPr>
        <w:pStyle w:val="ListParagraph"/>
        <w:numPr>
          <w:ilvl w:val="0"/>
          <w:numId w:val="52"/>
        </w:numPr>
        <w:spacing w:after="240" w:line="240" w:lineRule="auto"/>
        <w:ind w:left="284" w:hanging="284"/>
        <w:rPr>
          <w:b/>
          <w:color w:val="00B9E4" w:themeColor="background2"/>
          <w:szCs w:val="20"/>
        </w:rPr>
      </w:pPr>
      <w:r w:rsidRPr="00A91A5B">
        <w:rPr>
          <w:b/>
          <w:color w:val="00B9E4" w:themeColor="background2"/>
          <w:szCs w:val="20"/>
        </w:rPr>
        <w:t>Do you agree that the scope of H</w:t>
      </w:r>
      <w:r w:rsidR="007D4020">
        <w:rPr>
          <w:b/>
          <w:color w:val="00B9E4" w:themeColor="background2"/>
          <w:szCs w:val="20"/>
        </w:rPr>
        <w:t xml:space="preserve">erbs </w:t>
      </w:r>
      <w:r w:rsidRPr="00A91A5B">
        <w:rPr>
          <w:b/>
          <w:color w:val="00B9E4" w:themeColor="background2"/>
          <w:szCs w:val="20"/>
        </w:rPr>
        <w:t>&amp;</w:t>
      </w:r>
      <w:r w:rsidR="007D4020">
        <w:rPr>
          <w:b/>
          <w:color w:val="00B9E4" w:themeColor="background2"/>
          <w:szCs w:val="20"/>
        </w:rPr>
        <w:t xml:space="preserve"> Herbal teas</w:t>
      </w:r>
      <w:r w:rsidRPr="00A91A5B">
        <w:rPr>
          <w:b/>
          <w:color w:val="00B9E4" w:themeColor="background2"/>
          <w:szCs w:val="20"/>
        </w:rPr>
        <w:t xml:space="preserve"> standard for HL </w:t>
      </w:r>
      <w:r w:rsidR="00E12905" w:rsidRPr="00A91A5B">
        <w:rPr>
          <w:b/>
          <w:color w:val="00B9E4" w:themeColor="background2"/>
          <w:szCs w:val="20"/>
        </w:rPr>
        <w:t xml:space="preserve">is </w:t>
      </w:r>
      <w:r w:rsidRPr="00A91A5B">
        <w:rPr>
          <w:b/>
          <w:color w:val="00B9E4" w:themeColor="background2"/>
          <w:szCs w:val="20"/>
        </w:rPr>
        <w:t>expanded to allow sales for dried Black Pepper</w:t>
      </w:r>
      <w:r w:rsidR="00233403" w:rsidRPr="00A91A5B">
        <w:rPr>
          <w:b/>
          <w:color w:val="00B9E4" w:themeColor="background2"/>
          <w:szCs w:val="20"/>
        </w:rPr>
        <w:t xml:space="preserve"> (</w:t>
      </w:r>
      <w:r w:rsidR="00233403" w:rsidRPr="00A91A5B">
        <w:rPr>
          <w:i/>
          <w:color w:val="00B9E4" w:themeColor="background2"/>
          <w:szCs w:val="20"/>
        </w:rPr>
        <w:t>Piper Nigrum L</w:t>
      </w:r>
      <w:r w:rsidR="00233403" w:rsidRPr="00A91A5B">
        <w:rPr>
          <w:b/>
          <w:color w:val="00B9E4" w:themeColor="background2"/>
          <w:szCs w:val="20"/>
        </w:rPr>
        <w:t xml:space="preserve">) </w:t>
      </w:r>
      <w:r w:rsidR="008D37D7" w:rsidRPr="00A91A5B">
        <w:rPr>
          <w:b/>
          <w:color w:val="00B9E4" w:themeColor="background2"/>
          <w:szCs w:val="20"/>
        </w:rPr>
        <w:t xml:space="preserve">for Tea HL organizations </w:t>
      </w:r>
      <w:r w:rsidR="00E12905" w:rsidRPr="00A91A5B">
        <w:rPr>
          <w:b/>
          <w:color w:val="00B9E4" w:themeColor="background2"/>
          <w:szCs w:val="20"/>
          <w:u w:val="single"/>
        </w:rPr>
        <w:t>only when it is</w:t>
      </w:r>
      <w:r w:rsidRPr="00A91A5B">
        <w:rPr>
          <w:b/>
          <w:color w:val="00B9E4" w:themeColor="background2"/>
          <w:szCs w:val="20"/>
          <w:u w:val="single"/>
        </w:rPr>
        <w:t xml:space="preserve"> grown as intercrop</w:t>
      </w:r>
      <w:r w:rsidRPr="00A91A5B">
        <w:rPr>
          <w:b/>
          <w:color w:val="00B9E4" w:themeColor="background2"/>
          <w:szCs w:val="20"/>
        </w:rPr>
        <w:t xml:space="preserve"> on Tea HL plantations?</w:t>
      </w:r>
    </w:p>
    <w:p w14:paraId="023B821B" w14:textId="593DFE45" w:rsidR="00873A52" w:rsidRPr="00233403" w:rsidRDefault="00E12905" w:rsidP="00A34FE0">
      <w:pPr>
        <w:ind w:left="567"/>
        <w:rPr>
          <w:sz w:val="20"/>
        </w:rPr>
      </w:pPr>
      <w:r w:rsidRPr="00233403">
        <w:rPr>
          <w:sz w:val="20"/>
        </w:rPr>
        <w:fldChar w:fldCharType="begin">
          <w:ffData>
            <w:name w:val="Check6"/>
            <w:enabled/>
            <w:calcOnExit w:val="0"/>
            <w:checkBox>
              <w:sizeAuto/>
              <w:default w:val="0"/>
            </w:checkBox>
          </w:ffData>
        </w:fldChar>
      </w:r>
      <w:bookmarkStart w:id="10" w:name="Check6"/>
      <w:r w:rsidRPr="00233403">
        <w:rPr>
          <w:sz w:val="20"/>
        </w:rPr>
        <w:instrText xml:space="preserve"> FORMCHECKBOX </w:instrText>
      </w:r>
      <w:r w:rsidR="00EB1103">
        <w:rPr>
          <w:sz w:val="20"/>
        </w:rPr>
      </w:r>
      <w:r w:rsidR="00EB1103">
        <w:rPr>
          <w:sz w:val="20"/>
        </w:rPr>
        <w:fldChar w:fldCharType="separate"/>
      </w:r>
      <w:r w:rsidRPr="00233403">
        <w:rPr>
          <w:sz w:val="20"/>
        </w:rPr>
        <w:fldChar w:fldCharType="end"/>
      </w:r>
      <w:bookmarkEnd w:id="10"/>
      <w:r w:rsidR="00B37D2B" w:rsidRPr="00233403">
        <w:rPr>
          <w:sz w:val="20"/>
        </w:rPr>
        <w:t xml:space="preserve"> </w:t>
      </w:r>
      <w:r w:rsidRPr="00233403">
        <w:rPr>
          <w:sz w:val="20"/>
        </w:rPr>
        <w:t>Yes</w:t>
      </w:r>
    </w:p>
    <w:p w14:paraId="3FFAF22B" w14:textId="4A34BD51" w:rsidR="00873A52" w:rsidRPr="00233403" w:rsidRDefault="00E12905" w:rsidP="00A34FE0">
      <w:pPr>
        <w:ind w:left="567"/>
        <w:rPr>
          <w:sz w:val="20"/>
        </w:rPr>
      </w:pPr>
      <w:r w:rsidRPr="00233403">
        <w:rPr>
          <w:sz w:val="20"/>
        </w:rPr>
        <w:fldChar w:fldCharType="begin">
          <w:ffData>
            <w:name w:val="Check7"/>
            <w:enabled/>
            <w:calcOnExit w:val="0"/>
            <w:checkBox>
              <w:sizeAuto/>
              <w:default w:val="0"/>
            </w:checkBox>
          </w:ffData>
        </w:fldChar>
      </w:r>
      <w:bookmarkStart w:id="11" w:name="Check7"/>
      <w:r w:rsidRPr="00233403">
        <w:rPr>
          <w:sz w:val="20"/>
        </w:rPr>
        <w:instrText xml:space="preserve"> FORMCHECKBOX </w:instrText>
      </w:r>
      <w:r w:rsidR="00EB1103">
        <w:rPr>
          <w:sz w:val="20"/>
        </w:rPr>
      </w:r>
      <w:r w:rsidR="00EB1103">
        <w:rPr>
          <w:sz w:val="20"/>
        </w:rPr>
        <w:fldChar w:fldCharType="separate"/>
      </w:r>
      <w:r w:rsidRPr="00233403">
        <w:rPr>
          <w:sz w:val="20"/>
        </w:rPr>
        <w:fldChar w:fldCharType="end"/>
      </w:r>
      <w:bookmarkEnd w:id="11"/>
      <w:r w:rsidR="00B37D2B" w:rsidRPr="00233403">
        <w:rPr>
          <w:sz w:val="20"/>
        </w:rPr>
        <w:t xml:space="preserve"> </w:t>
      </w:r>
      <w:r w:rsidRPr="00233403">
        <w:rPr>
          <w:sz w:val="20"/>
        </w:rPr>
        <w:t>No</w:t>
      </w:r>
    </w:p>
    <w:p w14:paraId="3C59DBB0" w14:textId="77777777" w:rsidR="00E12905" w:rsidRPr="00F2148E" w:rsidRDefault="00E12905" w:rsidP="00A34FE0">
      <w:pPr>
        <w:ind w:left="567"/>
        <w:rPr>
          <w:b/>
          <w:sz w:val="16"/>
        </w:rPr>
      </w:pPr>
      <w:r w:rsidRPr="00F2148E">
        <w:rPr>
          <w:b/>
          <w:sz w:val="20"/>
          <w:szCs w:val="28"/>
        </w:rPr>
        <w:t>Please explain your rationale here:</w:t>
      </w:r>
      <w:r w:rsidRPr="00F2148E">
        <w:rPr>
          <w:b/>
          <w:sz w:val="16"/>
        </w:rPr>
        <w:t xml:space="preserve"> </w:t>
      </w:r>
    </w:p>
    <w:p w14:paraId="5E4DB751" w14:textId="77777777" w:rsidR="00E12905" w:rsidRPr="00F2148E" w:rsidRDefault="00E12905" w:rsidP="00A34FE0">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ind w:left="567"/>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5A42F794" w14:textId="77777777" w:rsidR="00873A52" w:rsidRDefault="00873A52" w:rsidP="00A34FE0">
      <w:pPr>
        <w:ind w:left="567"/>
      </w:pPr>
    </w:p>
    <w:p w14:paraId="5620D70F" w14:textId="77777777" w:rsidR="00873A52" w:rsidRDefault="00873A52" w:rsidP="00A34FE0">
      <w:pPr>
        <w:ind w:left="567"/>
      </w:pPr>
    </w:p>
    <w:p w14:paraId="44E742AD" w14:textId="6CB36817" w:rsidR="00873A52" w:rsidRPr="00A91A5B" w:rsidRDefault="00873A52" w:rsidP="00A91A5B">
      <w:pPr>
        <w:pStyle w:val="ListParagraph"/>
        <w:numPr>
          <w:ilvl w:val="0"/>
          <w:numId w:val="52"/>
        </w:numPr>
        <w:spacing w:after="240" w:line="276" w:lineRule="auto"/>
        <w:ind w:left="426" w:hanging="426"/>
        <w:rPr>
          <w:b/>
          <w:color w:val="00B9E4" w:themeColor="background2"/>
          <w:szCs w:val="20"/>
        </w:rPr>
      </w:pPr>
      <w:r w:rsidRPr="00A91A5B">
        <w:rPr>
          <w:b/>
          <w:color w:val="00B9E4" w:themeColor="background2"/>
          <w:szCs w:val="20"/>
        </w:rPr>
        <w:t xml:space="preserve">Do you agree that </w:t>
      </w:r>
      <w:r w:rsidR="004D183C" w:rsidRPr="00A91A5B">
        <w:rPr>
          <w:b/>
          <w:color w:val="00B9E4" w:themeColor="background2"/>
          <w:szCs w:val="20"/>
        </w:rPr>
        <w:t xml:space="preserve">the </w:t>
      </w:r>
      <w:r w:rsidR="00E12905" w:rsidRPr="00A91A5B">
        <w:rPr>
          <w:b/>
          <w:color w:val="00B9E4" w:themeColor="background2"/>
          <w:szCs w:val="20"/>
        </w:rPr>
        <w:t xml:space="preserve">scope </w:t>
      </w:r>
      <w:r w:rsidR="009F60BD" w:rsidRPr="00A91A5B">
        <w:rPr>
          <w:b/>
          <w:color w:val="00B9E4" w:themeColor="background2"/>
          <w:szCs w:val="20"/>
        </w:rPr>
        <w:t>restricts</w:t>
      </w:r>
      <w:r w:rsidRPr="00A91A5B">
        <w:rPr>
          <w:b/>
          <w:color w:val="00B9E4" w:themeColor="background2"/>
          <w:szCs w:val="20"/>
        </w:rPr>
        <w:t xml:space="preserve"> the sales of dried Black Pepper </w:t>
      </w:r>
      <w:r w:rsidR="00233403" w:rsidRPr="00A91A5B">
        <w:rPr>
          <w:b/>
          <w:color w:val="00B9E4" w:themeColor="background2"/>
          <w:szCs w:val="20"/>
        </w:rPr>
        <w:t>(</w:t>
      </w:r>
      <w:r w:rsidR="00233403" w:rsidRPr="00A91A5B">
        <w:rPr>
          <w:i/>
          <w:color w:val="00B9E4" w:themeColor="background2"/>
          <w:szCs w:val="20"/>
        </w:rPr>
        <w:t>Piper Nigrum L</w:t>
      </w:r>
      <w:r w:rsidR="00233403" w:rsidRPr="00A91A5B">
        <w:rPr>
          <w:b/>
          <w:color w:val="00B9E4" w:themeColor="background2"/>
          <w:szCs w:val="20"/>
        </w:rPr>
        <w:t xml:space="preserve">) </w:t>
      </w:r>
      <w:r w:rsidRPr="00A91A5B">
        <w:rPr>
          <w:b/>
          <w:color w:val="00B9E4" w:themeColor="background2"/>
          <w:szCs w:val="20"/>
        </w:rPr>
        <w:t xml:space="preserve">only to </w:t>
      </w:r>
      <w:r w:rsidR="00E12905" w:rsidRPr="00A91A5B">
        <w:rPr>
          <w:b/>
          <w:color w:val="00B9E4" w:themeColor="background2"/>
          <w:szCs w:val="20"/>
        </w:rPr>
        <w:t xml:space="preserve">those Tea </w:t>
      </w:r>
      <w:r w:rsidRPr="00A91A5B">
        <w:rPr>
          <w:b/>
          <w:color w:val="00B9E4" w:themeColor="background2"/>
          <w:szCs w:val="20"/>
        </w:rPr>
        <w:t xml:space="preserve">HL companies who are certified for </w:t>
      </w:r>
      <w:r w:rsidRPr="00A91A5B">
        <w:rPr>
          <w:b/>
          <w:color w:val="00B9E4" w:themeColor="background2"/>
          <w:szCs w:val="20"/>
          <w:u w:val="single"/>
        </w:rPr>
        <w:t xml:space="preserve">tea </w:t>
      </w:r>
      <w:r w:rsidR="00E12905" w:rsidRPr="00A91A5B">
        <w:rPr>
          <w:b/>
          <w:color w:val="00B9E4" w:themeColor="background2"/>
          <w:szCs w:val="20"/>
          <w:u w:val="single"/>
        </w:rPr>
        <w:t>as</w:t>
      </w:r>
      <w:r w:rsidRPr="00A91A5B">
        <w:rPr>
          <w:b/>
          <w:color w:val="00B9E4" w:themeColor="background2"/>
          <w:szCs w:val="20"/>
          <w:u w:val="single"/>
        </w:rPr>
        <w:t xml:space="preserve"> their main (primary)</w:t>
      </w:r>
      <w:r w:rsidRPr="00A91A5B">
        <w:rPr>
          <w:b/>
          <w:color w:val="00B9E4" w:themeColor="background2"/>
          <w:szCs w:val="20"/>
        </w:rPr>
        <w:t xml:space="preserve"> product and </w:t>
      </w:r>
      <w:r w:rsidRPr="00A91A5B">
        <w:rPr>
          <w:b/>
          <w:color w:val="00B9E4" w:themeColor="background2"/>
          <w:szCs w:val="20"/>
          <w:u w:val="single"/>
        </w:rPr>
        <w:t>Black Pepper is their secondary product</w:t>
      </w:r>
      <w:r w:rsidRPr="00A91A5B">
        <w:rPr>
          <w:b/>
          <w:color w:val="00B9E4" w:themeColor="background2"/>
          <w:szCs w:val="20"/>
        </w:rPr>
        <w:t xml:space="preserve"> </w:t>
      </w:r>
      <w:r w:rsidRPr="00A91A5B">
        <w:rPr>
          <w:b/>
          <w:color w:val="00B9E4" w:themeColor="background2"/>
          <w:szCs w:val="20"/>
          <w:u w:val="single"/>
        </w:rPr>
        <w:t>which is grown as intercrop</w:t>
      </w:r>
      <w:r w:rsidRPr="00A91A5B">
        <w:rPr>
          <w:b/>
          <w:color w:val="00B9E4" w:themeColor="background2"/>
          <w:szCs w:val="20"/>
        </w:rPr>
        <w:t>?</w:t>
      </w:r>
    </w:p>
    <w:p w14:paraId="7381D96D" w14:textId="2320790F" w:rsidR="00E12905" w:rsidRPr="00F2148E" w:rsidRDefault="00E12905" w:rsidP="00A34FE0">
      <w:pPr>
        <w:ind w:left="567"/>
        <w:rPr>
          <w:sz w:val="20"/>
          <w:szCs w:val="20"/>
        </w:rPr>
      </w:pPr>
      <w:r w:rsidRPr="00F2148E">
        <w:rPr>
          <w:sz w:val="20"/>
          <w:szCs w:val="20"/>
        </w:rPr>
        <w:fldChar w:fldCharType="begin">
          <w:ffData>
            <w:name w:val="Check6"/>
            <w:enabled/>
            <w:calcOnExit w:val="0"/>
            <w:checkBox>
              <w:sizeAuto/>
              <w:default w:val="0"/>
            </w:checkBox>
          </w:ffData>
        </w:fldChar>
      </w:r>
      <w:r w:rsidRPr="00F2148E">
        <w:rPr>
          <w:sz w:val="20"/>
          <w:szCs w:val="20"/>
        </w:rPr>
        <w:instrText xml:space="preserve"> FORMCHECKBOX </w:instrText>
      </w:r>
      <w:r w:rsidR="00EB1103">
        <w:rPr>
          <w:sz w:val="20"/>
          <w:szCs w:val="20"/>
        </w:rPr>
      </w:r>
      <w:r w:rsidR="00EB1103">
        <w:rPr>
          <w:sz w:val="20"/>
          <w:szCs w:val="20"/>
        </w:rPr>
        <w:fldChar w:fldCharType="separate"/>
      </w:r>
      <w:r w:rsidRPr="00F2148E">
        <w:rPr>
          <w:sz w:val="20"/>
          <w:szCs w:val="20"/>
        </w:rPr>
        <w:fldChar w:fldCharType="end"/>
      </w:r>
      <w:r w:rsidR="00B37D2B" w:rsidRPr="00F2148E">
        <w:rPr>
          <w:sz w:val="20"/>
          <w:szCs w:val="20"/>
        </w:rPr>
        <w:t xml:space="preserve"> </w:t>
      </w:r>
      <w:r w:rsidRPr="00F2148E">
        <w:rPr>
          <w:sz w:val="20"/>
          <w:szCs w:val="20"/>
        </w:rPr>
        <w:t>Yes</w:t>
      </w:r>
    </w:p>
    <w:p w14:paraId="577F246E" w14:textId="0EF7E592" w:rsidR="00E12905" w:rsidRPr="00F2148E" w:rsidRDefault="00E12905" w:rsidP="00A34FE0">
      <w:pPr>
        <w:ind w:left="567"/>
        <w:rPr>
          <w:sz w:val="20"/>
          <w:szCs w:val="20"/>
        </w:rPr>
      </w:pPr>
      <w:r w:rsidRPr="00F2148E">
        <w:rPr>
          <w:sz w:val="20"/>
          <w:szCs w:val="20"/>
        </w:rPr>
        <w:fldChar w:fldCharType="begin">
          <w:ffData>
            <w:name w:val="Check7"/>
            <w:enabled/>
            <w:calcOnExit w:val="0"/>
            <w:checkBox>
              <w:sizeAuto/>
              <w:default w:val="0"/>
            </w:checkBox>
          </w:ffData>
        </w:fldChar>
      </w:r>
      <w:r w:rsidRPr="00F2148E">
        <w:rPr>
          <w:sz w:val="20"/>
          <w:szCs w:val="20"/>
        </w:rPr>
        <w:instrText xml:space="preserve"> FORMCHECKBOX </w:instrText>
      </w:r>
      <w:r w:rsidR="00EB1103">
        <w:rPr>
          <w:sz w:val="20"/>
          <w:szCs w:val="20"/>
        </w:rPr>
      </w:r>
      <w:r w:rsidR="00EB1103">
        <w:rPr>
          <w:sz w:val="20"/>
          <w:szCs w:val="20"/>
        </w:rPr>
        <w:fldChar w:fldCharType="separate"/>
      </w:r>
      <w:r w:rsidRPr="00F2148E">
        <w:rPr>
          <w:sz w:val="20"/>
          <w:szCs w:val="20"/>
        </w:rPr>
        <w:fldChar w:fldCharType="end"/>
      </w:r>
      <w:r w:rsidR="00B37D2B" w:rsidRPr="00F2148E">
        <w:rPr>
          <w:sz w:val="20"/>
          <w:szCs w:val="20"/>
        </w:rPr>
        <w:t xml:space="preserve"> </w:t>
      </w:r>
      <w:r w:rsidRPr="00F2148E">
        <w:rPr>
          <w:sz w:val="20"/>
          <w:szCs w:val="20"/>
        </w:rPr>
        <w:t>No</w:t>
      </w:r>
    </w:p>
    <w:p w14:paraId="1FF07976" w14:textId="77777777" w:rsidR="00E12905" w:rsidRPr="00F2148E" w:rsidRDefault="00E12905" w:rsidP="00A34FE0">
      <w:pPr>
        <w:ind w:left="567"/>
        <w:rPr>
          <w:b/>
          <w:sz w:val="20"/>
          <w:szCs w:val="20"/>
        </w:rPr>
      </w:pPr>
      <w:r w:rsidRPr="00F2148E">
        <w:rPr>
          <w:b/>
          <w:sz w:val="20"/>
          <w:szCs w:val="20"/>
        </w:rPr>
        <w:t xml:space="preserve">Please explain your rationale here: </w:t>
      </w:r>
    </w:p>
    <w:p w14:paraId="67706581" w14:textId="77777777" w:rsidR="00E12905" w:rsidRPr="00F2148E" w:rsidRDefault="00E12905" w:rsidP="00A34FE0">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ind w:left="567"/>
        <w:rPr>
          <w:sz w:val="20"/>
          <w:szCs w:val="20"/>
        </w:rPr>
      </w:pPr>
      <w:r w:rsidRPr="00F2148E">
        <w:rPr>
          <w:sz w:val="20"/>
          <w:szCs w:val="20"/>
        </w:rPr>
        <w:fldChar w:fldCharType="begin">
          <w:ffData>
            <w:name w:val="Text9"/>
            <w:enabled/>
            <w:calcOnExit w:val="0"/>
            <w:textInput/>
          </w:ffData>
        </w:fldChar>
      </w:r>
      <w:r w:rsidRPr="00F2148E">
        <w:rPr>
          <w:sz w:val="20"/>
          <w:szCs w:val="20"/>
        </w:rPr>
        <w:instrText xml:space="preserve"> FORMTEXT </w:instrText>
      </w:r>
      <w:r w:rsidRPr="00F2148E">
        <w:rPr>
          <w:sz w:val="20"/>
          <w:szCs w:val="20"/>
        </w:rPr>
      </w:r>
      <w:r w:rsidRPr="00F2148E">
        <w:rPr>
          <w:sz w:val="20"/>
          <w:szCs w:val="20"/>
        </w:rPr>
        <w:fldChar w:fldCharType="separate"/>
      </w:r>
      <w:r w:rsidRPr="00F2148E">
        <w:rPr>
          <w:noProof/>
          <w:sz w:val="20"/>
          <w:szCs w:val="20"/>
        </w:rPr>
        <w:t> </w:t>
      </w:r>
      <w:r w:rsidRPr="00F2148E">
        <w:rPr>
          <w:noProof/>
          <w:sz w:val="20"/>
          <w:szCs w:val="20"/>
        </w:rPr>
        <w:t> </w:t>
      </w:r>
      <w:r w:rsidRPr="00F2148E">
        <w:rPr>
          <w:noProof/>
          <w:sz w:val="20"/>
          <w:szCs w:val="20"/>
        </w:rPr>
        <w:t> </w:t>
      </w:r>
      <w:r w:rsidRPr="00F2148E">
        <w:rPr>
          <w:noProof/>
          <w:sz w:val="20"/>
          <w:szCs w:val="20"/>
        </w:rPr>
        <w:t> </w:t>
      </w:r>
      <w:r w:rsidRPr="00F2148E">
        <w:rPr>
          <w:noProof/>
          <w:sz w:val="20"/>
          <w:szCs w:val="20"/>
        </w:rPr>
        <w:t> </w:t>
      </w:r>
      <w:r w:rsidRPr="00F2148E">
        <w:rPr>
          <w:sz w:val="20"/>
          <w:szCs w:val="20"/>
        </w:rPr>
        <w:fldChar w:fldCharType="end"/>
      </w:r>
    </w:p>
    <w:p w14:paraId="7E042BD4" w14:textId="6A40417D" w:rsidR="00873A52" w:rsidRPr="00F2148E" w:rsidRDefault="00873A52" w:rsidP="00A34FE0">
      <w:pPr>
        <w:ind w:left="567"/>
        <w:rPr>
          <w:sz w:val="20"/>
          <w:szCs w:val="20"/>
        </w:rPr>
      </w:pPr>
    </w:p>
    <w:p w14:paraId="3E1D4582" w14:textId="77777777" w:rsidR="004D183C" w:rsidRDefault="004D183C" w:rsidP="00A34FE0">
      <w:pPr>
        <w:ind w:left="567"/>
      </w:pPr>
    </w:p>
    <w:p w14:paraId="0AA84FEE" w14:textId="35209304" w:rsidR="009F60BD" w:rsidRPr="00A91A5B" w:rsidRDefault="00873A52" w:rsidP="00A91A5B">
      <w:pPr>
        <w:pStyle w:val="ListParagraph"/>
        <w:numPr>
          <w:ilvl w:val="0"/>
          <w:numId w:val="52"/>
        </w:numPr>
        <w:spacing w:line="276" w:lineRule="auto"/>
        <w:ind w:left="426" w:hanging="426"/>
        <w:rPr>
          <w:b/>
          <w:color w:val="00B9E4" w:themeColor="background2"/>
          <w:szCs w:val="20"/>
        </w:rPr>
      </w:pPr>
      <w:r w:rsidRPr="00A91A5B">
        <w:rPr>
          <w:b/>
          <w:color w:val="00B9E4" w:themeColor="background2"/>
          <w:szCs w:val="20"/>
        </w:rPr>
        <w:t xml:space="preserve">Do you agree that in cases where the company (certified organization) does not make sales of the tea continuously for a defined period, the sale of Black Pepper </w:t>
      </w:r>
      <w:r w:rsidR="00233403" w:rsidRPr="00A91A5B">
        <w:rPr>
          <w:b/>
          <w:color w:val="00B9E4" w:themeColor="background2"/>
          <w:szCs w:val="20"/>
        </w:rPr>
        <w:t>(</w:t>
      </w:r>
      <w:r w:rsidR="00233403" w:rsidRPr="00A91A5B">
        <w:rPr>
          <w:i/>
          <w:color w:val="00B9E4" w:themeColor="background2"/>
          <w:szCs w:val="20"/>
        </w:rPr>
        <w:t>Piper Nigrum L</w:t>
      </w:r>
      <w:r w:rsidR="00233403" w:rsidRPr="00A91A5B">
        <w:rPr>
          <w:b/>
          <w:color w:val="00B9E4" w:themeColor="background2"/>
          <w:szCs w:val="20"/>
        </w:rPr>
        <w:t xml:space="preserve">) </w:t>
      </w:r>
      <w:r w:rsidRPr="00A91A5B">
        <w:rPr>
          <w:b/>
          <w:color w:val="00B9E4" w:themeColor="background2"/>
          <w:szCs w:val="20"/>
        </w:rPr>
        <w:t>should be also prohibited?</w:t>
      </w:r>
    </w:p>
    <w:p w14:paraId="3631B168" w14:textId="0976A7F2" w:rsidR="00873A52" w:rsidRPr="00A91A5B" w:rsidRDefault="00873A52" w:rsidP="00A34FE0">
      <w:pPr>
        <w:spacing w:line="276" w:lineRule="auto"/>
        <w:ind w:left="567"/>
        <w:rPr>
          <w:i/>
          <w:color w:val="595959" w:themeColor="text1" w:themeTint="A6"/>
          <w:szCs w:val="20"/>
        </w:rPr>
      </w:pPr>
      <w:r w:rsidRPr="00A91A5B">
        <w:rPr>
          <w:i/>
          <w:color w:val="595959" w:themeColor="text1" w:themeTint="A6"/>
          <w:szCs w:val="20"/>
        </w:rPr>
        <w:t>(for example: if the Tea plantation produces Black Pepper as an intercrop on tea plantations does not sell Fairtrade tea continuously for 1 year, will not be able to sell Fairtrade dried Black Pepper)</w:t>
      </w:r>
    </w:p>
    <w:p w14:paraId="2815AA56" w14:textId="77777777" w:rsidR="009F60BD" w:rsidRPr="00233403" w:rsidRDefault="009F60BD" w:rsidP="00A34FE0">
      <w:pPr>
        <w:spacing w:line="276" w:lineRule="auto"/>
        <w:ind w:left="567"/>
        <w:rPr>
          <w:color w:val="00B9E4" w:themeColor="background2"/>
          <w:sz w:val="20"/>
          <w:szCs w:val="20"/>
        </w:rPr>
      </w:pPr>
    </w:p>
    <w:p w14:paraId="2DDAC76E" w14:textId="034A95EC" w:rsidR="00E12905" w:rsidRPr="00233403" w:rsidRDefault="00E12905" w:rsidP="00A34FE0">
      <w:pPr>
        <w:ind w:left="567"/>
        <w:rPr>
          <w:sz w:val="20"/>
        </w:rPr>
      </w:pPr>
      <w:r w:rsidRPr="00233403">
        <w:rPr>
          <w:sz w:val="20"/>
        </w:rPr>
        <w:fldChar w:fldCharType="begin">
          <w:ffData>
            <w:name w:val="Check6"/>
            <w:enabled/>
            <w:calcOnExit w:val="0"/>
            <w:checkBox>
              <w:sizeAuto/>
              <w:default w:val="0"/>
            </w:checkBox>
          </w:ffData>
        </w:fldChar>
      </w:r>
      <w:r w:rsidRPr="00233403">
        <w:rPr>
          <w:sz w:val="20"/>
        </w:rPr>
        <w:instrText xml:space="preserve"> FORMCHECKBOX </w:instrText>
      </w:r>
      <w:r w:rsidR="00EB1103">
        <w:rPr>
          <w:sz w:val="20"/>
        </w:rPr>
      </w:r>
      <w:r w:rsidR="00EB1103">
        <w:rPr>
          <w:sz w:val="20"/>
        </w:rPr>
        <w:fldChar w:fldCharType="separate"/>
      </w:r>
      <w:r w:rsidRPr="00233403">
        <w:rPr>
          <w:sz w:val="20"/>
        </w:rPr>
        <w:fldChar w:fldCharType="end"/>
      </w:r>
      <w:r w:rsidR="00B37D2B" w:rsidRPr="00233403">
        <w:rPr>
          <w:sz w:val="20"/>
        </w:rPr>
        <w:t xml:space="preserve"> </w:t>
      </w:r>
      <w:r w:rsidRPr="00233403">
        <w:rPr>
          <w:sz w:val="20"/>
        </w:rPr>
        <w:t>Yes (and this period is restricted to 1 year)</w:t>
      </w:r>
    </w:p>
    <w:p w14:paraId="0818F299" w14:textId="341B93D0" w:rsidR="00E12905" w:rsidRPr="00233403" w:rsidRDefault="00E12905" w:rsidP="00A34FE0">
      <w:pPr>
        <w:ind w:left="567"/>
        <w:rPr>
          <w:sz w:val="20"/>
        </w:rPr>
      </w:pPr>
      <w:r w:rsidRPr="00233403">
        <w:rPr>
          <w:sz w:val="20"/>
        </w:rPr>
        <w:fldChar w:fldCharType="begin">
          <w:ffData>
            <w:name w:val="Check6"/>
            <w:enabled/>
            <w:calcOnExit w:val="0"/>
            <w:checkBox>
              <w:sizeAuto/>
              <w:default w:val="0"/>
            </w:checkBox>
          </w:ffData>
        </w:fldChar>
      </w:r>
      <w:r w:rsidRPr="00233403">
        <w:rPr>
          <w:sz w:val="20"/>
        </w:rPr>
        <w:instrText xml:space="preserve"> FORMCHECKBOX </w:instrText>
      </w:r>
      <w:r w:rsidR="00EB1103">
        <w:rPr>
          <w:sz w:val="20"/>
        </w:rPr>
      </w:r>
      <w:r w:rsidR="00EB1103">
        <w:rPr>
          <w:sz w:val="20"/>
        </w:rPr>
        <w:fldChar w:fldCharType="separate"/>
      </w:r>
      <w:r w:rsidRPr="00233403">
        <w:rPr>
          <w:sz w:val="20"/>
        </w:rPr>
        <w:fldChar w:fldCharType="end"/>
      </w:r>
      <w:r w:rsidR="00B37D2B" w:rsidRPr="00233403">
        <w:rPr>
          <w:sz w:val="20"/>
        </w:rPr>
        <w:t xml:space="preserve"> </w:t>
      </w:r>
      <w:r w:rsidRPr="00233403">
        <w:rPr>
          <w:sz w:val="20"/>
        </w:rPr>
        <w:t>Yes (but with other period</w:t>
      </w:r>
      <w:r w:rsidR="00A34FE0" w:rsidRPr="00233403">
        <w:rPr>
          <w:sz w:val="20"/>
        </w:rPr>
        <w:t xml:space="preserve">, </w:t>
      </w:r>
      <w:r w:rsidR="009F60BD" w:rsidRPr="00233403">
        <w:rPr>
          <w:sz w:val="20"/>
        </w:rPr>
        <w:t>please specify in the box below</w:t>
      </w:r>
      <w:r w:rsidRPr="00233403">
        <w:rPr>
          <w:sz w:val="20"/>
        </w:rPr>
        <w:t>)</w:t>
      </w:r>
    </w:p>
    <w:p w14:paraId="3D21A599" w14:textId="63114347" w:rsidR="00E12905" w:rsidRPr="00233403" w:rsidRDefault="00E12905" w:rsidP="00A34FE0">
      <w:pPr>
        <w:ind w:left="567"/>
        <w:rPr>
          <w:sz w:val="20"/>
        </w:rPr>
      </w:pPr>
      <w:r w:rsidRPr="00233403">
        <w:rPr>
          <w:sz w:val="20"/>
        </w:rPr>
        <w:fldChar w:fldCharType="begin">
          <w:ffData>
            <w:name w:val="Check7"/>
            <w:enabled/>
            <w:calcOnExit w:val="0"/>
            <w:checkBox>
              <w:sizeAuto/>
              <w:default w:val="0"/>
            </w:checkBox>
          </w:ffData>
        </w:fldChar>
      </w:r>
      <w:r w:rsidRPr="00233403">
        <w:rPr>
          <w:sz w:val="20"/>
        </w:rPr>
        <w:instrText xml:space="preserve"> FORMCHECKBOX </w:instrText>
      </w:r>
      <w:r w:rsidR="00EB1103">
        <w:rPr>
          <w:sz w:val="20"/>
        </w:rPr>
      </w:r>
      <w:r w:rsidR="00EB1103">
        <w:rPr>
          <w:sz w:val="20"/>
        </w:rPr>
        <w:fldChar w:fldCharType="separate"/>
      </w:r>
      <w:r w:rsidRPr="00233403">
        <w:rPr>
          <w:sz w:val="20"/>
        </w:rPr>
        <w:fldChar w:fldCharType="end"/>
      </w:r>
      <w:r w:rsidR="00B37D2B" w:rsidRPr="00233403">
        <w:rPr>
          <w:sz w:val="20"/>
        </w:rPr>
        <w:t xml:space="preserve"> </w:t>
      </w:r>
      <w:r w:rsidRPr="00233403">
        <w:rPr>
          <w:sz w:val="20"/>
        </w:rPr>
        <w:t>No (there should be no restrictions)</w:t>
      </w:r>
    </w:p>
    <w:p w14:paraId="4EDAA1DE" w14:textId="77777777" w:rsidR="00E12905" w:rsidRPr="00F2148E" w:rsidRDefault="00E12905" w:rsidP="00A34FE0">
      <w:pPr>
        <w:ind w:left="567"/>
        <w:rPr>
          <w:b/>
          <w:sz w:val="16"/>
        </w:rPr>
      </w:pPr>
      <w:r w:rsidRPr="00F2148E">
        <w:rPr>
          <w:b/>
          <w:sz w:val="20"/>
          <w:szCs w:val="28"/>
        </w:rPr>
        <w:t>Please explain your rationale here:</w:t>
      </w:r>
      <w:r w:rsidRPr="00F2148E">
        <w:rPr>
          <w:b/>
          <w:sz w:val="16"/>
        </w:rPr>
        <w:t xml:space="preserve"> </w:t>
      </w:r>
    </w:p>
    <w:p w14:paraId="34809FD6" w14:textId="77777777" w:rsidR="00E12905" w:rsidRPr="00F2148E" w:rsidRDefault="00E12905" w:rsidP="00A34FE0">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ind w:left="567"/>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018534A4" w14:textId="77777777" w:rsidR="00873A52" w:rsidRDefault="00873A52" w:rsidP="00A34FE0">
      <w:pPr>
        <w:ind w:left="567"/>
      </w:pPr>
    </w:p>
    <w:p w14:paraId="075C6BFC" w14:textId="46F72D17" w:rsidR="009F60BD" w:rsidRPr="00F2148E" w:rsidRDefault="009F60BD" w:rsidP="00F2148E"/>
    <w:p w14:paraId="6E4116BF" w14:textId="3A3F12D5" w:rsidR="00873A52" w:rsidRPr="00A91A5B" w:rsidRDefault="00873A52" w:rsidP="00A91A5B">
      <w:pPr>
        <w:pStyle w:val="ListParagraph"/>
        <w:numPr>
          <w:ilvl w:val="0"/>
          <w:numId w:val="52"/>
        </w:numPr>
        <w:spacing w:line="276" w:lineRule="auto"/>
        <w:ind w:left="426" w:hanging="426"/>
        <w:rPr>
          <w:b/>
          <w:color w:val="00B9E4" w:themeColor="background2"/>
          <w:szCs w:val="20"/>
        </w:rPr>
      </w:pPr>
      <w:r w:rsidRPr="00A91A5B">
        <w:rPr>
          <w:b/>
          <w:color w:val="00B9E4" w:themeColor="background2"/>
          <w:szCs w:val="20"/>
        </w:rPr>
        <w:t xml:space="preserve">Do you agree that the scope addition for secondary crop (intercrop) should be removed in case of removal of the primary crop from the certification scope? </w:t>
      </w:r>
    </w:p>
    <w:p w14:paraId="3FECCE7E" w14:textId="67F3B796" w:rsidR="00E12905" w:rsidRDefault="00E12905" w:rsidP="00A34FE0">
      <w:pPr>
        <w:ind w:left="567"/>
      </w:pPr>
      <w:r>
        <w:fldChar w:fldCharType="begin">
          <w:ffData>
            <w:name w:val="Check6"/>
            <w:enabled/>
            <w:calcOnExit w:val="0"/>
            <w:checkBox>
              <w:sizeAuto/>
              <w:default w:val="0"/>
            </w:checkBox>
          </w:ffData>
        </w:fldChar>
      </w:r>
      <w:r>
        <w:instrText xml:space="preserve"> FORMCHECKBOX </w:instrText>
      </w:r>
      <w:r w:rsidR="00EB1103">
        <w:fldChar w:fldCharType="separate"/>
      </w:r>
      <w:r>
        <w:fldChar w:fldCharType="end"/>
      </w:r>
      <w:r w:rsidR="00B37D2B">
        <w:t xml:space="preserve"> </w:t>
      </w:r>
      <w:r>
        <w:t>Yes</w:t>
      </w:r>
    </w:p>
    <w:p w14:paraId="7ABA7B48" w14:textId="3D600330" w:rsidR="00E12905" w:rsidRDefault="00E12905" w:rsidP="00A34FE0">
      <w:pPr>
        <w:ind w:left="567"/>
      </w:pPr>
      <w:r>
        <w:fldChar w:fldCharType="begin">
          <w:ffData>
            <w:name w:val="Check7"/>
            <w:enabled/>
            <w:calcOnExit w:val="0"/>
            <w:checkBox>
              <w:sizeAuto/>
              <w:default w:val="0"/>
            </w:checkBox>
          </w:ffData>
        </w:fldChar>
      </w:r>
      <w:r>
        <w:instrText xml:space="preserve"> FORMCHECKBOX </w:instrText>
      </w:r>
      <w:r w:rsidR="00EB1103">
        <w:fldChar w:fldCharType="separate"/>
      </w:r>
      <w:r>
        <w:fldChar w:fldCharType="end"/>
      </w:r>
      <w:r w:rsidR="00B37D2B">
        <w:t xml:space="preserve"> </w:t>
      </w:r>
      <w:r>
        <w:t>No</w:t>
      </w:r>
    </w:p>
    <w:p w14:paraId="5F186C3F" w14:textId="77777777" w:rsidR="00E12905" w:rsidRPr="00F2148E" w:rsidRDefault="00E12905" w:rsidP="00A34FE0">
      <w:pPr>
        <w:ind w:left="567"/>
        <w:rPr>
          <w:b/>
          <w:sz w:val="16"/>
        </w:rPr>
      </w:pPr>
      <w:r w:rsidRPr="00F2148E">
        <w:rPr>
          <w:b/>
          <w:sz w:val="20"/>
          <w:szCs w:val="28"/>
        </w:rPr>
        <w:t>Please explain your rationale here:</w:t>
      </w:r>
      <w:r w:rsidRPr="00F2148E">
        <w:rPr>
          <w:b/>
          <w:sz w:val="16"/>
        </w:rPr>
        <w:t xml:space="preserve"> </w:t>
      </w:r>
    </w:p>
    <w:p w14:paraId="46FD86BA" w14:textId="77777777" w:rsidR="00E12905" w:rsidRPr="00F2148E" w:rsidRDefault="00E12905" w:rsidP="00A34FE0">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ind w:left="567"/>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54F9372E" w14:textId="65F69660" w:rsidR="00873A52" w:rsidRDefault="00873A52" w:rsidP="00A34FE0">
      <w:pPr>
        <w:ind w:left="567"/>
      </w:pPr>
    </w:p>
    <w:p w14:paraId="3FF3C19C" w14:textId="21229843" w:rsidR="00F473F7" w:rsidRDefault="00F473F7" w:rsidP="00A34FE0">
      <w:pPr>
        <w:ind w:left="567"/>
      </w:pPr>
    </w:p>
    <w:p w14:paraId="32263623" w14:textId="77777777" w:rsidR="00A34FE0" w:rsidRDefault="00A34FE0" w:rsidP="00A34FE0">
      <w:pPr>
        <w:ind w:left="567"/>
      </w:pPr>
    </w:p>
    <w:p w14:paraId="27E9546D" w14:textId="5ACBDE7B" w:rsidR="00051118" w:rsidRPr="00A91A5B" w:rsidRDefault="00051118" w:rsidP="00A91A5B">
      <w:pPr>
        <w:pStyle w:val="ListParagraph"/>
        <w:numPr>
          <w:ilvl w:val="0"/>
          <w:numId w:val="52"/>
        </w:numPr>
        <w:spacing w:line="276" w:lineRule="auto"/>
        <w:ind w:left="426" w:hanging="426"/>
        <w:rPr>
          <w:b/>
          <w:color w:val="00B9E4" w:themeColor="background2"/>
          <w:szCs w:val="20"/>
        </w:rPr>
      </w:pPr>
      <w:r w:rsidRPr="00A91A5B">
        <w:rPr>
          <w:b/>
          <w:color w:val="00B9E4" w:themeColor="background2"/>
          <w:szCs w:val="20"/>
        </w:rPr>
        <w:t xml:space="preserve">As a </w:t>
      </w:r>
      <w:r w:rsidRPr="00A91A5B">
        <w:rPr>
          <w:b/>
          <w:color w:val="80379B"/>
          <w:szCs w:val="20"/>
        </w:rPr>
        <w:t>small-scale producer organization</w:t>
      </w:r>
      <w:r w:rsidRPr="00A91A5B">
        <w:rPr>
          <w:b/>
          <w:color w:val="00B9E4" w:themeColor="background2"/>
          <w:szCs w:val="20"/>
        </w:rPr>
        <w:t>, do you have any concerns with extension of the scope of H</w:t>
      </w:r>
      <w:r w:rsidR="007D4020">
        <w:rPr>
          <w:b/>
          <w:color w:val="00B9E4" w:themeColor="background2"/>
          <w:szCs w:val="20"/>
        </w:rPr>
        <w:t>erbs &amp; Herbal teas</w:t>
      </w:r>
      <w:r w:rsidRPr="00A91A5B">
        <w:rPr>
          <w:b/>
          <w:color w:val="00B9E4" w:themeColor="background2"/>
          <w:szCs w:val="20"/>
        </w:rPr>
        <w:t xml:space="preserve"> standard for HL organizations to Tea HL</w:t>
      </w:r>
      <w:r w:rsidR="00A34FE0" w:rsidRPr="00A91A5B">
        <w:rPr>
          <w:b/>
          <w:color w:val="00B9E4" w:themeColor="background2"/>
          <w:szCs w:val="20"/>
        </w:rPr>
        <w:t>,</w:t>
      </w:r>
      <w:r w:rsidRPr="00A91A5B">
        <w:rPr>
          <w:b/>
          <w:color w:val="00B9E4" w:themeColor="background2"/>
          <w:szCs w:val="20"/>
        </w:rPr>
        <w:t xml:space="preserve"> allowing them</w:t>
      </w:r>
      <w:r w:rsidR="00176DAB" w:rsidRPr="00A91A5B">
        <w:rPr>
          <w:b/>
          <w:color w:val="00B9E4" w:themeColor="background2"/>
          <w:szCs w:val="20"/>
        </w:rPr>
        <w:t xml:space="preserve"> under restricted condition</w:t>
      </w:r>
      <w:r w:rsidR="00A91A5B">
        <w:rPr>
          <w:b/>
          <w:color w:val="00B9E4" w:themeColor="background2"/>
          <w:szCs w:val="20"/>
        </w:rPr>
        <w:t>s</w:t>
      </w:r>
      <w:r w:rsidRPr="00A91A5B">
        <w:rPr>
          <w:b/>
          <w:color w:val="00B9E4" w:themeColor="background2"/>
          <w:szCs w:val="20"/>
        </w:rPr>
        <w:t xml:space="preserve"> to sell dried Black Pepper</w:t>
      </w:r>
      <w:r w:rsidR="00A34FE0" w:rsidRPr="00A91A5B">
        <w:rPr>
          <w:b/>
          <w:color w:val="00B9E4" w:themeColor="background2"/>
          <w:szCs w:val="20"/>
        </w:rPr>
        <w:t xml:space="preserve"> as Fairtrade</w:t>
      </w:r>
      <w:r w:rsidRPr="00A91A5B">
        <w:rPr>
          <w:b/>
          <w:color w:val="00B9E4" w:themeColor="background2"/>
          <w:szCs w:val="20"/>
        </w:rPr>
        <w:t xml:space="preserve">? </w:t>
      </w:r>
    </w:p>
    <w:p w14:paraId="0FABDD6F" w14:textId="77777777" w:rsidR="00051118" w:rsidRPr="00E12905" w:rsidRDefault="00051118" w:rsidP="00A34FE0">
      <w:pPr>
        <w:spacing w:line="276" w:lineRule="auto"/>
        <w:ind w:left="567"/>
        <w:rPr>
          <w:b/>
          <w:color w:val="00B9E4" w:themeColor="background2"/>
          <w:szCs w:val="20"/>
        </w:rPr>
      </w:pPr>
    </w:p>
    <w:p w14:paraId="14F8DDA5" w14:textId="77777777" w:rsidR="00051118" w:rsidRDefault="00051118" w:rsidP="00A34FE0">
      <w:pPr>
        <w:ind w:left="567"/>
      </w:pPr>
      <w:r>
        <w:fldChar w:fldCharType="begin">
          <w:ffData>
            <w:name w:val="Check6"/>
            <w:enabled/>
            <w:calcOnExit w:val="0"/>
            <w:checkBox>
              <w:sizeAuto/>
              <w:default w:val="0"/>
            </w:checkBox>
          </w:ffData>
        </w:fldChar>
      </w:r>
      <w:r>
        <w:instrText xml:space="preserve"> FORMCHECKBOX </w:instrText>
      </w:r>
      <w:r w:rsidR="00EB1103">
        <w:fldChar w:fldCharType="separate"/>
      </w:r>
      <w:r>
        <w:fldChar w:fldCharType="end"/>
      </w:r>
      <w:r>
        <w:t xml:space="preserve"> Yes</w:t>
      </w:r>
    </w:p>
    <w:p w14:paraId="2A5BCC39" w14:textId="2ADCE9A6" w:rsidR="00051118" w:rsidRDefault="00051118" w:rsidP="00A34FE0">
      <w:pPr>
        <w:ind w:left="567"/>
      </w:pPr>
      <w:r>
        <w:fldChar w:fldCharType="begin">
          <w:ffData>
            <w:name w:val="Check7"/>
            <w:enabled/>
            <w:calcOnExit w:val="0"/>
            <w:checkBox>
              <w:sizeAuto/>
              <w:default w:val="0"/>
            </w:checkBox>
          </w:ffData>
        </w:fldChar>
      </w:r>
      <w:r>
        <w:instrText xml:space="preserve"> FORMCHECKBOX </w:instrText>
      </w:r>
      <w:r w:rsidR="00EB1103">
        <w:fldChar w:fldCharType="separate"/>
      </w:r>
      <w:r>
        <w:fldChar w:fldCharType="end"/>
      </w:r>
      <w:r>
        <w:t xml:space="preserve"> No</w:t>
      </w:r>
    </w:p>
    <w:p w14:paraId="77FC4810" w14:textId="0F93875C" w:rsidR="00051118" w:rsidRDefault="00051118" w:rsidP="00A34FE0">
      <w:pPr>
        <w:ind w:left="567"/>
      </w:pPr>
      <w:r>
        <w:fldChar w:fldCharType="begin">
          <w:ffData>
            <w:name w:val="Check7"/>
            <w:enabled/>
            <w:calcOnExit w:val="0"/>
            <w:checkBox>
              <w:sizeAuto/>
              <w:default w:val="0"/>
            </w:checkBox>
          </w:ffData>
        </w:fldChar>
      </w:r>
      <w:r>
        <w:instrText xml:space="preserve"> FORMCHECKBOX </w:instrText>
      </w:r>
      <w:r w:rsidR="00EB1103">
        <w:fldChar w:fldCharType="separate"/>
      </w:r>
      <w:r>
        <w:fldChar w:fldCharType="end"/>
      </w:r>
      <w:r>
        <w:t xml:space="preserve"> Not relevant</w:t>
      </w:r>
    </w:p>
    <w:p w14:paraId="1EB672E9" w14:textId="77777777" w:rsidR="00051118" w:rsidRPr="00F239BF" w:rsidRDefault="00051118" w:rsidP="00A34FE0">
      <w:pPr>
        <w:ind w:left="567"/>
        <w:rPr>
          <w:b/>
          <w:sz w:val="16"/>
        </w:rPr>
      </w:pPr>
      <w:r w:rsidRPr="00F239BF">
        <w:rPr>
          <w:b/>
          <w:sz w:val="20"/>
          <w:szCs w:val="28"/>
        </w:rPr>
        <w:t>Please explain your rationale here:</w:t>
      </w:r>
      <w:r w:rsidRPr="00F239BF">
        <w:rPr>
          <w:b/>
          <w:sz w:val="16"/>
        </w:rPr>
        <w:t xml:space="preserve"> </w:t>
      </w:r>
    </w:p>
    <w:p w14:paraId="58632411" w14:textId="77777777" w:rsidR="00051118" w:rsidRPr="00DE5E60" w:rsidRDefault="00051118" w:rsidP="00A34FE0">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ind w:left="567"/>
        <w:rPr>
          <w:sz w:val="20"/>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21DC98F4" w14:textId="7CC75567" w:rsidR="00873A52" w:rsidRDefault="00873A52" w:rsidP="00873A52"/>
    <w:p w14:paraId="062444A3" w14:textId="3869CA34" w:rsidR="00F239BF" w:rsidRDefault="00F239BF" w:rsidP="00873A52"/>
    <w:p w14:paraId="4D7EEE14" w14:textId="77777777" w:rsidR="00F239BF" w:rsidRDefault="00F239BF" w:rsidP="00873A52"/>
    <w:p w14:paraId="5712BAB1" w14:textId="77777777" w:rsidR="00A245C4" w:rsidRPr="00A245C4" w:rsidRDefault="00945504" w:rsidP="00247A92">
      <w:pPr>
        <w:pStyle w:val="Heading1"/>
        <w:numPr>
          <w:ilvl w:val="0"/>
          <w:numId w:val="4"/>
        </w:numPr>
        <w:spacing w:line="240" w:lineRule="auto"/>
      </w:pPr>
      <w:bookmarkStart w:id="12" w:name="_Topic_9:_Transition"/>
      <w:bookmarkStart w:id="13" w:name="_Toc54980516"/>
      <w:bookmarkEnd w:id="12"/>
      <w:r w:rsidRPr="00535EBB">
        <w:t xml:space="preserve">General </w:t>
      </w:r>
      <w:r w:rsidR="00E17587">
        <w:t>comments/ feedback</w:t>
      </w:r>
      <w:bookmarkEnd w:id="13"/>
    </w:p>
    <w:p w14:paraId="0490F331" w14:textId="77777777" w:rsidR="00E17587" w:rsidRDefault="00E17587" w:rsidP="00411E46">
      <w:pPr>
        <w:spacing w:line="240" w:lineRule="auto"/>
        <w:jc w:val="left"/>
      </w:pPr>
    </w:p>
    <w:p w14:paraId="47CE5EF0" w14:textId="3B90A621" w:rsidR="005C13EB" w:rsidRPr="00655232" w:rsidRDefault="005C13EB" w:rsidP="00411E46">
      <w:pPr>
        <w:spacing w:line="240" w:lineRule="auto"/>
        <w:jc w:val="left"/>
      </w:pPr>
      <w:r w:rsidRPr="00655232">
        <w:t xml:space="preserve">In this section you are invited to </w:t>
      </w:r>
      <w:r w:rsidR="008246F7">
        <w:t xml:space="preserve">provide additional </w:t>
      </w:r>
      <w:r w:rsidR="00F47A7E">
        <w:t>general comments</w:t>
      </w:r>
      <w:r w:rsidRPr="00655232">
        <w:t xml:space="preserve">. </w:t>
      </w:r>
      <w:r w:rsidR="00F47A7E">
        <w:t>If you are referr</w:t>
      </w:r>
      <w:r w:rsidR="00A91A5B">
        <w:t>ing to a particular requirement,</w:t>
      </w:r>
      <w:r w:rsidR="00F47A7E">
        <w:t xml:space="preserve"> p</w:t>
      </w:r>
      <w:r w:rsidRPr="00655232">
        <w:t xml:space="preserve">lease include the requirement number where possible and your comments. </w:t>
      </w:r>
    </w:p>
    <w:p w14:paraId="531D099C" w14:textId="77777777" w:rsidR="008C6538" w:rsidRPr="0014629D" w:rsidRDefault="008C6538" w:rsidP="00493C4A">
      <w:pPr>
        <w:spacing w:line="240" w:lineRule="auto"/>
      </w:pPr>
    </w:p>
    <w:tbl>
      <w:tblPr>
        <w:tblStyle w:val="TableGrid"/>
        <w:tblW w:w="9301" w:type="dxa"/>
        <w:tblLook w:val="01E0" w:firstRow="1" w:lastRow="1" w:firstColumn="1" w:lastColumn="1" w:noHBand="0" w:noVBand="0"/>
      </w:tblPr>
      <w:tblGrid>
        <w:gridCol w:w="2235"/>
        <w:gridCol w:w="7066"/>
      </w:tblGrid>
      <w:tr w:rsidR="008C6538" w:rsidRPr="00655232" w14:paraId="376E3906" w14:textId="77777777" w:rsidTr="00156AEE">
        <w:trPr>
          <w:trHeight w:val="561"/>
        </w:trPr>
        <w:tc>
          <w:tcPr>
            <w:tcW w:w="2235" w:type="dxa"/>
            <w:shd w:val="clear" w:color="auto" w:fill="E6E6E6"/>
          </w:tcPr>
          <w:p w14:paraId="1C067925" w14:textId="77777777" w:rsidR="008C6538" w:rsidRPr="00655232" w:rsidRDefault="008C6538" w:rsidP="00493C4A">
            <w:pPr>
              <w:keepNext/>
              <w:keepLines/>
              <w:spacing w:before="120" w:after="120" w:line="240" w:lineRule="auto"/>
              <w:rPr>
                <w:rFonts w:eastAsia="Arial Unicode MS"/>
                <w:b/>
              </w:rPr>
            </w:pPr>
            <w:r w:rsidRPr="00655232">
              <w:rPr>
                <w:rFonts w:eastAsia="Arial Unicode MS"/>
                <w:b/>
              </w:rPr>
              <w:t>Topic</w:t>
            </w:r>
            <w:r w:rsidR="002151C4" w:rsidRPr="00655232">
              <w:rPr>
                <w:rFonts w:eastAsia="Arial Unicode MS"/>
                <w:b/>
              </w:rPr>
              <w:t>/ requirement number</w:t>
            </w:r>
          </w:p>
        </w:tc>
        <w:tc>
          <w:tcPr>
            <w:tcW w:w="7066" w:type="dxa"/>
            <w:shd w:val="clear" w:color="auto" w:fill="E6E6E6"/>
          </w:tcPr>
          <w:p w14:paraId="3F624141" w14:textId="77777777" w:rsidR="008C6538" w:rsidRPr="00655232" w:rsidRDefault="008C6538" w:rsidP="00493C4A">
            <w:pPr>
              <w:keepNext/>
              <w:keepLines/>
              <w:spacing w:before="120" w:after="120" w:line="240" w:lineRule="auto"/>
              <w:rPr>
                <w:rFonts w:eastAsia="Arial Unicode MS"/>
                <w:b/>
              </w:rPr>
            </w:pPr>
            <w:r w:rsidRPr="00655232">
              <w:rPr>
                <w:rFonts w:eastAsia="Arial Unicode MS"/>
                <w:b/>
              </w:rPr>
              <w:t>Comment</w:t>
            </w:r>
            <w:r w:rsidR="005C13EB" w:rsidRPr="00655232">
              <w:rPr>
                <w:rFonts w:eastAsia="Arial Unicode MS"/>
                <w:b/>
              </w:rPr>
              <w:t>s</w:t>
            </w:r>
            <w:r w:rsidR="002151C4" w:rsidRPr="00655232">
              <w:rPr>
                <w:rFonts w:eastAsia="Arial Unicode MS"/>
                <w:b/>
              </w:rPr>
              <w:t>/ feedback</w:t>
            </w:r>
          </w:p>
        </w:tc>
      </w:tr>
      <w:tr w:rsidR="005C13EB" w:rsidRPr="00655232" w14:paraId="781DA5AF" w14:textId="77777777" w:rsidTr="0035662A">
        <w:trPr>
          <w:trHeight w:val="576"/>
        </w:trPr>
        <w:tc>
          <w:tcPr>
            <w:tcW w:w="2235" w:type="dxa"/>
          </w:tcPr>
          <w:p w14:paraId="1A8E6FED" w14:textId="77777777" w:rsidR="005C13EB" w:rsidRPr="0086447C" w:rsidRDefault="0035662A" w:rsidP="005C7F52">
            <w:pPr>
              <w:spacing w:before="120" w:after="120" w:line="240" w:lineRule="auto"/>
              <w:rPr>
                <w:b/>
                <w:i/>
                <w:color w:val="595959" w:themeColor="text1" w:themeTint="A6"/>
              </w:rPr>
            </w:pPr>
            <w:r w:rsidRPr="0086447C">
              <w:rPr>
                <w:i/>
                <w:color w:val="595959" w:themeColor="text1" w:themeTint="A6"/>
              </w:rPr>
              <w:fldChar w:fldCharType="begin">
                <w:ffData>
                  <w:name w:val="Text8"/>
                  <w:enabled/>
                  <w:calcOnExit w:val="0"/>
                  <w:textInput>
                    <w:default w:val="Enter your text here"/>
                  </w:textInput>
                </w:ffData>
              </w:fldChar>
            </w:r>
            <w:bookmarkStart w:id="14" w:name="Text8"/>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sidRPr="0086447C">
              <w:rPr>
                <w:i/>
                <w:noProof/>
                <w:color w:val="595959" w:themeColor="text1" w:themeTint="A6"/>
              </w:rPr>
              <w:t>Enter your text here</w:t>
            </w:r>
            <w:r w:rsidRPr="0086447C">
              <w:rPr>
                <w:i/>
                <w:color w:val="595959" w:themeColor="text1" w:themeTint="A6"/>
              </w:rPr>
              <w:fldChar w:fldCharType="end"/>
            </w:r>
            <w:bookmarkEnd w:id="14"/>
          </w:p>
        </w:tc>
        <w:tc>
          <w:tcPr>
            <w:tcW w:w="7066" w:type="dxa"/>
          </w:tcPr>
          <w:p w14:paraId="753B1EE8" w14:textId="7FEAB75B" w:rsidR="0035662A" w:rsidRPr="0086447C" w:rsidRDefault="0035662A" w:rsidP="000959C1">
            <w:pPr>
              <w:spacing w:before="120" w:after="120" w:line="240" w:lineRule="auto"/>
              <w:rPr>
                <w:rFonts w:cs="Arial"/>
                <w:b/>
                <w:i/>
                <w:color w:val="595959" w:themeColor="text1" w:themeTint="A6"/>
                <w:szCs w:val="20"/>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sidRPr="0086447C">
              <w:rPr>
                <w:i/>
                <w:noProof/>
                <w:color w:val="595959" w:themeColor="text1" w:themeTint="A6"/>
              </w:rPr>
              <w:t>Enter your text here</w:t>
            </w:r>
            <w:r w:rsidRPr="0086447C">
              <w:rPr>
                <w:i/>
                <w:color w:val="595959" w:themeColor="text1" w:themeTint="A6"/>
              </w:rPr>
              <w:fldChar w:fldCharType="end"/>
            </w:r>
          </w:p>
        </w:tc>
      </w:tr>
      <w:tr w:rsidR="00225B03" w:rsidRPr="00655232" w14:paraId="26AA475D" w14:textId="77777777" w:rsidTr="0035662A">
        <w:trPr>
          <w:trHeight w:val="576"/>
        </w:trPr>
        <w:tc>
          <w:tcPr>
            <w:tcW w:w="2235" w:type="dxa"/>
          </w:tcPr>
          <w:p w14:paraId="246A3113" w14:textId="77777777" w:rsidR="00225B03" w:rsidRPr="0086447C" w:rsidRDefault="0035662A" w:rsidP="005C7F52">
            <w:pPr>
              <w:spacing w:before="120" w:after="120" w:line="240" w:lineRule="auto"/>
              <w:rPr>
                <w:b/>
                <w:i/>
                <w:color w:val="595959" w:themeColor="text1" w:themeTint="A6"/>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sidRPr="0086447C">
              <w:rPr>
                <w:i/>
                <w:noProof/>
                <w:color w:val="595959" w:themeColor="text1" w:themeTint="A6"/>
              </w:rPr>
              <w:t>Enter your text here</w:t>
            </w:r>
            <w:r w:rsidRPr="0086447C">
              <w:rPr>
                <w:i/>
                <w:color w:val="595959" w:themeColor="text1" w:themeTint="A6"/>
              </w:rPr>
              <w:fldChar w:fldCharType="end"/>
            </w:r>
          </w:p>
        </w:tc>
        <w:tc>
          <w:tcPr>
            <w:tcW w:w="7066" w:type="dxa"/>
          </w:tcPr>
          <w:p w14:paraId="1701446A" w14:textId="66261C68" w:rsidR="0035662A" w:rsidRPr="0086447C" w:rsidRDefault="0035662A" w:rsidP="000959C1">
            <w:pPr>
              <w:spacing w:before="120" w:after="120" w:line="240" w:lineRule="auto"/>
              <w:rPr>
                <w:rFonts w:cs="Arial"/>
                <w:b/>
                <w:i/>
                <w:color w:val="595959" w:themeColor="text1" w:themeTint="A6"/>
                <w:szCs w:val="20"/>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sidRPr="0086447C">
              <w:rPr>
                <w:i/>
                <w:noProof/>
                <w:color w:val="595959" w:themeColor="text1" w:themeTint="A6"/>
              </w:rPr>
              <w:t>Enter your text here</w:t>
            </w:r>
            <w:r w:rsidRPr="0086447C">
              <w:rPr>
                <w:i/>
                <w:color w:val="595959" w:themeColor="text1" w:themeTint="A6"/>
              </w:rPr>
              <w:fldChar w:fldCharType="end"/>
            </w:r>
          </w:p>
        </w:tc>
      </w:tr>
      <w:tr w:rsidR="00225B03" w:rsidRPr="00655232" w14:paraId="7334114D" w14:textId="77777777" w:rsidTr="0035662A">
        <w:trPr>
          <w:trHeight w:val="576"/>
        </w:trPr>
        <w:tc>
          <w:tcPr>
            <w:tcW w:w="2235" w:type="dxa"/>
          </w:tcPr>
          <w:p w14:paraId="6D807EBE" w14:textId="77777777" w:rsidR="00225B03" w:rsidRPr="0086447C" w:rsidRDefault="0035662A" w:rsidP="005C7F52">
            <w:pPr>
              <w:spacing w:before="120" w:after="120" w:line="240" w:lineRule="auto"/>
              <w:rPr>
                <w:b/>
                <w:i/>
                <w:color w:val="595959" w:themeColor="text1" w:themeTint="A6"/>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sidRPr="0086447C">
              <w:rPr>
                <w:i/>
                <w:noProof/>
                <w:color w:val="595959" w:themeColor="text1" w:themeTint="A6"/>
              </w:rPr>
              <w:t>Enter your text here</w:t>
            </w:r>
            <w:r w:rsidRPr="0086447C">
              <w:rPr>
                <w:i/>
                <w:color w:val="595959" w:themeColor="text1" w:themeTint="A6"/>
              </w:rPr>
              <w:fldChar w:fldCharType="end"/>
            </w:r>
          </w:p>
        </w:tc>
        <w:tc>
          <w:tcPr>
            <w:tcW w:w="7066" w:type="dxa"/>
          </w:tcPr>
          <w:p w14:paraId="2AA76756" w14:textId="0EC673DD" w:rsidR="0035662A" w:rsidRPr="0086447C" w:rsidRDefault="0035662A" w:rsidP="000959C1">
            <w:pPr>
              <w:spacing w:before="120" w:after="120" w:line="240" w:lineRule="auto"/>
              <w:rPr>
                <w:rFonts w:cs="Arial"/>
                <w:b/>
                <w:i/>
                <w:color w:val="595959" w:themeColor="text1" w:themeTint="A6"/>
                <w:szCs w:val="20"/>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sidRPr="0086447C">
              <w:rPr>
                <w:i/>
                <w:noProof/>
                <w:color w:val="595959" w:themeColor="text1" w:themeTint="A6"/>
              </w:rPr>
              <w:t>Enter your text here</w:t>
            </w:r>
            <w:r w:rsidRPr="0086447C">
              <w:rPr>
                <w:i/>
                <w:color w:val="595959" w:themeColor="text1" w:themeTint="A6"/>
              </w:rPr>
              <w:fldChar w:fldCharType="end"/>
            </w:r>
          </w:p>
        </w:tc>
      </w:tr>
      <w:tr w:rsidR="00225B03" w:rsidRPr="00655232" w14:paraId="7283A95E" w14:textId="77777777" w:rsidTr="0035662A">
        <w:trPr>
          <w:trHeight w:val="576"/>
        </w:trPr>
        <w:tc>
          <w:tcPr>
            <w:tcW w:w="2235" w:type="dxa"/>
          </w:tcPr>
          <w:p w14:paraId="2F88A69E" w14:textId="77777777" w:rsidR="00225B03" w:rsidRPr="0086447C" w:rsidRDefault="0035662A" w:rsidP="005C7F52">
            <w:pPr>
              <w:spacing w:before="120" w:after="120" w:line="240" w:lineRule="auto"/>
              <w:rPr>
                <w:b/>
                <w:i/>
                <w:color w:val="595959" w:themeColor="text1" w:themeTint="A6"/>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sidRPr="0086447C">
              <w:rPr>
                <w:i/>
                <w:noProof/>
                <w:color w:val="595959" w:themeColor="text1" w:themeTint="A6"/>
              </w:rPr>
              <w:t>Enter your text here</w:t>
            </w:r>
            <w:r w:rsidRPr="0086447C">
              <w:rPr>
                <w:i/>
                <w:color w:val="595959" w:themeColor="text1" w:themeTint="A6"/>
              </w:rPr>
              <w:fldChar w:fldCharType="end"/>
            </w:r>
          </w:p>
        </w:tc>
        <w:tc>
          <w:tcPr>
            <w:tcW w:w="7066" w:type="dxa"/>
          </w:tcPr>
          <w:p w14:paraId="2CB68E73" w14:textId="129B6D68" w:rsidR="0035662A" w:rsidRPr="0086447C" w:rsidRDefault="0035662A" w:rsidP="000959C1">
            <w:pPr>
              <w:spacing w:before="120" w:after="120" w:line="240" w:lineRule="auto"/>
              <w:rPr>
                <w:rFonts w:cs="Arial"/>
                <w:b/>
                <w:i/>
                <w:color w:val="595959" w:themeColor="text1" w:themeTint="A6"/>
                <w:szCs w:val="20"/>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sidRPr="0086447C">
              <w:rPr>
                <w:i/>
                <w:noProof/>
                <w:color w:val="595959" w:themeColor="text1" w:themeTint="A6"/>
              </w:rPr>
              <w:t>Enter your text here</w:t>
            </w:r>
            <w:r w:rsidRPr="0086447C">
              <w:rPr>
                <w:i/>
                <w:color w:val="595959" w:themeColor="text1" w:themeTint="A6"/>
              </w:rPr>
              <w:fldChar w:fldCharType="end"/>
            </w:r>
          </w:p>
        </w:tc>
      </w:tr>
      <w:tr w:rsidR="00225B03" w:rsidRPr="00655232" w14:paraId="5AB20715" w14:textId="77777777" w:rsidTr="0035662A">
        <w:trPr>
          <w:trHeight w:val="576"/>
        </w:trPr>
        <w:tc>
          <w:tcPr>
            <w:tcW w:w="2235" w:type="dxa"/>
          </w:tcPr>
          <w:p w14:paraId="400561F3" w14:textId="77777777" w:rsidR="00225B03" w:rsidRPr="0086447C" w:rsidRDefault="0035662A" w:rsidP="005C7F52">
            <w:pPr>
              <w:spacing w:before="120" w:after="120" w:line="240" w:lineRule="auto"/>
              <w:rPr>
                <w:b/>
                <w:i/>
                <w:color w:val="595959" w:themeColor="text1" w:themeTint="A6"/>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sidRPr="0086447C">
              <w:rPr>
                <w:i/>
                <w:noProof/>
                <w:color w:val="595959" w:themeColor="text1" w:themeTint="A6"/>
              </w:rPr>
              <w:t>Enter your text here</w:t>
            </w:r>
            <w:r w:rsidRPr="0086447C">
              <w:rPr>
                <w:i/>
                <w:color w:val="595959" w:themeColor="text1" w:themeTint="A6"/>
              </w:rPr>
              <w:fldChar w:fldCharType="end"/>
            </w:r>
          </w:p>
        </w:tc>
        <w:tc>
          <w:tcPr>
            <w:tcW w:w="7066" w:type="dxa"/>
          </w:tcPr>
          <w:p w14:paraId="63C6BF9E" w14:textId="7CCF2FBE" w:rsidR="0035662A" w:rsidRPr="0086447C" w:rsidRDefault="0035662A" w:rsidP="000959C1">
            <w:pPr>
              <w:spacing w:before="120" w:after="120" w:line="240" w:lineRule="auto"/>
              <w:rPr>
                <w:rFonts w:cs="Arial"/>
                <w:b/>
                <w:i/>
                <w:color w:val="595959" w:themeColor="text1" w:themeTint="A6"/>
                <w:szCs w:val="20"/>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sidRPr="0086447C">
              <w:rPr>
                <w:i/>
                <w:noProof/>
                <w:color w:val="595959" w:themeColor="text1" w:themeTint="A6"/>
              </w:rPr>
              <w:t>Enter your text here</w:t>
            </w:r>
            <w:r w:rsidRPr="0086447C">
              <w:rPr>
                <w:i/>
                <w:color w:val="595959" w:themeColor="text1" w:themeTint="A6"/>
              </w:rPr>
              <w:fldChar w:fldCharType="end"/>
            </w:r>
          </w:p>
        </w:tc>
      </w:tr>
      <w:tr w:rsidR="00225B03" w:rsidRPr="00655232" w14:paraId="6CE40E63" w14:textId="77777777" w:rsidTr="0035662A">
        <w:trPr>
          <w:trHeight w:val="576"/>
        </w:trPr>
        <w:tc>
          <w:tcPr>
            <w:tcW w:w="2235" w:type="dxa"/>
          </w:tcPr>
          <w:p w14:paraId="7AC6A60A" w14:textId="77777777" w:rsidR="00225B03" w:rsidRPr="0086447C" w:rsidRDefault="0035662A" w:rsidP="005C7F52">
            <w:pPr>
              <w:spacing w:before="120" w:after="120" w:line="240" w:lineRule="auto"/>
              <w:rPr>
                <w:b/>
                <w:i/>
                <w:color w:val="595959" w:themeColor="text1" w:themeTint="A6"/>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sidRPr="0086447C">
              <w:rPr>
                <w:i/>
                <w:noProof/>
                <w:color w:val="595959" w:themeColor="text1" w:themeTint="A6"/>
              </w:rPr>
              <w:t>Enter your text here</w:t>
            </w:r>
            <w:r w:rsidRPr="0086447C">
              <w:rPr>
                <w:i/>
                <w:color w:val="595959" w:themeColor="text1" w:themeTint="A6"/>
              </w:rPr>
              <w:fldChar w:fldCharType="end"/>
            </w:r>
          </w:p>
        </w:tc>
        <w:tc>
          <w:tcPr>
            <w:tcW w:w="7066" w:type="dxa"/>
          </w:tcPr>
          <w:p w14:paraId="56DCBA4D" w14:textId="414F5CCB" w:rsidR="0035662A" w:rsidRPr="0086447C" w:rsidRDefault="0035662A" w:rsidP="000959C1">
            <w:pPr>
              <w:spacing w:before="120" w:after="120" w:line="240" w:lineRule="auto"/>
              <w:rPr>
                <w:rFonts w:cs="Arial"/>
                <w:b/>
                <w:i/>
                <w:color w:val="595959" w:themeColor="text1" w:themeTint="A6"/>
                <w:szCs w:val="20"/>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sidRPr="0086447C">
              <w:rPr>
                <w:i/>
                <w:noProof/>
                <w:color w:val="595959" w:themeColor="text1" w:themeTint="A6"/>
              </w:rPr>
              <w:t>Enter your text here</w:t>
            </w:r>
            <w:r w:rsidRPr="0086447C">
              <w:rPr>
                <w:i/>
                <w:color w:val="595959" w:themeColor="text1" w:themeTint="A6"/>
              </w:rPr>
              <w:fldChar w:fldCharType="end"/>
            </w:r>
          </w:p>
        </w:tc>
      </w:tr>
      <w:tr w:rsidR="00225B03" w:rsidRPr="00655232" w14:paraId="41E9A049" w14:textId="77777777" w:rsidTr="0035662A">
        <w:trPr>
          <w:trHeight w:val="576"/>
        </w:trPr>
        <w:tc>
          <w:tcPr>
            <w:tcW w:w="2235" w:type="dxa"/>
          </w:tcPr>
          <w:p w14:paraId="0408D3D2" w14:textId="77777777" w:rsidR="00225B03" w:rsidRPr="0086447C" w:rsidRDefault="0035662A" w:rsidP="005C7F52">
            <w:pPr>
              <w:spacing w:before="120" w:after="120" w:line="240" w:lineRule="auto"/>
              <w:rPr>
                <w:b/>
                <w:i/>
                <w:color w:val="595959" w:themeColor="text1" w:themeTint="A6"/>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sidRPr="0086447C">
              <w:rPr>
                <w:i/>
                <w:noProof/>
                <w:color w:val="595959" w:themeColor="text1" w:themeTint="A6"/>
              </w:rPr>
              <w:t>Enter your text here</w:t>
            </w:r>
            <w:r w:rsidRPr="0086447C">
              <w:rPr>
                <w:i/>
                <w:color w:val="595959" w:themeColor="text1" w:themeTint="A6"/>
              </w:rPr>
              <w:fldChar w:fldCharType="end"/>
            </w:r>
          </w:p>
        </w:tc>
        <w:tc>
          <w:tcPr>
            <w:tcW w:w="7066" w:type="dxa"/>
          </w:tcPr>
          <w:p w14:paraId="3AF77253" w14:textId="03883146" w:rsidR="0035662A" w:rsidRPr="0086447C" w:rsidRDefault="0035662A" w:rsidP="000959C1">
            <w:pPr>
              <w:spacing w:before="120" w:after="120" w:line="240" w:lineRule="auto"/>
              <w:rPr>
                <w:rFonts w:cs="Arial"/>
                <w:b/>
                <w:i/>
                <w:color w:val="595959" w:themeColor="text1" w:themeTint="A6"/>
                <w:szCs w:val="20"/>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sidRPr="0086447C">
              <w:rPr>
                <w:i/>
                <w:noProof/>
                <w:color w:val="595959" w:themeColor="text1" w:themeTint="A6"/>
              </w:rPr>
              <w:t>Enter your text here</w:t>
            </w:r>
            <w:r w:rsidRPr="0086447C">
              <w:rPr>
                <w:i/>
                <w:color w:val="595959" w:themeColor="text1" w:themeTint="A6"/>
              </w:rPr>
              <w:fldChar w:fldCharType="end"/>
            </w:r>
          </w:p>
        </w:tc>
      </w:tr>
    </w:tbl>
    <w:p w14:paraId="3AB6EAF5" w14:textId="77777777" w:rsidR="0004741B" w:rsidRPr="00655232" w:rsidRDefault="0004741B" w:rsidP="00493C4A">
      <w:pPr>
        <w:tabs>
          <w:tab w:val="left" w:pos="3675"/>
        </w:tabs>
        <w:spacing w:before="120" w:after="120" w:line="240" w:lineRule="auto"/>
      </w:pPr>
    </w:p>
    <w:p w14:paraId="16609C10" w14:textId="77777777" w:rsidR="000D70A1" w:rsidRPr="006D4C55" w:rsidRDefault="005C13EB" w:rsidP="00493C4A">
      <w:pPr>
        <w:keepNext/>
        <w:keepLines/>
        <w:spacing w:before="120" w:after="120" w:line="240" w:lineRule="auto"/>
      </w:pPr>
      <w:r w:rsidRPr="00655232">
        <w:t>If you need some more information before commenting on this document do not hesita</w:t>
      </w:r>
      <w:r w:rsidR="00644033">
        <w:t>te to contact</w:t>
      </w:r>
      <w:r w:rsidR="001E2571">
        <w:t xml:space="preserve"> </w:t>
      </w:r>
      <w:hyperlink r:id="rId15" w:history="1">
        <w:r w:rsidR="001E2571" w:rsidRPr="0034456A">
          <w:rPr>
            <w:rStyle w:val="Hyperlink"/>
          </w:rPr>
          <w:t>standards-pricing@fairtrade.net</w:t>
        </w:r>
      </w:hyperlink>
      <w:r w:rsidR="001E2571">
        <w:t xml:space="preserve"> </w:t>
      </w:r>
      <w:r w:rsidR="00E75B26">
        <w:t xml:space="preserve"> </w:t>
      </w:r>
      <w:r w:rsidR="00644033">
        <w:t xml:space="preserve"> </w:t>
      </w:r>
    </w:p>
    <w:p w14:paraId="134FCA3D" w14:textId="7122B06B" w:rsidR="000D70A1" w:rsidRDefault="000D70A1" w:rsidP="00493C4A">
      <w:pPr>
        <w:tabs>
          <w:tab w:val="left" w:pos="3675"/>
        </w:tabs>
        <w:spacing w:before="120" w:after="120" w:line="240" w:lineRule="auto"/>
      </w:pPr>
    </w:p>
    <w:p w14:paraId="5AD6DC3A" w14:textId="77777777" w:rsidR="00F239BF" w:rsidRDefault="00F239BF" w:rsidP="00493C4A">
      <w:pPr>
        <w:tabs>
          <w:tab w:val="left" w:pos="3675"/>
        </w:tabs>
        <w:spacing w:before="120" w:after="120" w:line="240" w:lineRule="auto"/>
      </w:pPr>
    </w:p>
    <w:p w14:paraId="6B48316B" w14:textId="77777777" w:rsidR="009B47EE" w:rsidRDefault="009B47EE" w:rsidP="00493C4A">
      <w:pPr>
        <w:tabs>
          <w:tab w:val="left" w:pos="3675"/>
        </w:tabs>
        <w:spacing w:before="120" w:after="120" w:line="240" w:lineRule="auto"/>
      </w:pPr>
    </w:p>
    <w:p w14:paraId="63551AC6" w14:textId="5579FDA4" w:rsidR="009B47EE" w:rsidRPr="00433178" w:rsidRDefault="009B47EE" w:rsidP="00F239BF">
      <w:pPr>
        <w:pBdr>
          <w:top w:val="single" w:sz="4" w:space="1" w:color="auto"/>
          <w:left w:val="single" w:sz="4" w:space="4" w:color="auto"/>
          <w:bottom w:val="single" w:sz="4" w:space="1" w:color="auto"/>
          <w:right w:val="single" w:sz="4" w:space="4" w:color="auto"/>
        </w:pBdr>
        <w:shd w:val="clear" w:color="auto" w:fill="F1FF8B"/>
        <w:spacing w:line="240" w:lineRule="auto"/>
      </w:pPr>
      <w:r w:rsidRPr="00433178">
        <w:rPr>
          <w:color w:val="000000" w:themeColor="text1"/>
        </w:rPr>
        <w:t xml:space="preserve">When you have finalized, please save the document </w:t>
      </w:r>
      <w:r w:rsidRPr="00433178">
        <w:rPr>
          <w:b/>
          <w:bCs/>
          <w:color w:val="000000" w:themeColor="text1"/>
        </w:rPr>
        <w:t>in Word</w:t>
      </w:r>
      <w:r w:rsidRPr="00433178">
        <w:rPr>
          <w:bCs/>
          <w:color w:val="000000" w:themeColor="text1"/>
        </w:rPr>
        <w:t xml:space="preserve"> format </w:t>
      </w:r>
      <w:r w:rsidRPr="00433178">
        <w:rPr>
          <w:bCs/>
        </w:rPr>
        <w:t>(</w:t>
      </w:r>
      <w:r w:rsidRPr="00433178">
        <w:rPr>
          <w:bCs/>
          <w:i/>
          <w:color w:val="C00000"/>
        </w:rPr>
        <w:t>do not convert to PDF*</w:t>
      </w:r>
      <w:r w:rsidRPr="00433178">
        <w:rPr>
          <w:bCs/>
        </w:rPr>
        <w:t>) and</w:t>
      </w:r>
      <w:r w:rsidRPr="00433178">
        <w:rPr>
          <w:b/>
          <w:bCs/>
        </w:rPr>
        <w:t xml:space="preserve"> send </w:t>
      </w:r>
      <w:r w:rsidRPr="00DD3EB4">
        <w:rPr>
          <w:bCs/>
        </w:rPr>
        <w:t xml:space="preserve">to </w:t>
      </w:r>
      <w:hyperlink r:id="rId16" w:history="1">
        <w:r w:rsidRPr="00B265CB">
          <w:rPr>
            <w:rStyle w:val="Hyperlink"/>
          </w:rPr>
          <w:t>standards-pricing@fairtrade.net</w:t>
        </w:r>
      </w:hyperlink>
      <w:r w:rsidRPr="009B47EE">
        <w:t xml:space="preserve"> or </w:t>
      </w:r>
      <w:hyperlink r:id="rId17" w:history="1">
        <w:r w:rsidRPr="00B265CB">
          <w:rPr>
            <w:rStyle w:val="Hyperlink"/>
            <w:bCs/>
          </w:rPr>
          <w:t>o.forkutsa@fairtrade.net</w:t>
        </w:r>
      </w:hyperlink>
      <w:r>
        <w:rPr>
          <w:bCs/>
        </w:rPr>
        <w:t xml:space="preserve"> </w:t>
      </w:r>
      <w:r w:rsidRPr="00433178">
        <w:rPr>
          <w:b/>
          <w:bCs/>
        </w:rPr>
        <w:t xml:space="preserve">latest by the </w:t>
      </w:r>
      <w:r w:rsidR="00010984">
        <w:rPr>
          <w:b/>
          <w:bCs/>
        </w:rPr>
        <w:t>12</w:t>
      </w:r>
      <w:r w:rsidRPr="00433178">
        <w:rPr>
          <w:b/>
          <w:bCs/>
          <w:vertAlign w:val="superscript"/>
        </w:rPr>
        <w:t>th</w:t>
      </w:r>
      <w:r w:rsidRPr="00433178">
        <w:rPr>
          <w:b/>
          <w:bCs/>
        </w:rPr>
        <w:t xml:space="preserve"> </w:t>
      </w:r>
      <w:r w:rsidR="00F239BF">
        <w:rPr>
          <w:b/>
          <w:bCs/>
        </w:rPr>
        <w:t>December</w:t>
      </w:r>
      <w:r w:rsidRPr="00433178">
        <w:rPr>
          <w:b/>
          <w:bCs/>
        </w:rPr>
        <w:t xml:space="preserve"> 2020.</w:t>
      </w:r>
      <w:r w:rsidRPr="00433178">
        <w:t xml:space="preserve"> </w:t>
      </w:r>
    </w:p>
    <w:p w14:paraId="52F104F5" w14:textId="77777777" w:rsidR="009B47EE" w:rsidRDefault="009B47EE" w:rsidP="00F239BF">
      <w:pPr>
        <w:pBdr>
          <w:top w:val="single" w:sz="4" w:space="1" w:color="auto"/>
          <w:left w:val="single" w:sz="4" w:space="4" w:color="auto"/>
          <w:bottom w:val="single" w:sz="4" w:space="1" w:color="auto"/>
          <w:right w:val="single" w:sz="4" w:space="4" w:color="auto"/>
        </w:pBdr>
        <w:shd w:val="clear" w:color="auto" w:fill="F1FF8B"/>
        <w:spacing w:line="240" w:lineRule="auto"/>
        <w:rPr>
          <w:rStyle w:val="Hyperlink"/>
        </w:rPr>
      </w:pPr>
      <w:r w:rsidRPr="00433178">
        <w:t>If you have any problems or need additional support, you can consult the latest information</w:t>
      </w:r>
      <w:r>
        <w:t xml:space="preserve"> from our website </w:t>
      </w:r>
      <w:hyperlink r:id="rId18" w:history="1">
        <w:r w:rsidRPr="00461FB7">
          <w:rPr>
            <w:rStyle w:val="Hyperlink"/>
          </w:rPr>
          <w:t>here</w:t>
        </w:r>
      </w:hyperlink>
      <w:r>
        <w:t xml:space="preserve"> or </w:t>
      </w:r>
      <w:r w:rsidRPr="00B12D83">
        <w:t xml:space="preserve">contact us at </w:t>
      </w:r>
      <w:hyperlink r:id="rId19" w:history="1">
        <w:r w:rsidRPr="00B12D83">
          <w:rPr>
            <w:rStyle w:val="Hyperlink"/>
          </w:rPr>
          <w:t>standards-pricing@fairtrade.net</w:t>
        </w:r>
      </w:hyperlink>
      <w:r>
        <w:t>.</w:t>
      </w:r>
    </w:p>
    <w:p w14:paraId="02CDAAE6" w14:textId="226B94EF" w:rsidR="002F359B" w:rsidRDefault="002F359B" w:rsidP="00493C4A">
      <w:pPr>
        <w:tabs>
          <w:tab w:val="left" w:pos="3675"/>
        </w:tabs>
        <w:spacing w:before="120" w:after="120" w:line="240" w:lineRule="auto"/>
      </w:pPr>
    </w:p>
    <w:sectPr w:rsidR="002F359B" w:rsidSect="00624902">
      <w:pgSz w:w="11909" w:h="16834" w:code="9"/>
      <w:pgMar w:top="851" w:right="1440"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8D675" w14:textId="77777777" w:rsidR="00EB1103" w:rsidRDefault="00EB1103">
      <w:r>
        <w:separator/>
      </w:r>
    </w:p>
  </w:endnote>
  <w:endnote w:type="continuationSeparator" w:id="0">
    <w:p w14:paraId="3BFD2FAA" w14:textId="77777777" w:rsidR="00EB1103" w:rsidRDefault="00EB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C7783" w14:textId="77777777" w:rsidR="00EB1103" w:rsidRDefault="00EB1103">
      <w:r>
        <w:separator/>
      </w:r>
    </w:p>
  </w:footnote>
  <w:footnote w:type="continuationSeparator" w:id="0">
    <w:p w14:paraId="07D29937" w14:textId="77777777" w:rsidR="00EB1103" w:rsidRDefault="00EB11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E3F"/>
    <w:multiLevelType w:val="hybridMultilevel"/>
    <w:tmpl w:val="40660AC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7C83990"/>
    <w:multiLevelType w:val="multilevel"/>
    <w:tmpl w:val="B93E184C"/>
    <w:lvl w:ilvl="0">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80FE0"/>
    <w:multiLevelType w:val="hybridMultilevel"/>
    <w:tmpl w:val="68F4C70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0D5234F4"/>
    <w:multiLevelType w:val="hybridMultilevel"/>
    <w:tmpl w:val="DF50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C2E3B"/>
    <w:multiLevelType w:val="hybridMultilevel"/>
    <w:tmpl w:val="F58A3DBA"/>
    <w:lvl w:ilvl="0" w:tplc="55FC39C0">
      <w:start w:val="1"/>
      <w:numFmt w:val="bullet"/>
      <w:lvlText w:val=""/>
      <w:lvlJc w:val="left"/>
      <w:pPr>
        <w:ind w:left="767" w:hanging="360"/>
      </w:pPr>
      <w:rPr>
        <w:rFonts w:ascii="Symbol" w:hAnsi="Symbol" w:hint="default"/>
        <w:color w:val="000000" w:themeColor="text1"/>
        <w:sz w:val="18"/>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15:restartNumberingAfterBreak="0">
    <w:nsid w:val="11EF2369"/>
    <w:multiLevelType w:val="hybridMultilevel"/>
    <w:tmpl w:val="8C8E9116"/>
    <w:lvl w:ilvl="0" w:tplc="D7DA624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C5441"/>
    <w:multiLevelType w:val="hybridMultilevel"/>
    <w:tmpl w:val="22BE5482"/>
    <w:lvl w:ilvl="0" w:tplc="62E8E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7B000C"/>
    <w:multiLevelType w:val="hybridMultilevel"/>
    <w:tmpl w:val="5626619E"/>
    <w:lvl w:ilvl="0" w:tplc="65E44CF8">
      <w:numFmt w:val="bullet"/>
      <w:lvlText w:val="•"/>
      <w:lvlJc w:val="left"/>
      <w:pPr>
        <w:ind w:left="720" w:hanging="360"/>
      </w:pPr>
      <w:rPr>
        <w:rFonts w:ascii="Arial" w:eastAsiaTheme="minorHAnsi" w:hAnsi="Arial" w:cs="Aria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A609D"/>
    <w:multiLevelType w:val="hybridMultilevel"/>
    <w:tmpl w:val="846E0CFA"/>
    <w:lvl w:ilvl="0" w:tplc="FFFFFFFF">
      <w:start w:val="1"/>
      <w:numFmt w:val="bullet"/>
      <w:lvlText w:val=""/>
      <w:lvlJc w:val="left"/>
      <w:pPr>
        <w:ind w:left="21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1D038B"/>
    <w:multiLevelType w:val="hybridMultilevel"/>
    <w:tmpl w:val="250CB1AE"/>
    <w:lvl w:ilvl="0" w:tplc="F154DEFE">
      <w:start w:val="1"/>
      <w:numFmt w:val="bullet"/>
      <w:lvlText w:val="•"/>
      <w:lvlJc w:val="left"/>
      <w:pPr>
        <w:tabs>
          <w:tab w:val="num" w:pos="720"/>
        </w:tabs>
        <w:ind w:left="720" w:hanging="360"/>
      </w:pPr>
      <w:rPr>
        <w:rFonts w:ascii="Arial" w:hAnsi="Arial" w:hint="default"/>
      </w:rPr>
    </w:lvl>
    <w:lvl w:ilvl="1" w:tplc="572A5756">
      <w:start w:val="1"/>
      <w:numFmt w:val="bullet"/>
      <w:lvlText w:val="•"/>
      <w:lvlJc w:val="left"/>
      <w:pPr>
        <w:tabs>
          <w:tab w:val="num" w:pos="1440"/>
        </w:tabs>
        <w:ind w:left="1440" w:hanging="360"/>
      </w:pPr>
      <w:rPr>
        <w:rFonts w:ascii="Arial" w:hAnsi="Arial" w:hint="default"/>
      </w:rPr>
    </w:lvl>
    <w:lvl w:ilvl="2" w:tplc="F9E09D22" w:tentative="1">
      <w:start w:val="1"/>
      <w:numFmt w:val="bullet"/>
      <w:lvlText w:val="•"/>
      <w:lvlJc w:val="left"/>
      <w:pPr>
        <w:tabs>
          <w:tab w:val="num" w:pos="2160"/>
        </w:tabs>
        <w:ind w:left="2160" w:hanging="360"/>
      </w:pPr>
      <w:rPr>
        <w:rFonts w:ascii="Arial" w:hAnsi="Arial" w:hint="default"/>
      </w:rPr>
    </w:lvl>
    <w:lvl w:ilvl="3" w:tplc="C714FA2E" w:tentative="1">
      <w:start w:val="1"/>
      <w:numFmt w:val="bullet"/>
      <w:lvlText w:val="•"/>
      <w:lvlJc w:val="left"/>
      <w:pPr>
        <w:tabs>
          <w:tab w:val="num" w:pos="2880"/>
        </w:tabs>
        <w:ind w:left="2880" w:hanging="360"/>
      </w:pPr>
      <w:rPr>
        <w:rFonts w:ascii="Arial" w:hAnsi="Arial" w:hint="default"/>
      </w:rPr>
    </w:lvl>
    <w:lvl w:ilvl="4" w:tplc="7AD84C20" w:tentative="1">
      <w:start w:val="1"/>
      <w:numFmt w:val="bullet"/>
      <w:lvlText w:val="•"/>
      <w:lvlJc w:val="left"/>
      <w:pPr>
        <w:tabs>
          <w:tab w:val="num" w:pos="3600"/>
        </w:tabs>
        <w:ind w:left="3600" w:hanging="360"/>
      </w:pPr>
      <w:rPr>
        <w:rFonts w:ascii="Arial" w:hAnsi="Arial" w:hint="default"/>
      </w:rPr>
    </w:lvl>
    <w:lvl w:ilvl="5" w:tplc="C2D6005C" w:tentative="1">
      <w:start w:val="1"/>
      <w:numFmt w:val="bullet"/>
      <w:lvlText w:val="•"/>
      <w:lvlJc w:val="left"/>
      <w:pPr>
        <w:tabs>
          <w:tab w:val="num" w:pos="4320"/>
        </w:tabs>
        <w:ind w:left="4320" w:hanging="360"/>
      </w:pPr>
      <w:rPr>
        <w:rFonts w:ascii="Arial" w:hAnsi="Arial" w:hint="default"/>
      </w:rPr>
    </w:lvl>
    <w:lvl w:ilvl="6" w:tplc="2DD6F98E" w:tentative="1">
      <w:start w:val="1"/>
      <w:numFmt w:val="bullet"/>
      <w:lvlText w:val="•"/>
      <w:lvlJc w:val="left"/>
      <w:pPr>
        <w:tabs>
          <w:tab w:val="num" w:pos="5040"/>
        </w:tabs>
        <w:ind w:left="5040" w:hanging="360"/>
      </w:pPr>
      <w:rPr>
        <w:rFonts w:ascii="Arial" w:hAnsi="Arial" w:hint="default"/>
      </w:rPr>
    </w:lvl>
    <w:lvl w:ilvl="7" w:tplc="68FAC7DC" w:tentative="1">
      <w:start w:val="1"/>
      <w:numFmt w:val="bullet"/>
      <w:lvlText w:val="•"/>
      <w:lvlJc w:val="left"/>
      <w:pPr>
        <w:tabs>
          <w:tab w:val="num" w:pos="5760"/>
        </w:tabs>
        <w:ind w:left="5760" w:hanging="360"/>
      </w:pPr>
      <w:rPr>
        <w:rFonts w:ascii="Arial" w:hAnsi="Arial" w:hint="default"/>
      </w:rPr>
    </w:lvl>
    <w:lvl w:ilvl="8" w:tplc="CE10FA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CE1A3F"/>
    <w:multiLevelType w:val="hybridMultilevel"/>
    <w:tmpl w:val="2F4C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2B7244"/>
    <w:multiLevelType w:val="hybridMultilevel"/>
    <w:tmpl w:val="C12C4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C451A7"/>
    <w:multiLevelType w:val="hybridMultilevel"/>
    <w:tmpl w:val="86D6412A"/>
    <w:lvl w:ilvl="0" w:tplc="AABC7C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71A26"/>
    <w:multiLevelType w:val="hybridMultilevel"/>
    <w:tmpl w:val="A720E87A"/>
    <w:lvl w:ilvl="0" w:tplc="08560D3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D11564"/>
    <w:multiLevelType w:val="hybridMultilevel"/>
    <w:tmpl w:val="8482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7226E"/>
    <w:multiLevelType w:val="hybridMultilevel"/>
    <w:tmpl w:val="C5C6BE02"/>
    <w:lvl w:ilvl="0" w:tplc="5A886B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0" w15:restartNumberingAfterBreak="0">
    <w:nsid w:val="37811739"/>
    <w:multiLevelType w:val="hybridMultilevel"/>
    <w:tmpl w:val="640CA91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15:restartNumberingAfterBreak="0">
    <w:nsid w:val="38CE6E4B"/>
    <w:multiLevelType w:val="hybridMultilevel"/>
    <w:tmpl w:val="0F0EC9DC"/>
    <w:lvl w:ilvl="0" w:tplc="3B523A3A">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DB3437"/>
    <w:multiLevelType w:val="hybridMultilevel"/>
    <w:tmpl w:val="D8C45CFC"/>
    <w:lvl w:ilvl="0" w:tplc="04090001">
      <w:start w:val="1"/>
      <w:numFmt w:val="bullet"/>
      <w:lvlText w:val=""/>
      <w:lvlJc w:val="left"/>
      <w:pPr>
        <w:ind w:left="720" w:hanging="360"/>
      </w:pPr>
      <w:rPr>
        <w:rFonts w:ascii="Symbol" w:hAnsi="Symbol" w:hint="default"/>
      </w:rPr>
    </w:lvl>
    <w:lvl w:ilvl="1" w:tplc="AEEE8C9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D2EB6"/>
    <w:multiLevelType w:val="multilevel"/>
    <w:tmpl w:val="AE16FB88"/>
    <w:lvl w:ilvl="0">
      <w:start w:val="1"/>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361225"/>
    <w:multiLevelType w:val="hybridMultilevel"/>
    <w:tmpl w:val="7AF6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9613C"/>
    <w:multiLevelType w:val="multilevel"/>
    <w:tmpl w:val="FF58876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8E946E5"/>
    <w:multiLevelType w:val="hybridMultilevel"/>
    <w:tmpl w:val="0386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477906"/>
    <w:multiLevelType w:val="hybridMultilevel"/>
    <w:tmpl w:val="FE18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44B4F"/>
    <w:multiLevelType w:val="hybridMultilevel"/>
    <w:tmpl w:val="D2B4F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B40DBE"/>
    <w:multiLevelType w:val="hybridMultilevel"/>
    <w:tmpl w:val="C4266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34523"/>
    <w:multiLevelType w:val="hybridMultilevel"/>
    <w:tmpl w:val="3CBAFA3E"/>
    <w:lvl w:ilvl="0" w:tplc="62E8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716B0F"/>
    <w:multiLevelType w:val="hybridMultilevel"/>
    <w:tmpl w:val="DA70A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864EC0"/>
    <w:multiLevelType w:val="hybridMultilevel"/>
    <w:tmpl w:val="A15C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D39BE"/>
    <w:multiLevelType w:val="hybridMultilevel"/>
    <w:tmpl w:val="F5A45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641F56"/>
    <w:multiLevelType w:val="hybridMultilevel"/>
    <w:tmpl w:val="9CDC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1D689A"/>
    <w:multiLevelType w:val="hybridMultilevel"/>
    <w:tmpl w:val="427ABEF0"/>
    <w:lvl w:ilvl="0" w:tplc="AABC7C8E">
      <w:numFmt w:val="bullet"/>
      <w:lvlText w:val="-"/>
      <w:lvlJc w:val="left"/>
      <w:pPr>
        <w:ind w:left="783" w:hanging="360"/>
      </w:pPr>
      <w:rPr>
        <w:rFonts w:ascii="Calibri" w:eastAsia="Times New Roman" w:hAnsi="Calibri" w:cs="Calibri"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6" w15:restartNumberingAfterBreak="0">
    <w:nsid w:val="5ADD1D15"/>
    <w:multiLevelType w:val="hybridMultilevel"/>
    <w:tmpl w:val="D286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4C667D"/>
    <w:multiLevelType w:val="hybridMultilevel"/>
    <w:tmpl w:val="0B32C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521294"/>
    <w:multiLevelType w:val="hybridMultilevel"/>
    <w:tmpl w:val="A5BEF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B8627F"/>
    <w:multiLevelType w:val="hybridMultilevel"/>
    <w:tmpl w:val="22927BBE"/>
    <w:lvl w:ilvl="0" w:tplc="AABC7C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B254B5"/>
    <w:multiLevelType w:val="hybridMultilevel"/>
    <w:tmpl w:val="B952069E"/>
    <w:lvl w:ilvl="0" w:tplc="04090001">
      <w:start w:val="1"/>
      <w:numFmt w:val="bullet"/>
      <w:lvlText w:val=""/>
      <w:lvlJc w:val="left"/>
      <w:pPr>
        <w:ind w:left="774" w:hanging="360"/>
      </w:pPr>
      <w:rPr>
        <w:rFonts w:ascii="Symbol" w:hAnsi="Symbol" w:hint="default"/>
      </w:rPr>
    </w:lvl>
    <w:lvl w:ilvl="1" w:tplc="04090001">
      <w:start w:val="1"/>
      <w:numFmt w:val="bullet"/>
      <w:lvlText w:val=""/>
      <w:lvlJc w:val="left"/>
      <w:pPr>
        <w:ind w:left="1494" w:hanging="360"/>
      </w:pPr>
      <w:rPr>
        <w:rFonts w:ascii="Symbol" w:hAnsi="Symbol"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1" w15:restartNumberingAfterBreak="0">
    <w:nsid w:val="6C095EB7"/>
    <w:multiLevelType w:val="hybridMultilevel"/>
    <w:tmpl w:val="B46A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2775B"/>
    <w:multiLevelType w:val="hybridMultilevel"/>
    <w:tmpl w:val="774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85E3D"/>
    <w:multiLevelType w:val="hybridMultilevel"/>
    <w:tmpl w:val="6F9C5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6C09BA"/>
    <w:multiLevelType w:val="hybridMultilevel"/>
    <w:tmpl w:val="A036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F73689"/>
    <w:multiLevelType w:val="hybridMultilevel"/>
    <w:tmpl w:val="E7DA17DA"/>
    <w:lvl w:ilvl="0" w:tplc="8070DD1C">
      <w:start w:val="1"/>
      <w:numFmt w:val="bullet"/>
      <w:lvlText w:val=""/>
      <w:lvlJc w:val="left"/>
      <w:pPr>
        <w:ind w:left="720" w:hanging="360"/>
      </w:pPr>
      <w:rPr>
        <w:rFonts w:ascii="Symbol" w:hAnsi="Symbol" w:hint="default"/>
        <w:color w:val="FF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121E7D"/>
    <w:multiLevelType w:val="hybridMultilevel"/>
    <w:tmpl w:val="9B8273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D60658"/>
    <w:multiLevelType w:val="hybridMultilevel"/>
    <w:tmpl w:val="6CEC28D8"/>
    <w:lvl w:ilvl="0" w:tplc="B7F6DF4A">
      <w:start w:val="1"/>
      <w:numFmt w:val="bullet"/>
      <w:pStyle w:val="msonormal0"/>
      <w:lvlText w:val=""/>
      <w:lvlJc w:val="left"/>
      <w:pPr>
        <w:ind w:left="1088" w:hanging="360"/>
      </w:pPr>
      <w:rPr>
        <w:rFonts w:ascii="Symbol" w:hAnsi="Symbol" w:hint="default"/>
      </w:rPr>
    </w:lvl>
    <w:lvl w:ilvl="1" w:tplc="CEAC5930">
      <w:numFmt w:val="bullet"/>
      <w:lvlText w:val="•"/>
      <w:lvlJc w:val="left"/>
      <w:pPr>
        <w:ind w:left="1808" w:hanging="360"/>
      </w:pPr>
      <w:rPr>
        <w:rFonts w:ascii="Arial" w:eastAsiaTheme="minorHAnsi" w:hAnsi="Arial" w:cs="Times New Roman" w:hint="default"/>
      </w:rPr>
    </w:lvl>
    <w:lvl w:ilvl="2" w:tplc="04070005">
      <w:start w:val="1"/>
      <w:numFmt w:val="bullet"/>
      <w:lvlText w:val=""/>
      <w:lvlJc w:val="left"/>
      <w:pPr>
        <w:ind w:left="2528" w:hanging="360"/>
      </w:pPr>
      <w:rPr>
        <w:rFonts w:ascii="Wingdings" w:hAnsi="Wingdings" w:hint="default"/>
      </w:rPr>
    </w:lvl>
    <w:lvl w:ilvl="3" w:tplc="04070001">
      <w:start w:val="1"/>
      <w:numFmt w:val="bullet"/>
      <w:lvlText w:val=""/>
      <w:lvlJc w:val="left"/>
      <w:pPr>
        <w:ind w:left="3248" w:hanging="360"/>
      </w:pPr>
      <w:rPr>
        <w:rFonts w:ascii="Symbol" w:hAnsi="Symbol" w:hint="default"/>
      </w:rPr>
    </w:lvl>
    <w:lvl w:ilvl="4" w:tplc="04070003">
      <w:start w:val="1"/>
      <w:numFmt w:val="bullet"/>
      <w:lvlText w:val="o"/>
      <w:lvlJc w:val="left"/>
      <w:pPr>
        <w:ind w:left="3968" w:hanging="360"/>
      </w:pPr>
      <w:rPr>
        <w:rFonts w:ascii="Courier New" w:hAnsi="Courier New" w:cs="Courier New" w:hint="default"/>
      </w:rPr>
    </w:lvl>
    <w:lvl w:ilvl="5" w:tplc="04070005">
      <w:start w:val="1"/>
      <w:numFmt w:val="bullet"/>
      <w:lvlText w:val=""/>
      <w:lvlJc w:val="left"/>
      <w:pPr>
        <w:ind w:left="4688" w:hanging="360"/>
      </w:pPr>
      <w:rPr>
        <w:rFonts w:ascii="Wingdings" w:hAnsi="Wingdings" w:hint="default"/>
      </w:rPr>
    </w:lvl>
    <w:lvl w:ilvl="6" w:tplc="04070001">
      <w:start w:val="1"/>
      <w:numFmt w:val="bullet"/>
      <w:lvlText w:val=""/>
      <w:lvlJc w:val="left"/>
      <w:pPr>
        <w:ind w:left="5408" w:hanging="360"/>
      </w:pPr>
      <w:rPr>
        <w:rFonts w:ascii="Symbol" w:hAnsi="Symbol" w:hint="default"/>
      </w:rPr>
    </w:lvl>
    <w:lvl w:ilvl="7" w:tplc="04070003">
      <w:start w:val="1"/>
      <w:numFmt w:val="bullet"/>
      <w:lvlText w:val="o"/>
      <w:lvlJc w:val="left"/>
      <w:pPr>
        <w:ind w:left="6128" w:hanging="360"/>
      </w:pPr>
      <w:rPr>
        <w:rFonts w:ascii="Courier New" w:hAnsi="Courier New" w:cs="Courier New" w:hint="default"/>
      </w:rPr>
    </w:lvl>
    <w:lvl w:ilvl="8" w:tplc="04070005">
      <w:start w:val="1"/>
      <w:numFmt w:val="bullet"/>
      <w:lvlText w:val=""/>
      <w:lvlJc w:val="left"/>
      <w:pPr>
        <w:ind w:left="6848" w:hanging="360"/>
      </w:pPr>
      <w:rPr>
        <w:rFonts w:ascii="Wingdings" w:hAnsi="Wingdings" w:hint="default"/>
      </w:rPr>
    </w:lvl>
  </w:abstractNum>
  <w:abstractNum w:abstractNumId="48" w15:restartNumberingAfterBreak="0">
    <w:nsid w:val="79952352"/>
    <w:multiLevelType w:val="multilevel"/>
    <w:tmpl w:val="57E0A880"/>
    <w:lvl w:ilvl="0">
      <w:start w:val="1"/>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B996D5D"/>
    <w:multiLevelType w:val="hybridMultilevel"/>
    <w:tmpl w:val="C726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9D5AB8"/>
    <w:multiLevelType w:val="hybridMultilevel"/>
    <w:tmpl w:val="386C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5D1D77"/>
    <w:multiLevelType w:val="hybridMultilevel"/>
    <w:tmpl w:val="1CBA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9"/>
  </w:num>
  <w:num w:numId="4">
    <w:abstractNumId w:val="1"/>
  </w:num>
  <w:num w:numId="5">
    <w:abstractNumId w:val="9"/>
  </w:num>
  <w:num w:numId="6">
    <w:abstractNumId w:val="13"/>
  </w:num>
  <w:num w:numId="7">
    <w:abstractNumId w:val="23"/>
  </w:num>
  <w:num w:numId="8">
    <w:abstractNumId w:val="8"/>
  </w:num>
  <w:num w:numId="9">
    <w:abstractNumId w:val="26"/>
  </w:num>
  <w:num w:numId="10">
    <w:abstractNumId w:val="44"/>
  </w:num>
  <w:num w:numId="11">
    <w:abstractNumId w:val="20"/>
  </w:num>
  <w:num w:numId="12">
    <w:abstractNumId w:val="35"/>
  </w:num>
  <w:num w:numId="13">
    <w:abstractNumId w:val="15"/>
  </w:num>
  <w:num w:numId="14">
    <w:abstractNumId w:val="39"/>
  </w:num>
  <w:num w:numId="15">
    <w:abstractNumId w:val="36"/>
  </w:num>
  <w:num w:numId="16">
    <w:abstractNumId w:val="47"/>
  </w:num>
  <w:num w:numId="17">
    <w:abstractNumId w:val="38"/>
  </w:num>
  <w:num w:numId="18">
    <w:abstractNumId w:val="24"/>
  </w:num>
  <w:num w:numId="19">
    <w:abstractNumId w:val="11"/>
  </w:num>
  <w:num w:numId="20">
    <w:abstractNumId w:val="6"/>
  </w:num>
  <w:num w:numId="21">
    <w:abstractNumId w:val="12"/>
  </w:num>
  <w:num w:numId="22">
    <w:abstractNumId w:val="40"/>
  </w:num>
  <w:num w:numId="23">
    <w:abstractNumId w:val="17"/>
  </w:num>
  <w:num w:numId="24">
    <w:abstractNumId w:val="37"/>
  </w:num>
  <w:num w:numId="25">
    <w:abstractNumId w:val="46"/>
  </w:num>
  <w:num w:numId="26">
    <w:abstractNumId w:val="43"/>
  </w:num>
  <w:num w:numId="27">
    <w:abstractNumId w:val="28"/>
  </w:num>
  <w:num w:numId="28">
    <w:abstractNumId w:val="33"/>
  </w:num>
  <w:num w:numId="29">
    <w:abstractNumId w:val="49"/>
  </w:num>
  <w:num w:numId="30">
    <w:abstractNumId w:val="4"/>
  </w:num>
  <w:num w:numId="31">
    <w:abstractNumId w:val="31"/>
  </w:num>
  <w:num w:numId="32">
    <w:abstractNumId w:val="30"/>
  </w:num>
  <w:num w:numId="33">
    <w:abstractNumId w:val="7"/>
  </w:num>
  <w:num w:numId="34">
    <w:abstractNumId w:val="34"/>
  </w:num>
  <w:num w:numId="35">
    <w:abstractNumId w:val="25"/>
  </w:num>
  <w:num w:numId="36">
    <w:abstractNumId w:val="45"/>
  </w:num>
  <w:num w:numId="37">
    <w:abstractNumId w:val="22"/>
  </w:num>
  <w:num w:numId="38">
    <w:abstractNumId w:val="41"/>
  </w:num>
  <w:num w:numId="39">
    <w:abstractNumId w:val="50"/>
  </w:num>
  <w:num w:numId="40">
    <w:abstractNumId w:val="0"/>
  </w:num>
  <w:num w:numId="41">
    <w:abstractNumId w:val="5"/>
  </w:num>
  <w:num w:numId="42">
    <w:abstractNumId w:val="42"/>
  </w:num>
  <w:num w:numId="43">
    <w:abstractNumId w:val="14"/>
  </w:num>
  <w:num w:numId="44">
    <w:abstractNumId w:val="3"/>
  </w:num>
  <w:num w:numId="45">
    <w:abstractNumId w:val="32"/>
  </w:num>
  <w:num w:numId="46">
    <w:abstractNumId w:val="21"/>
  </w:num>
  <w:num w:numId="47">
    <w:abstractNumId w:val="29"/>
  </w:num>
  <w:num w:numId="48">
    <w:abstractNumId w:val="48"/>
  </w:num>
  <w:num w:numId="49">
    <w:abstractNumId w:val="16"/>
  </w:num>
  <w:num w:numId="50">
    <w:abstractNumId w:val="27"/>
  </w:num>
  <w:num w:numId="51">
    <w:abstractNumId w:val="51"/>
  </w:num>
  <w:num w:numId="52">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ObAt2hQs95pOjD4g+ZsVP8ujK89R95XmIhOxeqdymT1z7sQjRzC0122ZyOj+WCMZ9I8lSMp6/y3GkeTgQ4eadw==" w:salt="Nc46JIAnVuYgZLSKqkIjvQ=="/>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8E"/>
    <w:rsid w:val="00000EB7"/>
    <w:rsid w:val="0000352A"/>
    <w:rsid w:val="00003CFB"/>
    <w:rsid w:val="00003E94"/>
    <w:rsid w:val="000043EB"/>
    <w:rsid w:val="00005305"/>
    <w:rsid w:val="000057C5"/>
    <w:rsid w:val="00007135"/>
    <w:rsid w:val="00007FF4"/>
    <w:rsid w:val="00010984"/>
    <w:rsid w:val="000116BE"/>
    <w:rsid w:val="000123E5"/>
    <w:rsid w:val="00012417"/>
    <w:rsid w:val="00012B3B"/>
    <w:rsid w:val="00013467"/>
    <w:rsid w:val="00020003"/>
    <w:rsid w:val="00020253"/>
    <w:rsid w:val="000209AE"/>
    <w:rsid w:val="00021DA0"/>
    <w:rsid w:val="0002254E"/>
    <w:rsid w:val="000225BC"/>
    <w:rsid w:val="00023C4F"/>
    <w:rsid w:val="00023F9D"/>
    <w:rsid w:val="00026711"/>
    <w:rsid w:val="00026716"/>
    <w:rsid w:val="00027E62"/>
    <w:rsid w:val="00030440"/>
    <w:rsid w:val="00032E81"/>
    <w:rsid w:val="00033637"/>
    <w:rsid w:val="00033693"/>
    <w:rsid w:val="000337D4"/>
    <w:rsid w:val="00033AB7"/>
    <w:rsid w:val="00033F50"/>
    <w:rsid w:val="00034AB9"/>
    <w:rsid w:val="00036A2A"/>
    <w:rsid w:val="00037789"/>
    <w:rsid w:val="000406E7"/>
    <w:rsid w:val="00041C70"/>
    <w:rsid w:val="000424AC"/>
    <w:rsid w:val="000433D4"/>
    <w:rsid w:val="00043E5D"/>
    <w:rsid w:val="000444BB"/>
    <w:rsid w:val="00044BC6"/>
    <w:rsid w:val="00045A73"/>
    <w:rsid w:val="00045C30"/>
    <w:rsid w:val="00045F03"/>
    <w:rsid w:val="0004634B"/>
    <w:rsid w:val="0004741B"/>
    <w:rsid w:val="000501FB"/>
    <w:rsid w:val="00050DBC"/>
    <w:rsid w:val="00051118"/>
    <w:rsid w:val="00052393"/>
    <w:rsid w:val="000530B9"/>
    <w:rsid w:val="000531E6"/>
    <w:rsid w:val="00053341"/>
    <w:rsid w:val="000544F2"/>
    <w:rsid w:val="0005474D"/>
    <w:rsid w:val="000551F1"/>
    <w:rsid w:val="0005532F"/>
    <w:rsid w:val="00055729"/>
    <w:rsid w:val="00055EBC"/>
    <w:rsid w:val="00057B91"/>
    <w:rsid w:val="00057CBE"/>
    <w:rsid w:val="00061B27"/>
    <w:rsid w:val="00062993"/>
    <w:rsid w:val="000633D2"/>
    <w:rsid w:val="00063A7E"/>
    <w:rsid w:val="00063B3E"/>
    <w:rsid w:val="00064047"/>
    <w:rsid w:val="000642A6"/>
    <w:rsid w:val="00065393"/>
    <w:rsid w:val="0006574B"/>
    <w:rsid w:val="00065AED"/>
    <w:rsid w:val="00065CE3"/>
    <w:rsid w:val="00065DAD"/>
    <w:rsid w:val="00066279"/>
    <w:rsid w:val="0006629F"/>
    <w:rsid w:val="000665B6"/>
    <w:rsid w:val="00070374"/>
    <w:rsid w:val="000710AC"/>
    <w:rsid w:val="00071218"/>
    <w:rsid w:val="000717EE"/>
    <w:rsid w:val="00073289"/>
    <w:rsid w:val="00073709"/>
    <w:rsid w:val="00073F2B"/>
    <w:rsid w:val="000749D5"/>
    <w:rsid w:val="000752F1"/>
    <w:rsid w:val="000759C8"/>
    <w:rsid w:val="0007642E"/>
    <w:rsid w:val="00077159"/>
    <w:rsid w:val="000778C4"/>
    <w:rsid w:val="000804A6"/>
    <w:rsid w:val="00081F37"/>
    <w:rsid w:val="00083418"/>
    <w:rsid w:val="00084E5D"/>
    <w:rsid w:val="00085F21"/>
    <w:rsid w:val="000870FF"/>
    <w:rsid w:val="000874B4"/>
    <w:rsid w:val="00087F70"/>
    <w:rsid w:val="00091843"/>
    <w:rsid w:val="00091BE2"/>
    <w:rsid w:val="00093BC1"/>
    <w:rsid w:val="0009476A"/>
    <w:rsid w:val="00094D02"/>
    <w:rsid w:val="000959C1"/>
    <w:rsid w:val="00097B17"/>
    <w:rsid w:val="000A082F"/>
    <w:rsid w:val="000A12C5"/>
    <w:rsid w:val="000A180E"/>
    <w:rsid w:val="000A1BBB"/>
    <w:rsid w:val="000A2B6D"/>
    <w:rsid w:val="000A2E6D"/>
    <w:rsid w:val="000A354E"/>
    <w:rsid w:val="000A49DC"/>
    <w:rsid w:val="000A4F67"/>
    <w:rsid w:val="000A5610"/>
    <w:rsid w:val="000A5D0B"/>
    <w:rsid w:val="000A6040"/>
    <w:rsid w:val="000A6A80"/>
    <w:rsid w:val="000A71F6"/>
    <w:rsid w:val="000A79CB"/>
    <w:rsid w:val="000B0891"/>
    <w:rsid w:val="000B0924"/>
    <w:rsid w:val="000B2220"/>
    <w:rsid w:val="000B2654"/>
    <w:rsid w:val="000B307A"/>
    <w:rsid w:val="000B3480"/>
    <w:rsid w:val="000B3556"/>
    <w:rsid w:val="000B3EF5"/>
    <w:rsid w:val="000B410A"/>
    <w:rsid w:val="000B4CA6"/>
    <w:rsid w:val="000B504D"/>
    <w:rsid w:val="000B5338"/>
    <w:rsid w:val="000B56B7"/>
    <w:rsid w:val="000B5757"/>
    <w:rsid w:val="000B6104"/>
    <w:rsid w:val="000C055D"/>
    <w:rsid w:val="000C10D2"/>
    <w:rsid w:val="000C2C4B"/>
    <w:rsid w:val="000C306B"/>
    <w:rsid w:val="000C4165"/>
    <w:rsid w:val="000C517D"/>
    <w:rsid w:val="000C6427"/>
    <w:rsid w:val="000C75AD"/>
    <w:rsid w:val="000C7987"/>
    <w:rsid w:val="000D008B"/>
    <w:rsid w:val="000D020E"/>
    <w:rsid w:val="000D2E6B"/>
    <w:rsid w:val="000D2FE6"/>
    <w:rsid w:val="000D387A"/>
    <w:rsid w:val="000D3C4A"/>
    <w:rsid w:val="000D3FB9"/>
    <w:rsid w:val="000D47A0"/>
    <w:rsid w:val="000D5A79"/>
    <w:rsid w:val="000D5ED9"/>
    <w:rsid w:val="000D70A1"/>
    <w:rsid w:val="000D7382"/>
    <w:rsid w:val="000D7602"/>
    <w:rsid w:val="000D7B10"/>
    <w:rsid w:val="000E0E22"/>
    <w:rsid w:val="000E18D3"/>
    <w:rsid w:val="000E1C24"/>
    <w:rsid w:val="000E222F"/>
    <w:rsid w:val="000E37F1"/>
    <w:rsid w:val="000E3B40"/>
    <w:rsid w:val="000E416D"/>
    <w:rsid w:val="000E50B8"/>
    <w:rsid w:val="000E518B"/>
    <w:rsid w:val="000E5F19"/>
    <w:rsid w:val="000F0920"/>
    <w:rsid w:val="000F0E6D"/>
    <w:rsid w:val="000F0FD2"/>
    <w:rsid w:val="000F10A2"/>
    <w:rsid w:val="000F2464"/>
    <w:rsid w:val="000F4382"/>
    <w:rsid w:val="000F486A"/>
    <w:rsid w:val="000F49BF"/>
    <w:rsid w:val="000F5F3F"/>
    <w:rsid w:val="000F6B0E"/>
    <w:rsid w:val="000F6D60"/>
    <w:rsid w:val="00102E3F"/>
    <w:rsid w:val="00102E97"/>
    <w:rsid w:val="00103F81"/>
    <w:rsid w:val="0010453B"/>
    <w:rsid w:val="00105158"/>
    <w:rsid w:val="001052A6"/>
    <w:rsid w:val="0010673B"/>
    <w:rsid w:val="00106F94"/>
    <w:rsid w:val="0011214D"/>
    <w:rsid w:val="00113180"/>
    <w:rsid w:val="00113F76"/>
    <w:rsid w:val="00114234"/>
    <w:rsid w:val="00114253"/>
    <w:rsid w:val="0011527D"/>
    <w:rsid w:val="00115C41"/>
    <w:rsid w:val="00116751"/>
    <w:rsid w:val="00120050"/>
    <w:rsid w:val="001201DC"/>
    <w:rsid w:val="00122A5D"/>
    <w:rsid w:val="00122B79"/>
    <w:rsid w:val="00122DA5"/>
    <w:rsid w:val="0012377B"/>
    <w:rsid w:val="00123DEC"/>
    <w:rsid w:val="00124F1E"/>
    <w:rsid w:val="00125586"/>
    <w:rsid w:val="00125F5B"/>
    <w:rsid w:val="00126149"/>
    <w:rsid w:val="00126296"/>
    <w:rsid w:val="0012646C"/>
    <w:rsid w:val="001267F9"/>
    <w:rsid w:val="001276D1"/>
    <w:rsid w:val="001305F9"/>
    <w:rsid w:val="00130C60"/>
    <w:rsid w:val="00130D8C"/>
    <w:rsid w:val="00131AC2"/>
    <w:rsid w:val="0013319B"/>
    <w:rsid w:val="0013445A"/>
    <w:rsid w:val="00134676"/>
    <w:rsid w:val="00136724"/>
    <w:rsid w:val="00137928"/>
    <w:rsid w:val="00140EF4"/>
    <w:rsid w:val="00140FA9"/>
    <w:rsid w:val="00141579"/>
    <w:rsid w:val="00141765"/>
    <w:rsid w:val="001424B1"/>
    <w:rsid w:val="00142CD7"/>
    <w:rsid w:val="00143343"/>
    <w:rsid w:val="00144BAC"/>
    <w:rsid w:val="00144EF7"/>
    <w:rsid w:val="00144F73"/>
    <w:rsid w:val="0014629D"/>
    <w:rsid w:val="0014750F"/>
    <w:rsid w:val="00151052"/>
    <w:rsid w:val="00152F3E"/>
    <w:rsid w:val="00153114"/>
    <w:rsid w:val="00153558"/>
    <w:rsid w:val="00153A22"/>
    <w:rsid w:val="00154FAE"/>
    <w:rsid w:val="001555D7"/>
    <w:rsid w:val="00156AEE"/>
    <w:rsid w:val="00156B78"/>
    <w:rsid w:val="00160A0B"/>
    <w:rsid w:val="0016223C"/>
    <w:rsid w:val="0016245C"/>
    <w:rsid w:val="00162505"/>
    <w:rsid w:val="00162CBD"/>
    <w:rsid w:val="00163FEB"/>
    <w:rsid w:val="001668F6"/>
    <w:rsid w:val="00170403"/>
    <w:rsid w:val="00170ADC"/>
    <w:rsid w:val="00173430"/>
    <w:rsid w:val="00175301"/>
    <w:rsid w:val="00175AA0"/>
    <w:rsid w:val="00176647"/>
    <w:rsid w:val="00176C21"/>
    <w:rsid w:val="00176DAB"/>
    <w:rsid w:val="001815D1"/>
    <w:rsid w:val="00181C14"/>
    <w:rsid w:val="001827C4"/>
    <w:rsid w:val="00183054"/>
    <w:rsid w:val="00183677"/>
    <w:rsid w:val="00183E35"/>
    <w:rsid w:val="00184E9F"/>
    <w:rsid w:val="00185901"/>
    <w:rsid w:val="00185A52"/>
    <w:rsid w:val="00186BEE"/>
    <w:rsid w:val="001906D2"/>
    <w:rsid w:val="0019176B"/>
    <w:rsid w:val="00192FE5"/>
    <w:rsid w:val="001931AA"/>
    <w:rsid w:val="00193B8D"/>
    <w:rsid w:val="00195453"/>
    <w:rsid w:val="001957AD"/>
    <w:rsid w:val="00195D29"/>
    <w:rsid w:val="0019617B"/>
    <w:rsid w:val="001967C8"/>
    <w:rsid w:val="001A037A"/>
    <w:rsid w:val="001A044D"/>
    <w:rsid w:val="001A0FDF"/>
    <w:rsid w:val="001A1AFF"/>
    <w:rsid w:val="001A2902"/>
    <w:rsid w:val="001A2B44"/>
    <w:rsid w:val="001A37F5"/>
    <w:rsid w:val="001A3D7C"/>
    <w:rsid w:val="001A3F60"/>
    <w:rsid w:val="001A47CC"/>
    <w:rsid w:val="001A54DC"/>
    <w:rsid w:val="001A6C2B"/>
    <w:rsid w:val="001B0A9D"/>
    <w:rsid w:val="001B12BE"/>
    <w:rsid w:val="001B12C7"/>
    <w:rsid w:val="001B12F7"/>
    <w:rsid w:val="001B194B"/>
    <w:rsid w:val="001B1A06"/>
    <w:rsid w:val="001B31A1"/>
    <w:rsid w:val="001B5949"/>
    <w:rsid w:val="001B65BB"/>
    <w:rsid w:val="001B6C02"/>
    <w:rsid w:val="001B7F79"/>
    <w:rsid w:val="001C0191"/>
    <w:rsid w:val="001C118B"/>
    <w:rsid w:val="001C2F62"/>
    <w:rsid w:val="001C33F1"/>
    <w:rsid w:val="001C3FC5"/>
    <w:rsid w:val="001C4E62"/>
    <w:rsid w:val="001C56CF"/>
    <w:rsid w:val="001C6DDF"/>
    <w:rsid w:val="001C758B"/>
    <w:rsid w:val="001C7C26"/>
    <w:rsid w:val="001D0764"/>
    <w:rsid w:val="001D34F2"/>
    <w:rsid w:val="001D3A6C"/>
    <w:rsid w:val="001D3E8F"/>
    <w:rsid w:val="001D5DC5"/>
    <w:rsid w:val="001D6A15"/>
    <w:rsid w:val="001D7644"/>
    <w:rsid w:val="001E2571"/>
    <w:rsid w:val="001E3952"/>
    <w:rsid w:val="001E424D"/>
    <w:rsid w:val="001E5BC4"/>
    <w:rsid w:val="001E630E"/>
    <w:rsid w:val="001E6C2F"/>
    <w:rsid w:val="001E6D26"/>
    <w:rsid w:val="001E74CB"/>
    <w:rsid w:val="001E7578"/>
    <w:rsid w:val="001F0B38"/>
    <w:rsid w:val="001F0C08"/>
    <w:rsid w:val="001F1EE4"/>
    <w:rsid w:val="001F282A"/>
    <w:rsid w:val="001F3642"/>
    <w:rsid w:val="001F496F"/>
    <w:rsid w:val="001F5B7D"/>
    <w:rsid w:val="001F69AF"/>
    <w:rsid w:val="001F69D0"/>
    <w:rsid w:val="001F75BC"/>
    <w:rsid w:val="00200AF0"/>
    <w:rsid w:val="0020107F"/>
    <w:rsid w:val="00202B1D"/>
    <w:rsid w:val="00202D9C"/>
    <w:rsid w:val="00202EED"/>
    <w:rsid w:val="0020336E"/>
    <w:rsid w:val="00203DE5"/>
    <w:rsid w:val="00203F2E"/>
    <w:rsid w:val="00203FC9"/>
    <w:rsid w:val="002052EA"/>
    <w:rsid w:val="0020588C"/>
    <w:rsid w:val="00206ABE"/>
    <w:rsid w:val="00206F5B"/>
    <w:rsid w:val="00207EB4"/>
    <w:rsid w:val="00211036"/>
    <w:rsid w:val="00215174"/>
    <w:rsid w:val="002151C4"/>
    <w:rsid w:val="0021721E"/>
    <w:rsid w:val="00225B03"/>
    <w:rsid w:val="00225C36"/>
    <w:rsid w:val="00226085"/>
    <w:rsid w:val="002260AE"/>
    <w:rsid w:val="00226BB3"/>
    <w:rsid w:val="002271F4"/>
    <w:rsid w:val="0022720F"/>
    <w:rsid w:val="00231088"/>
    <w:rsid w:val="00231156"/>
    <w:rsid w:val="00233122"/>
    <w:rsid w:val="0023316F"/>
    <w:rsid w:val="00233403"/>
    <w:rsid w:val="0023346D"/>
    <w:rsid w:val="002343F6"/>
    <w:rsid w:val="002349A2"/>
    <w:rsid w:val="00234C42"/>
    <w:rsid w:val="00234E7C"/>
    <w:rsid w:val="002350C2"/>
    <w:rsid w:val="0023549C"/>
    <w:rsid w:val="00235A12"/>
    <w:rsid w:val="00235EC5"/>
    <w:rsid w:val="00236264"/>
    <w:rsid w:val="002364F5"/>
    <w:rsid w:val="00237CEC"/>
    <w:rsid w:val="00237FE7"/>
    <w:rsid w:val="0024041A"/>
    <w:rsid w:val="002409DB"/>
    <w:rsid w:val="0024358B"/>
    <w:rsid w:val="00244248"/>
    <w:rsid w:val="00244D7B"/>
    <w:rsid w:val="002474F1"/>
    <w:rsid w:val="00247A92"/>
    <w:rsid w:val="00251762"/>
    <w:rsid w:val="00251CCB"/>
    <w:rsid w:val="00251D89"/>
    <w:rsid w:val="00251DCE"/>
    <w:rsid w:val="00252ADD"/>
    <w:rsid w:val="002530E2"/>
    <w:rsid w:val="00253CF8"/>
    <w:rsid w:val="0025481F"/>
    <w:rsid w:val="0025558B"/>
    <w:rsid w:val="00261DB9"/>
    <w:rsid w:val="00262052"/>
    <w:rsid w:val="00262662"/>
    <w:rsid w:val="002646B4"/>
    <w:rsid w:val="00267E06"/>
    <w:rsid w:val="002711A6"/>
    <w:rsid w:val="002719C8"/>
    <w:rsid w:val="00271FB6"/>
    <w:rsid w:val="0027235C"/>
    <w:rsid w:val="002724AA"/>
    <w:rsid w:val="002737CF"/>
    <w:rsid w:val="00274292"/>
    <w:rsid w:val="00275AAC"/>
    <w:rsid w:val="002762B2"/>
    <w:rsid w:val="002803BD"/>
    <w:rsid w:val="00280B16"/>
    <w:rsid w:val="00281099"/>
    <w:rsid w:val="00281A7A"/>
    <w:rsid w:val="00282C6B"/>
    <w:rsid w:val="0028308D"/>
    <w:rsid w:val="00283619"/>
    <w:rsid w:val="00283D5D"/>
    <w:rsid w:val="00284AE8"/>
    <w:rsid w:val="00285AF0"/>
    <w:rsid w:val="002871BE"/>
    <w:rsid w:val="002875DA"/>
    <w:rsid w:val="00290049"/>
    <w:rsid w:val="002902CD"/>
    <w:rsid w:val="002905C7"/>
    <w:rsid w:val="00293365"/>
    <w:rsid w:val="0029349E"/>
    <w:rsid w:val="002936FF"/>
    <w:rsid w:val="0029525C"/>
    <w:rsid w:val="00295E99"/>
    <w:rsid w:val="00296C6D"/>
    <w:rsid w:val="00296DF6"/>
    <w:rsid w:val="002A030C"/>
    <w:rsid w:val="002A145C"/>
    <w:rsid w:val="002A1488"/>
    <w:rsid w:val="002A3F88"/>
    <w:rsid w:val="002A4C44"/>
    <w:rsid w:val="002A5170"/>
    <w:rsid w:val="002A58ED"/>
    <w:rsid w:val="002A6169"/>
    <w:rsid w:val="002A6C6E"/>
    <w:rsid w:val="002B16AC"/>
    <w:rsid w:val="002B1CE3"/>
    <w:rsid w:val="002B1FF4"/>
    <w:rsid w:val="002B3287"/>
    <w:rsid w:val="002B5263"/>
    <w:rsid w:val="002B5AB8"/>
    <w:rsid w:val="002B6307"/>
    <w:rsid w:val="002B6AF5"/>
    <w:rsid w:val="002B6B10"/>
    <w:rsid w:val="002B7230"/>
    <w:rsid w:val="002B72E6"/>
    <w:rsid w:val="002B7BFA"/>
    <w:rsid w:val="002C013C"/>
    <w:rsid w:val="002C03CE"/>
    <w:rsid w:val="002C0F21"/>
    <w:rsid w:val="002C190F"/>
    <w:rsid w:val="002C2822"/>
    <w:rsid w:val="002C38EC"/>
    <w:rsid w:val="002C3C88"/>
    <w:rsid w:val="002C4B4B"/>
    <w:rsid w:val="002C5C21"/>
    <w:rsid w:val="002C7AE1"/>
    <w:rsid w:val="002C7DCC"/>
    <w:rsid w:val="002D024F"/>
    <w:rsid w:val="002D1C2D"/>
    <w:rsid w:val="002D1D97"/>
    <w:rsid w:val="002D22D1"/>
    <w:rsid w:val="002D2AB7"/>
    <w:rsid w:val="002D4ED3"/>
    <w:rsid w:val="002D5C21"/>
    <w:rsid w:val="002E1D59"/>
    <w:rsid w:val="002E1DC6"/>
    <w:rsid w:val="002E470D"/>
    <w:rsid w:val="002E6419"/>
    <w:rsid w:val="002E6546"/>
    <w:rsid w:val="002E6685"/>
    <w:rsid w:val="002E6F20"/>
    <w:rsid w:val="002E77B6"/>
    <w:rsid w:val="002E77F8"/>
    <w:rsid w:val="002E7D35"/>
    <w:rsid w:val="002E7F4A"/>
    <w:rsid w:val="002F1230"/>
    <w:rsid w:val="002F331B"/>
    <w:rsid w:val="002F3559"/>
    <w:rsid w:val="002F359B"/>
    <w:rsid w:val="002F4279"/>
    <w:rsid w:val="002F463F"/>
    <w:rsid w:val="002F6830"/>
    <w:rsid w:val="002F6FEE"/>
    <w:rsid w:val="002F7429"/>
    <w:rsid w:val="00300C72"/>
    <w:rsid w:val="003022FA"/>
    <w:rsid w:val="00303983"/>
    <w:rsid w:val="00304986"/>
    <w:rsid w:val="00305F37"/>
    <w:rsid w:val="003065AE"/>
    <w:rsid w:val="00306B04"/>
    <w:rsid w:val="00307DE1"/>
    <w:rsid w:val="00310CD9"/>
    <w:rsid w:val="00310EDA"/>
    <w:rsid w:val="00310FA0"/>
    <w:rsid w:val="003113FC"/>
    <w:rsid w:val="0031193F"/>
    <w:rsid w:val="00314A06"/>
    <w:rsid w:val="00316CD3"/>
    <w:rsid w:val="0031736B"/>
    <w:rsid w:val="003177E2"/>
    <w:rsid w:val="00321C76"/>
    <w:rsid w:val="003234A0"/>
    <w:rsid w:val="00323F53"/>
    <w:rsid w:val="003240A3"/>
    <w:rsid w:val="00324524"/>
    <w:rsid w:val="00325DED"/>
    <w:rsid w:val="003261C4"/>
    <w:rsid w:val="003262AD"/>
    <w:rsid w:val="00332D91"/>
    <w:rsid w:val="003356B8"/>
    <w:rsid w:val="003371D4"/>
    <w:rsid w:val="00340A6A"/>
    <w:rsid w:val="00342E57"/>
    <w:rsid w:val="00343616"/>
    <w:rsid w:val="00344D3D"/>
    <w:rsid w:val="00345438"/>
    <w:rsid w:val="003471BC"/>
    <w:rsid w:val="003471F8"/>
    <w:rsid w:val="00350516"/>
    <w:rsid w:val="003508FE"/>
    <w:rsid w:val="003513CF"/>
    <w:rsid w:val="00351FDC"/>
    <w:rsid w:val="003528CF"/>
    <w:rsid w:val="003531AA"/>
    <w:rsid w:val="003532FD"/>
    <w:rsid w:val="00353D9D"/>
    <w:rsid w:val="003542D4"/>
    <w:rsid w:val="00355551"/>
    <w:rsid w:val="00355D27"/>
    <w:rsid w:val="00355DAA"/>
    <w:rsid w:val="00356077"/>
    <w:rsid w:val="0035649E"/>
    <w:rsid w:val="0035662A"/>
    <w:rsid w:val="003567DD"/>
    <w:rsid w:val="0035754C"/>
    <w:rsid w:val="00357A45"/>
    <w:rsid w:val="00360A1C"/>
    <w:rsid w:val="00360F20"/>
    <w:rsid w:val="0036235E"/>
    <w:rsid w:val="00362540"/>
    <w:rsid w:val="0036425B"/>
    <w:rsid w:val="0036501D"/>
    <w:rsid w:val="00365234"/>
    <w:rsid w:val="00366125"/>
    <w:rsid w:val="003703C9"/>
    <w:rsid w:val="0037046B"/>
    <w:rsid w:val="00371434"/>
    <w:rsid w:val="00372F62"/>
    <w:rsid w:val="00374ECB"/>
    <w:rsid w:val="00374ED2"/>
    <w:rsid w:val="00375388"/>
    <w:rsid w:val="003755F2"/>
    <w:rsid w:val="00376C46"/>
    <w:rsid w:val="00376C5E"/>
    <w:rsid w:val="00376D23"/>
    <w:rsid w:val="00376FB1"/>
    <w:rsid w:val="003773A4"/>
    <w:rsid w:val="00380163"/>
    <w:rsid w:val="00380E3B"/>
    <w:rsid w:val="00381566"/>
    <w:rsid w:val="00381686"/>
    <w:rsid w:val="003818EC"/>
    <w:rsid w:val="00381CE9"/>
    <w:rsid w:val="00382751"/>
    <w:rsid w:val="003843EA"/>
    <w:rsid w:val="00385E4D"/>
    <w:rsid w:val="00386FD2"/>
    <w:rsid w:val="00390ADB"/>
    <w:rsid w:val="0039156D"/>
    <w:rsid w:val="00391702"/>
    <w:rsid w:val="00391EBD"/>
    <w:rsid w:val="0039305B"/>
    <w:rsid w:val="00393B2F"/>
    <w:rsid w:val="00394C7D"/>
    <w:rsid w:val="00396337"/>
    <w:rsid w:val="00396DD7"/>
    <w:rsid w:val="003979FC"/>
    <w:rsid w:val="003A1BBF"/>
    <w:rsid w:val="003A25AF"/>
    <w:rsid w:val="003A2CA5"/>
    <w:rsid w:val="003A3C31"/>
    <w:rsid w:val="003A3C4D"/>
    <w:rsid w:val="003A47E0"/>
    <w:rsid w:val="003A4929"/>
    <w:rsid w:val="003A4A49"/>
    <w:rsid w:val="003A6106"/>
    <w:rsid w:val="003A7416"/>
    <w:rsid w:val="003B1C1F"/>
    <w:rsid w:val="003B3C1B"/>
    <w:rsid w:val="003B5AF3"/>
    <w:rsid w:val="003B75D0"/>
    <w:rsid w:val="003B75E5"/>
    <w:rsid w:val="003B7D44"/>
    <w:rsid w:val="003C0100"/>
    <w:rsid w:val="003C02F2"/>
    <w:rsid w:val="003C0848"/>
    <w:rsid w:val="003C1FB7"/>
    <w:rsid w:val="003C3401"/>
    <w:rsid w:val="003C3B4E"/>
    <w:rsid w:val="003C3BD6"/>
    <w:rsid w:val="003C42CB"/>
    <w:rsid w:val="003C42DA"/>
    <w:rsid w:val="003D0B0C"/>
    <w:rsid w:val="003D1A7A"/>
    <w:rsid w:val="003D36CF"/>
    <w:rsid w:val="003D3C15"/>
    <w:rsid w:val="003D3DE2"/>
    <w:rsid w:val="003D5736"/>
    <w:rsid w:val="003D64D3"/>
    <w:rsid w:val="003D6681"/>
    <w:rsid w:val="003D6AB2"/>
    <w:rsid w:val="003E0A49"/>
    <w:rsid w:val="003E0D28"/>
    <w:rsid w:val="003E1CCB"/>
    <w:rsid w:val="003E221E"/>
    <w:rsid w:val="003E2F83"/>
    <w:rsid w:val="003E36BD"/>
    <w:rsid w:val="003E436C"/>
    <w:rsid w:val="003E4667"/>
    <w:rsid w:val="003E6A11"/>
    <w:rsid w:val="003F0954"/>
    <w:rsid w:val="003F114A"/>
    <w:rsid w:val="003F1520"/>
    <w:rsid w:val="003F1D10"/>
    <w:rsid w:val="003F2EF2"/>
    <w:rsid w:val="003F5923"/>
    <w:rsid w:val="003F5E1C"/>
    <w:rsid w:val="003F795C"/>
    <w:rsid w:val="004008A6"/>
    <w:rsid w:val="004008D9"/>
    <w:rsid w:val="004016AE"/>
    <w:rsid w:val="004019D7"/>
    <w:rsid w:val="00401AC9"/>
    <w:rsid w:val="00402ADC"/>
    <w:rsid w:val="00403704"/>
    <w:rsid w:val="00404925"/>
    <w:rsid w:val="0040592F"/>
    <w:rsid w:val="004100A3"/>
    <w:rsid w:val="00411050"/>
    <w:rsid w:val="00411E46"/>
    <w:rsid w:val="0041227D"/>
    <w:rsid w:val="00412285"/>
    <w:rsid w:val="00413666"/>
    <w:rsid w:val="00413C95"/>
    <w:rsid w:val="0041653D"/>
    <w:rsid w:val="00420292"/>
    <w:rsid w:val="004202A3"/>
    <w:rsid w:val="00420439"/>
    <w:rsid w:val="00421478"/>
    <w:rsid w:val="004218EA"/>
    <w:rsid w:val="00422649"/>
    <w:rsid w:val="0042288B"/>
    <w:rsid w:val="0042446F"/>
    <w:rsid w:val="00424B75"/>
    <w:rsid w:val="00424F27"/>
    <w:rsid w:val="004258B0"/>
    <w:rsid w:val="00425C03"/>
    <w:rsid w:val="00425E28"/>
    <w:rsid w:val="00425F8C"/>
    <w:rsid w:val="00426F2D"/>
    <w:rsid w:val="00427A6B"/>
    <w:rsid w:val="004300F6"/>
    <w:rsid w:val="0043027E"/>
    <w:rsid w:val="004302CD"/>
    <w:rsid w:val="004309B4"/>
    <w:rsid w:val="00430D40"/>
    <w:rsid w:val="0043109A"/>
    <w:rsid w:val="00431F5A"/>
    <w:rsid w:val="004322B0"/>
    <w:rsid w:val="004325DA"/>
    <w:rsid w:val="00432747"/>
    <w:rsid w:val="00432AC6"/>
    <w:rsid w:val="0043438E"/>
    <w:rsid w:val="004363AC"/>
    <w:rsid w:val="00436563"/>
    <w:rsid w:val="0044120A"/>
    <w:rsid w:val="004416A6"/>
    <w:rsid w:val="00441707"/>
    <w:rsid w:val="00441ED6"/>
    <w:rsid w:val="00442F92"/>
    <w:rsid w:val="00443928"/>
    <w:rsid w:val="004444D7"/>
    <w:rsid w:val="004446A9"/>
    <w:rsid w:val="00444E63"/>
    <w:rsid w:val="00445126"/>
    <w:rsid w:val="00445949"/>
    <w:rsid w:val="00445CD8"/>
    <w:rsid w:val="00446673"/>
    <w:rsid w:val="004502D9"/>
    <w:rsid w:val="004507B0"/>
    <w:rsid w:val="0045093D"/>
    <w:rsid w:val="00450B18"/>
    <w:rsid w:val="00451320"/>
    <w:rsid w:val="00451723"/>
    <w:rsid w:val="00452E06"/>
    <w:rsid w:val="00453AD1"/>
    <w:rsid w:val="00453C2F"/>
    <w:rsid w:val="00455EF4"/>
    <w:rsid w:val="004568DF"/>
    <w:rsid w:val="0045727D"/>
    <w:rsid w:val="00457D06"/>
    <w:rsid w:val="00460B92"/>
    <w:rsid w:val="00461792"/>
    <w:rsid w:val="00461D4B"/>
    <w:rsid w:val="00462BCC"/>
    <w:rsid w:val="00462E51"/>
    <w:rsid w:val="004635EB"/>
    <w:rsid w:val="00464159"/>
    <w:rsid w:val="004655CA"/>
    <w:rsid w:val="0046688A"/>
    <w:rsid w:val="0046725C"/>
    <w:rsid w:val="00470F49"/>
    <w:rsid w:val="004723AB"/>
    <w:rsid w:val="00472F8A"/>
    <w:rsid w:val="0047347B"/>
    <w:rsid w:val="00475A05"/>
    <w:rsid w:val="0047649E"/>
    <w:rsid w:val="00480064"/>
    <w:rsid w:val="00480ED4"/>
    <w:rsid w:val="004814A8"/>
    <w:rsid w:val="0048184C"/>
    <w:rsid w:val="00482764"/>
    <w:rsid w:val="00482978"/>
    <w:rsid w:val="00482C1D"/>
    <w:rsid w:val="00482FA8"/>
    <w:rsid w:val="004831BE"/>
    <w:rsid w:val="0048382B"/>
    <w:rsid w:val="00485844"/>
    <w:rsid w:val="00485EF9"/>
    <w:rsid w:val="004864CE"/>
    <w:rsid w:val="00490FD7"/>
    <w:rsid w:val="004914EE"/>
    <w:rsid w:val="004914F6"/>
    <w:rsid w:val="004915A8"/>
    <w:rsid w:val="00492522"/>
    <w:rsid w:val="00492AA5"/>
    <w:rsid w:val="00492FC6"/>
    <w:rsid w:val="00493C4A"/>
    <w:rsid w:val="00493F07"/>
    <w:rsid w:val="00494467"/>
    <w:rsid w:val="004961CD"/>
    <w:rsid w:val="00496442"/>
    <w:rsid w:val="00496A2B"/>
    <w:rsid w:val="0049713E"/>
    <w:rsid w:val="00497B00"/>
    <w:rsid w:val="004A02B7"/>
    <w:rsid w:val="004A059E"/>
    <w:rsid w:val="004A0CE8"/>
    <w:rsid w:val="004A2A3A"/>
    <w:rsid w:val="004A2A5C"/>
    <w:rsid w:val="004A2C72"/>
    <w:rsid w:val="004A4A41"/>
    <w:rsid w:val="004A681E"/>
    <w:rsid w:val="004A709E"/>
    <w:rsid w:val="004A7876"/>
    <w:rsid w:val="004A7B6D"/>
    <w:rsid w:val="004A7BC4"/>
    <w:rsid w:val="004B0176"/>
    <w:rsid w:val="004B051E"/>
    <w:rsid w:val="004B1839"/>
    <w:rsid w:val="004B1A33"/>
    <w:rsid w:val="004B1C63"/>
    <w:rsid w:val="004B4395"/>
    <w:rsid w:val="004B532F"/>
    <w:rsid w:val="004B6558"/>
    <w:rsid w:val="004B6F3C"/>
    <w:rsid w:val="004C0063"/>
    <w:rsid w:val="004C0932"/>
    <w:rsid w:val="004C174F"/>
    <w:rsid w:val="004C1FFE"/>
    <w:rsid w:val="004C436F"/>
    <w:rsid w:val="004C5A2A"/>
    <w:rsid w:val="004C5ED3"/>
    <w:rsid w:val="004C6338"/>
    <w:rsid w:val="004C64A7"/>
    <w:rsid w:val="004C6BE0"/>
    <w:rsid w:val="004C6E17"/>
    <w:rsid w:val="004C73B8"/>
    <w:rsid w:val="004C7FA8"/>
    <w:rsid w:val="004D0537"/>
    <w:rsid w:val="004D0A6A"/>
    <w:rsid w:val="004D15DA"/>
    <w:rsid w:val="004D176D"/>
    <w:rsid w:val="004D183C"/>
    <w:rsid w:val="004D1843"/>
    <w:rsid w:val="004D1A29"/>
    <w:rsid w:val="004D1EF4"/>
    <w:rsid w:val="004D2B49"/>
    <w:rsid w:val="004D347C"/>
    <w:rsid w:val="004D5458"/>
    <w:rsid w:val="004D5477"/>
    <w:rsid w:val="004D5B8F"/>
    <w:rsid w:val="004D7206"/>
    <w:rsid w:val="004D7222"/>
    <w:rsid w:val="004E1A37"/>
    <w:rsid w:val="004E263D"/>
    <w:rsid w:val="004E3906"/>
    <w:rsid w:val="004E4170"/>
    <w:rsid w:val="004E48A1"/>
    <w:rsid w:val="004E57FC"/>
    <w:rsid w:val="004E6B85"/>
    <w:rsid w:val="004E7BDA"/>
    <w:rsid w:val="004F1C1F"/>
    <w:rsid w:val="004F2E59"/>
    <w:rsid w:val="004F35C5"/>
    <w:rsid w:val="004F4200"/>
    <w:rsid w:val="004F438A"/>
    <w:rsid w:val="004F4901"/>
    <w:rsid w:val="004F4C5F"/>
    <w:rsid w:val="004F5684"/>
    <w:rsid w:val="004F5CDD"/>
    <w:rsid w:val="004F66F6"/>
    <w:rsid w:val="004F6E8F"/>
    <w:rsid w:val="004F73C7"/>
    <w:rsid w:val="004F744F"/>
    <w:rsid w:val="004F78F3"/>
    <w:rsid w:val="004F7AD7"/>
    <w:rsid w:val="004F7D44"/>
    <w:rsid w:val="005017F7"/>
    <w:rsid w:val="0050219B"/>
    <w:rsid w:val="0050235E"/>
    <w:rsid w:val="00502F54"/>
    <w:rsid w:val="00504663"/>
    <w:rsid w:val="005056C1"/>
    <w:rsid w:val="00512091"/>
    <w:rsid w:val="005128B2"/>
    <w:rsid w:val="00513597"/>
    <w:rsid w:val="00514188"/>
    <w:rsid w:val="00514550"/>
    <w:rsid w:val="005152DC"/>
    <w:rsid w:val="005158F7"/>
    <w:rsid w:val="00515A05"/>
    <w:rsid w:val="00516C3D"/>
    <w:rsid w:val="00517EE5"/>
    <w:rsid w:val="00520D1B"/>
    <w:rsid w:val="00520DC7"/>
    <w:rsid w:val="005213D2"/>
    <w:rsid w:val="005244AE"/>
    <w:rsid w:val="005249D5"/>
    <w:rsid w:val="005254F1"/>
    <w:rsid w:val="005258A0"/>
    <w:rsid w:val="00525BA6"/>
    <w:rsid w:val="00525DAC"/>
    <w:rsid w:val="00525F79"/>
    <w:rsid w:val="00526B3A"/>
    <w:rsid w:val="00526E40"/>
    <w:rsid w:val="00526ED7"/>
    <w:rsid w:val="00533B3D"/>
    <w:rsid w:val="00533D86"/>
    <w:rsid w:val="00533FD3"/>
    <w:rsid w:val="0053561E"/>
    <w:rsid w:val="00535EBB"/>
    <w:rsid w:val="005368EC"/>
    <w:rsid w:val="005370A5"/>
    <w:rsid w:val="00537FF4"/>
    <w:rsid w:val="00540001"/>
    <w:rsid w:val="005419B7"/>
    <w:rsid w:val="0054213E"/>
    <w:rsid w:val="00544179"/>
    <w:rsid w:val="005456DF"/>
    <w:rsid w:val="00545843"/>
    <w:rsid w:val="005463C0"/>
    <w:rsid w:val="00550550"/>
    <w:rsid w:val="005530A5"/>
    <w:rsid w:val="005549DC"/>
    <w:rsid w:val="00556F1F"/>
    <w:rsid w:val="005575F6"/>
    <w:rsid w:val="005579EB"/>
    <w:rsid w:val="005605C4"/>
    <w:rsid w:val="0056273F"/>
    <w:rsid w:val="005633F8"/>
    <w:rsid w:val="00563605"/>
    <w:rsid w:val="00563947"/>
    <w:rsid w:val="00564453"/>
    <w:rsid w:val="00564F51"/>
    <w:rsid w:val="00565DE9"/>
    <w:rsid w:val="005703D3"/>
    <w:rsid w:val="00570E5B"/>
    <w:rsid w:val="005730DC"/>
    <w:rsid w:val="0057377F"/>
    <w:rsid w:val="005747E2"/>
    <w:rsid w:val="00575099"/>
    <w:rsid w:val="00577434"/>
    <w:rsid w:val="00577EA3"/>
    <w:rsid w:val="00577FB2"/>
    <w:rsid w:val="0058005D"/>
    <w:rsid w:val="005801DD"/>
    <w:rsid w:val="00580A6F"/>
    <w:rsid w:val="00580F35"/>
    <w:rsid w:val="0058218D"/>
    <w:rsid w:val="00584F43"/>
    <w:rsid w:val="00586C3B"/>
    <w:rsid w:val="00590277"/>
    <w:rsid w:val="005904EF"/>
    <w:rsid w:val="00590797"/>
    <w:rsid w:val="00590BEE"/>
    <w:rsid w:val="00591077"/>
    <w:rsid w:val="005919C0"/>
    <w:rsid w:val="00591D5D"/>
    <w:rsid w:val="0059213F"/>
    <w:rsid w:val="005922AF"/>
    <w:rsid w:val="00596CA3"/>
    <w:rsid w:val="00596EF4"/>
    <w:rsid w:val="00597B53"/>
    <w:rsid w:val="005A0606"/>
    <w:rsid w:val="005A2CAD"/>
    <w:rsid w:val="005A326E"/>
    <w:rsid w:val="005A355F"/>
    <w:rsid w:val="005A4C9D"/>
    <w:rsid w:val="005A60E9"/>
    <w:rsid w:val="005A6563"/>
    <w:rsid w:val="005A70CA"/>
    <w:rsid w:val="005A71B4"/>
    <w:rsid w:val="005A74E4"/>
    <w:rsid w:val="005A768A"/>
    <w:rsid w:val="005B0040"/>
    <w:rsid w:val="005B3BDF"/>
    <w:rsid w:val="005B65C3"/>
    <w:rsid w:val="005B7002"/>
    <w:rsid w:val="005B7047"/>
    <w:rsid w:val="005B7727"/>
    <w:rsid w:val="005B7CF2"/>
    <w:rsid w:val="005C120E"/>
    <w:rsid w:val="005C13EB"/>
    <w:rsid w:val="005C1982"/>
    <w:rsid w:val="005C19D5"/>
    <w:rsid w:val="005C1B53"/>
    <w:rsid w:val="005C2700"/>
    <w:rsid w:val="005C2CAC"/>
    <w:rsid w:val="005C2E2B"/>
    <w:rsid w:val="005C303F"/>
    <w:rsid w:val="005C34CF"/>
    <w:rsid w:val="005C3BAA"/>
    <w:rsid w:val="005C4297"/>
    <w:rsid w:val="005C65D4"/>
    <w:rsid w:val="005C7F52"/>
    <w:rsid w:val="005D21FB"/>
    <w:rsid w:val="005D23DC"/>
    <w:rsid w:val="005D4222"/>
    <w:rsid w:val="005D58B7"/>
    <w:rsid w:val="005D6765"/>
    <w:rsid w:val="005D732E"/>
    <w:rsid w:val="005D73EE"/>
    <w:rsid w:val="005E0883"/>
    <w:rsid w:val="005E2559"/>
    <w:rsid w:val="005E4C7F"/>
    <w:rsid w:val="005E58A2"/>
    <w:rsid w:val="005E6203"/>
    <w:rsid w:val="005E63E8"/>
    <w:rsid w:val="005E6E5D"/>
    <w:rsid w:val="005E7DA4"/>
    <w:rsid w:val="005F19AE"/>
    <w:rsid w:val="005F1E1E"/>
    <w:rsid w:val="005F274E"/>
    <w:rsid w:val="005F29BF"/>
    <w:rsid w:val="005F2D1E"/>
    <w:rsid w:val="005F3564"/>
    <w:rsid w:val="005F4440"/>
    <w:rsid w:val="005F496E"/>
    <w:rsid w:val="005F4A27"/>
    <w:rsid w:val="005F58AD"/>
    <w:rsid w:val="005F5A9E"/>
    <w:rsid w:val="005F5DC5"/>
    <w:rsid w:val="005F75D4"/>
    <w:rsid w:val="005F7858"/>
    <w:rsid w:val="0060160E"/>
    <w:rsid w:val="006029E7"/>
    <w:rsid w:val="00604D76"/>
    <w:rsid w:val="0060529B"/>
    <w:rsid w:val="00605418"/>
    <w:rsid w:val="0060578E"/>
    <w:rsid w:val="006065A5"/>
    <w:rsid w:val="00607731"/>
    <w:rsid w:val="00607898"/>
    <w:rsid w:val="006078DD"/>
    <w:rsid w:val="006113FF"/>
    <w:rsid w:val="00611FC0"/>
    <w:rsid w:val="006122D3"/>
    <w:rsid w:val="00613269"/>
    <w:rsid w:val="00615E3A"/>
    <w:rsid w:val="00616779"/>
    <w:rsid w:val="006167FB"/>
    <w:rsid w:val="00616ABA"/>
    <w:rsid w:val="00620730"/>
    <w:rsid w:val="00621A90"/>
    <w:rsid w:val="00621E2B"/>
    <w:rsid w:val="00622733"/>
    <w:rsid w:val="00622BB9"/>
    <w:rsid w:val="00622DD8"/>
    <w:rsid w:val="00624902"/>
    <w:rsid w:val="00625101"/>
    <w:rsid w:val="00625A15"/>
    <w:rsid w:val="00626DBE"/>
    <w:rsid w:val="00627606"/>
    <w:rsid w:val="00627CE3"/>
    <w:rsid w:val="00627CFC"/>
    <w:rsid w:val="006302AB"/>
    <w:rsid w:val="006303AE"/>
    <w:rsid w:val="006303D6"/>
    <w:rsid w:val="00630465"/>
    <w:rsid w:val="00630939"/>
    <w:rsid w:val="00630CC4"/>
    <w:rsid w:val="00630E57"/>
    <w:rsid w:val="00633DBD"/>
    <w:rsid w:val="00635197"/>
    <w:rsid w:val="00635DCE"/>
    <w:rsid w:val="00636408"/>
    <w:rsid w:val="00636618"/>
    <w:rsid w:val="00637D81"/>
    <w:rsid w:val="00640436"/>
    <w:rsid w:val="00641B97"/>
    <w:rsid w:val="006421C6"/>
    <w:rsid w:val="006426E6"/>
    <w:rsid w:val="00644033"/>
    <w:rsid w:val="00645869"/>
    <w:rsid w:val="00645A78"/>
    <w:rsid w:val="0064730F"/>
    <w:rsid w:val="00647A79"/>
    <w:rsid w:val="0065043B"/>
    <w:rsid w:val="00650F04"/>
    <w:rsid w:val="006510CE"/>
    <w:rsid w:val="00653917"/>
    <w:rsid w:val="00653E26"/>
    <w:rsid w:val="00655232"/>
    <w:rsid w:val="0065649A"/>
    <w:rsid w:val="00657EFE"/>
    <w:rsid w:val="00660D87"/>
    <w:rsid w:val="00661BD8"/>
    <w:rsid w:val="00662179"/>
    <w:rsid w:val="006621FF"/>
    <w:rsid w:val="00662EA1"/>
    <w:rsid w:val="006632EF"/>
    <w:rsid w:val="00665717"/>
    <w:rsid w:val="0066644C"/>
    <w:rsid w:val="0066674A"/>
    <w:rsid w:val="00666CB6"/>
    <w:rsid w:val="00670695"/>
    <w:rsid w:val="00671E8E"/>
    <w:rsid w:val="00672F7C"/>
    <w:rsid w:val="00673DFC"/>
    <w:rsid w:val="0067420D"/>
    <w:rsid w:val="00674B31"/>
    <w:rsid w:val="00675286"/>
    <w:rsid w:val="006757FD"/>
    <w:rsid w:val="0067651C"/>
    <w:rsid w:val="006771EE"/>
    <w:rsid w:val="00682C8A"/>
    <w:rsid w:val="00683A61"/>
    <w:rsid w:val="006842CE"/>
    <w:rsid w:val="00685DE7"/>
    <w:rsid w:val="006864DD"/>
    <w:rsid w:val="00687DCE"/>
    <w:rsid w:val="00687EFF"/>
    <w:rsid w:val="006909B9"/>
    <w:rsid w:val="006909ED"/>
    <w:rsid w:val="00692271"/>
    <w:rsid w:val="006926BC"/>
    <w:rsid w:val="006932A2"/>
    <w:rsid w:val="00693A4C"/>
    <w:rsid w:val="006942CE"/>
    <w:rsid w:val="006945DC"/>
    <w:rsid w:val="0069529C"/>
    <w:rsid w:val="00697E64"/>
    <w:rsid w:val="006A1D99"/>
    <w:rsid w:val="006A5430"/>
    <w:rsid w:val="006A572A"/>
    <w:rsid w:val="006A5759"/>
    <w:rsid w:val="006A631F"/>
    <w:rsid w:val="006B0560"/>
    <w:rsid w:val="006B06AB"/>
    <w:rsid w:val="006B1097"/>
    <w:rsid w:val="006B2B5A"/>
    <w:rsid w:val="006B3066"/>
    <w:rsid w:val="006B527B"/>
    <w:rsid w:val="006B59B3"/>
    <w:rsid w:val="006B5BB7"/>
    <w:rsid w:val="006B5C32"/>
    <w:rsid w:val="006B5FB3"/>
    <w:rsid w:val="006B71D6"/>
    <w:rsid w:val="006B7372"/>
    <w:rsid w:val="006B759B"/>
    <w:rsid w:val="006B7841"/>
    <w:rsid w:val="006B78CC"/>
    <w:rsid w:val="006C0032"/>
    <w:rsid w:val="006C0954"/>
    <w:rsid w:val="006C1650"/>
    <w:rsid w:val="006C1B96"/>
    <w:rsid w:val="006C2787"/>
    <w:rsid w:val="006C27BC"/>
    <w:rsid w:val="006C39BE"/>
    <w:rsid w:val="006C427E"/>
    <w:rsid w:val="006C481D"/>
    <w:rsid w:val="006C67E2"/>
    <w:rsid w:val="006C6A50"/>
    <w:rsid w:val="006C6A5C"/>
    <w:rsid w:val="006C73E4"/>
    <w:rsid w:val="006C7562"/>
    <w:rsid w:val="006D0AB8"/>
    <w:rsid w:val="006D0C7B"/>
    <w:rsid w:val="006D0EEB"/>
    <w:rsid w:val="006D32D1"/>
    <w:rsid w:val="006D3CC1"/>
    <w:rsid w:val="006D3DE6"/>
    <w:rsid w:val="006D4EC3"/>
    <w:rsid w:val="006D55B3"/>
    <w:rsid w:val="006D6093"/>
    <w:rsid w:val="006D6ABB"/>
    <w:rsid w:val="006D6E7E"/>
    <w:rsid w:val="006D7D0E"/>
    <w:rsid w:val="006E03AB"/>
    <w:rsid w:val="006E0A4C"/>
    <w:rsid w:val="006E1CD3"/>
    <w:rsid w:val="006E38E1"/>
    <w:rsid w:val="006E3926"/>
    <w:rsid w:val="006E3D81"/>
    <w:rsid w:val="006E542A"/>
    <w:rsid w:val="006E5ED8"/>
    <w:rsid w:val="006E6549"/>
    <w:rsid w:val="006F0CE8"/>
    <w:rsid w:val="006F1F62"/>
    <w:rsid w:val="006F295A"/>
    <w:rsid w:val="006F2A48"/>
    <w:rsid w:val="006F3685"/>
    <w:rsid w:val="006F48A3"/>
    <w:rsid w:val="006F49BC"/>
    <w:rsid w:val="006F49E0"/>
    <w:rsid w:val="006F4A3E"/>
    <w:rsid w:val="006F4E8C"/>
    <w:rsid w:val="006F53EF"/>
    <w:rsid w:val="006F5A1F"/>
    <w:rsid w:val="006F69AF"/>
    <w:rsid w:val="006F7140"/>
    <w:rsid w:val="0070071B"/>
    <w:rsid w:val="007009F1"/>
    <w:rsid w:val="00701AC9"/>
    <w:rsid w:val="00702C5D"/>
    <w:rsid w:val="00703DED"/>
    <w:rsid w:val="00703EE1"/>
    <w:rsid w:val="00705132"/>
    <w:rsid w:val="00705F43"/>
    <w:rsid w:val="00706188"/>
    <w:rsid w:val="00707372"/>
    <w:rsid w:val="007073B5"/>
    <w:rsid w:val="00710AA8"/>
    <w:rsid w:val="00710BEE"/>
    <w:rsid w:val="007133AD"/>
    <w:rsid w:val="00714405"/>
    <w:rsid w:val="0071462D"/>
    <w:rsid w:val="00714AF0"/>
    <w:rsid w:val="007150C0"/>
    <w:rsid w:val="00715453"/>
    <w:rsid w:val="007161D4"/>
    <w:rsid w:val="0071682C"/>
    <w:rsid w:val="00717433"/>
    <w:rsid w:val="00717CBF"/>
    <w:rsid w:val="007213CA"/>
    <w:rsid w:val="00721556"/>
    <w:rsid w:val="00721862"/>
    <w:rsid w:val="00721B1A"/>
    <w:rsid w:val="007239D9"/>
    <w:rsid w:val="007265C7"/>
    <w:rsid w:val="00730E0C"/>
    <w:rsid w:val="0073170A"/>
    <w:rsid w:val="00732649"/>
    <w:rsid w:val="007328DD"/>
    <w:rsid w:val="00732BA7"/>
    <w:rsid w:val="007334B0"/>
    <w:rsid w:val="00734370"/>
    <w:rsid w:val="0073595C"/>
    <w:rsid w:val="007359D5"/>
    <w:rsid w:val="00735CB2"/>
    <w:rsid w:val="00736BD2"/>
    <w:rsid w:val="00736C0D"/>
    <w:rsid w:val="007371E4"/>
    <w:rsid w:val="0073798A"/>
    <w:rsid w:val="00737D81"/>
    <w:rsid w:val="00737DF7"/>
    <w:rsid w:val="00742E97"/>
    <w:rsid w:val="00743DDD"/>
    <w:rsid w:val="0074517A"/>
    <w:rsid w:val="007463C4"/>
    <w:rsid w:val="00746C0F"/>
    <w:rsid w:val="00746C62"/>
    <w:rsid w:val="00750C87"/>
    <w:rsid w:val="007511A4"/>
    <w:rsid w:val="00751555"/>
    <w:rsid w:val="00751BFE"/>
    <w:rsid w:val="00751C80"/>
    <w:rsid w:val="00752384"/>
    <w:rsid w:val="007529A4"/>
    <w:rsid w:val="00753AE0"/>
    <w:rsid w:val="0075448D"/>
    <w:rsid w:val="00754532"/>
    <w:rsid w:val="007556EB"/>
    <w:rsid w:val="007564F4"/>
    <w:rsid w:val="00757BB3"/>
    <w:rsid w:val="00757D44"/>
    <w:rsid w:val="00760428"/>
    <w:rsid w:val="007624E6"/>
    <w:rsid w:val="0076332D"/>
    <w:rsid w:val="007658E3"/>
    <w:rsid w:val="007666F1"/>
    <w:rsid w:val="00766D9D"/>
    <w:rsid w:val="0076745C"/>
    <w:rsid w:val="00770EC6"/>
    <w:rsid w:val="00772049"/>
    <w:rsid w:val="00772DBA"/>
    <w:rsid w:val="007743EC"/>
    <w:rsid w:val="00775F32"/>
    <w:rsid w:val="00777755"/>
    <w:rsid w:val="007807E8"/>
    <w:rsid w:val="007815A5"/>
    <w:rsid w:val="00781967"/>
    <w:rsid w:val="00781D17"/>
    <w:rsid w:val="00781F1B"/>
    <w:rsid w:val="00781FB2"/>
    <w:rsid w:val="00782774"/>
    <w:rsid w:val="00783094"/>
    <w:rsid w:val="00785BB9"/>
    <w:rsid w:val="00787351"/>
    <w:rsid w:val="007905AC"/>
    <w:rsid w:val="007912F8"/>
    <w:rsid w:val="00791F15"/>
    <w:rsid w:val="00792356"/>
    <w:rsid w:val="00792EEC"/>
    <w:rsid w:val="0079319F"/>
    <w:rsid w:val="0079330F"/>
    <w:rsid w:val="00794015"/>
    <w:rsid w:val="0079404B"/>
    <w:rsid w:val="0079505F"/>
    <w:rsid w:val="007965C7"/>
    <w:rsid w:val="00796AEF"/>
    <w:rsid w:val="00796FD5"/>
    <w:rsid w:val="00797D47"/>
    <w:rsid w:val="007A0DF1"/>
    <w:rsid w:val="007A276B"/>
    <w:rsid w:val="007A4EEC"/>
    <w:rsid w:val="007A4F97"/>
    <w:rsid w:val="007A5309"/>
    <w:rsid w:val="007A53E9"/>
    <w:rsid w:val="007A58F0"/>
    <w:rsid w:val="007A7013"/>
    <w:rsid w:val="007B0F82"/>
    <w:rsid w:val="007B1147"/>
    <w:rsid w:val="007B35AE"/>
    <w:rsid w:val="007B39D2"/>
    <w:rsid w:val="007B6A9A"/>
    <w:rsid w:val="007B6CBD"/>
    <w:rsid w:val="007C01E4"/>
    <w:rsid w:val="007C36FD"/>
    <w:rsid w:val="007C4112"/>
    <w:rsid w:val="007C50D2"/>
    <w:rsid w:val="007C5D93"/>
    <w:rsid w:val="007C66E0"/>
    <w:rsid w:val="007C74F2"/>
    <w:rsid w:val="007D0176"/>
    <w:rsid w:val="007D1BD0"/>
    <w:rsid w:val="007D1E38"/>
    <w:rsid w:val="007D1FFC"/>
    <w:rsid w:val="007D2BA5"/>
    <w:rsid w:val="007D3336"/>
    <w:rsid w:val="007D4020"/>
    <w:rsid w:val="007D47A7"/>
    <w:rsid w:val="007D5E9C"/>
    <w:rsid w:val="007D755D"/>
    <w:rsid w:val="007E0687"/>
    <w:rsid w:val="007E0F58"/>
    <w:rsid w:val="007E39B1"/>
    <w:rsid w:val="007E4E32"/>
    <w:rsid w:val="007E4ED5"/>
    <w:rsid w:val="007E518C"/>
    <w:rsid w:val="007E6818"/>
    <w:rsid w:val="007E689B"/>
    <w:rsid w:val="007E6CFB"/>
    <w:rsid w:val="007E752F"/>
    <w:rsid w:val="007F1F3C"/>
    <w:rsid w:val="007F29CE"/>
    <w:rsid w:val="007F2E5C"/>
    <w:rsid w:val="007F3D45"/>
    <w:rsid w:val="007F3F43"/>
    <w:rsid w:val="007F45AA"/>
    <w:rsid w:val="007F5B32"/>
    <w:rsid w:val="007F64D3"/>
    <w:rsid w:val="007F65BD"/>
    <w:rsid w:val="007F669F"/>
    <w:rsid w:val="007F6B78"/>
    <w:rsid w:val="007F779D"/>
    <w:rsid w:val="007F7876"/>
    <w:rsid w:val="007F7E21"/>
    <w:rsid w:val="0080035F"/>
    <w:rsid w:val="00800481"/>
    <w:rsid w:val="008010CA"/>
    <w:rsid w:val="0080233E"/>
    <w:rsid w:val="00802B5F"/>
    <w:rsid w:val="00804E59"/>
    <w:rsid w:val="00805D55"/>
    <w:rsid w:val="008068A8"/>
    <w:rsid w:val="00806B1A"/>
    <w:rsid w:val="0080763D"/>
    <w:rsid w:val="0081014F"/>
    <w:rsid w:val="008108E9"/>
    <w:rsid w:val="00810FEF"/>
    <w:rsid w:val="00811A38"/>
    <w:rsid w:val="008124E4"/>
    <w:rsid w:val="00812738"/>
    <w:rsid w:val="00814311"/>
    <w:rsid w:val="00815D96"/>
    <w:rsid w:val="00815E42"/>
    <w:rsid w:val="00815E6F"/>
    <w:rsid w:val="0081666E"/>
    <w:rsid w:val="0081684F"/>
    <w:rsid w:val="00817394"/>
    <w:rsid w:val="00817CDD"/>
    <w:rsid w:val="00817F32"/>
    <w:rsid w:val="008209F7"/>
    <w:rsid w:val="00820EB1"/>
    <w:rsid w:val="008228F5"/>
    <w:rsid w:val="00822D81"/>
    <w:rsid w:val="00823CD2"/>
    <w:rsid w:val="008245A0"/>
    <w:rsid w:val="008246F7"/>
    <w:rsid w:val="0082474D"/>
    <w:rsid w:val="00827546"/>
    <w:rsid w:val="00827787"/>
    <w:rsid w:val="008278FC"/>
    <w:rsid w:val="00827985"/>
    <w:rsid w:val="00827C4E"/>
    <w:rsid w:val="00831910"/>
    <w:rsid w:val="00836505"/>
    <w:rsid w:val="008371A2"/>
    <w:rsid w:val="008379A4"/>
    <w:rsid w:val="00837B44"/>
    <w:rsid w:val="00840961"/>
    <w:rsid w:val="00843347"/>
    <w:rsid w:val="00843689"/>
    <w:rsid w:val="00845AC0"/>
    <w:rsid w:val="00845B84"/>
    <w:rsid w:val="00851EC1"/>
    <w:rsid w:val="00852C4E"/>
    <w:rsid w:val="00853C36"/>
    <w:rsid w:val="008540C7"/>
    <w:rsid w:val="00854FB3"/>
    <w:rsid w:val="00857210"/>
    <w:rsid w:val="00860FC2"/>
    <w:rsid w:val="00861313"/>
    <w:rsid w:val="00861B9F"/>
    <w:rsid w:val="00862241"/>
    <w:rsid w:val="00862415"/>
    <w:rsid w:val="00863E67"/>
    <w:rsid w:val="0086447C"/>
    <w:rsid w:val="00866B85"/>
    <w:rsid w:val="00870506"/>
    <w:rsid w:val="00871A90"/>
    <w:rsid w:val="0087376A"/>
    <w:rsid w:val="00873A52"/>
    <w:rsid w:val="008747D1"/>
    <w:rsid w:val="00876958"/>
    <w:rsid w:val="00876F2C"/>
    <w:rsid w:val="00880833"/>
    <w:rsid w:val="008813D0"/>
    <w:rsid w:val="00881E9D"/>
    <w:rsid w:val="00882A70"/>
    <w:rsid w:val="00882E83"/>
    <w:rsid w:val="00883C8F"/>
    <w:rsid w:val="00885BCE"/>
    <w:rsid w:val="008866F5"/>
    <w:rsid w:val="00886923"/>
    <w:rsid w:val="00887C9C"/>
    <w:rsid w:val="008903A2"/>
    <w:rsid w:val="008903E9"/>
    <w:rsid w:val="008908AC"/>
    <w:rsid w:val="0089110E"/>
    <w:rsid w:val="00891229"/>
    <w:rsid w:val="00891C5B"/>
    <w:rsid w:val="008930C0"/>
    <w:rsid w:val="00893ACF"/>
    <w:rsid w:val="00893C67"/>
    <w:rsid w:val="00893D0B"/>
    <w:rsid w:val="008957AD"/>
    <w:rsid w:val="008957BB"/>
    <w:rsid w:val="0089582B"/>
    <w:rsid w:val="00896560"/>
    <w:rsid w:val="00897418"/>
    <w:rsid w:val="008A042C"/>
    <w:rsid w:val="008A04B9"/>
    <w:rsid w:val="008A082A"/>
    <w:rsid w:val="008A0C8D"/>
    <w:rsid w:val="008A1E8A"/>
    <w:rsid w:val="008A2A5C"/>
    <w:rsid w:val="008A374C"/>
    <w:rsid w:val="008A3F28"/>
    <w:rsid w:val="008A6A93"/>
    <w:rsid w:val="008B0192"/>
    <w:rsid w:val="008B05C9"/>
    <w:rsid w:val="008B068E"/>
    <w:rsid w:val="008B0AEF"/>
    <w:rsid w:val="008B3C3C"/>
    <w:rsid w:val="008B3E5D"/>
    <w:rsid w:val="008B6A79"/>
    <w:rsid w:val="008B724B"/>
    <w:rsid w:val="008B7813"/>
    <w:rsid w:val="008B7F2E"/>
    <w:rsid w:val="008C1554"/>
    <w:rsid w:val="008C1935"/>
    <w:rsid w:val="008C1DE6"/>
    <w:rsid w:val="008C217F"/>
    <w:rsid w:val="008C2429"/>
    <w:rsid w:val="008C34A7"/>
    <w:rsid w:val="008C516F"/>
    <w:rsid w:val="008C57AE"/>
    <w:rsid w:val="008C5C3B"/>
    <w:rsid w:val="008C6538"/>
    <w:rsid w:val="008C7EBC"/>
    <w:rsid w:val="008D0432"/>
    <w:rsid w:val="008D0A01"/>
    <w:rsid w:val="008D1430"/>
    <w:rsid w:val="008D1CD7"/>
    <w:rsid w:val="008D1D7F"/>
    <w:rsid w:val="008D2455"/>
    <w:rsid w:val="008D271D"/>
    <w:rsid w:val="008D2E61"/>
    <w:rsid w:val="008D37D7"/>
    <w:rsid w:val="008D49A2"/>
    <w:rsid w:val="008D597A"/>
    <w:rsid w:val="008D5A1A"/>
    <w:rsid w:val="008D774F"/>
    <w:rsid w:val="008E10B9"/>
    <w:rsid w:val="008E1300"/>
    <w:rsid w:val="008E24D6"/>
    <w:rsid w:val="008E28F4"/>
    <w:rsid w:val="008E5D96"/>
    <w:rsid w:val="008E5E16"/>
    <w:rsid w:val="008E6363"/>
    <w:rsid w:val="008E77CE"/>
    <w:rsid w:val="008E7A37"/>
    <w:rsid w:val="008E7C51"/>
    <w:rsid w:val="008F368C"/>
    <w:rsid w:val="008F3953"/>
    <w:rsid w:val="008F3EB1"/>
    <w:rsid w:val="0090213A"/>
    <w:rsid w:val="00902642"/>
    <w:rsid w:val="009028CA"/>
    <w:rsid w:val="00902F33"/>
    <w:rsid w:val="00903335"/>
    <w:rsid w:val="009065F3"/>
    <w:rsid w:val="00910671"/>
    <w:rsid w:val="00913955"/>
    <w:rsid w:val="009146AB"/>
    <w:rsid w:val="00914ACC"/>
    <w:rsid w:val="00914D71"/>
    <w:rsid w:val="00917BC6"/>
    <w:rsid w:val="00917C92"/>
    <w:rsid w:val="0092073A"/>
    <w:rsid w:val="009212BE"/>
    <w:rsid w:val="00922196"/>
    <w:rsid w:val="009240D6"/>
    <w:rsid w:val="00924B40"/>
    <w:rsid w:val="009254BB"/>
    <w:rsid w:val="009303D0"/>
    <w:rsid w:val="00930BC9"/>
    <w:rsid w:val="009324BC"/>
    <w:rsid w:val="00932777"/>
    <w:rsid w:val="009330EC"/>
    <w:rsid w:val="00933179"/>
    <w:rsid w:val="00934774"/>
    <w:rsid w:val="00935A59"/>
    <w:rsid w:val="00935C02"/>
    <w:rsid w:val="009370E8"/>
    <w:rsid w:val="009400DE"/>
    <w:rsid w:val="009418CC"/>
    <w:rsid w:val="00943123"/>
    <w:rsid w:val="009431EB"/>
    <w:rsid w:val="00944A6F"/>
    <w:rsid w:val="009453D0"/>
    <w:rsid w:val="00945504"/>
    <w:rsid w:val="00947205"/>
    <w:rsid w:val="009477EE"/>
    <w:rsid w:val="00950538"/>
    <w:rsid w:val="00951869"/>
    <w:rsid w:val="00952ACE"/>
    <w:rsid w:val="00952F91"/>
    <w:rsid w:val="0095390E"/>
    <w:rsid w:val="00953E15"/>
    <w:rsid w:val="00954D74"/>
    <w:rsid w:val="00955714"/>
    <w:rsid w:val="0095755D"/>
    <w:rsid w:val="00960117"/>
    <w:rsid w:val="009601FB"/>
    <w:rsid w:val="00961BD8"/>
    <w:rsid w:val="00961FCB"/>
    <w:rsid w:val="00962D13"/>
    <w:rsid w:val="00963E86"/>
    <w:rsid w:val="00964A7D"/>
    <w:rsid w:val="00964EF0"/>
    <w:rsid w:val="00964F2B"/>
    <w:rsid w:val="00965108"/>
    <w:rsid w:val="0096585E"/>
    <w:rsid w:val="009666CD"/>
    <w:rsid w:val="00966FEB"/>
    <w:rsid w:val="00970AFD"/>
    <w:rsid w:val="0097149F"/>
    <w:rsid w:val="009718E0"/>
    <w:rsid w:val="009721A0"/>
    <w:rsid w:val="00972E72"/>
    <w:rsid w:val="009730B1"/>
    <w:rsid w:val="00973902"/>
    <w:rsid w:val="00973989"/>
    <w:rsid w:val="00975B40"/>
    <w:rsid w:val="00975F63"/>
    <w:rsid w:val="00980014"/>
    <w:rsid w:val="00980A0E"/>
    <w:rsid w:val="00983B81"/>
    <w:rsid w:val="0098478A"/>
    <w:rsid w:val="00986652"/>
    <w:rsid w:val="00986942"/>
    <w:rsid w:val="009907C7"/>
    <w:rsid w:val="009911FB"/>
    <w:rsid w:val="009912EA"/>
    <w:rsid w:val="00991E32"/>
    <w:rsid w:val="00991E47"/>
    <w:rsid w:val="00991FD5"/>
    <w:rsid w:val="009928D9"/>
    <w:rsid w:val="009939BF"/>
    <w:rsid w:val="00995120"/>
    <w:rsid w:val="00996052"/>
    <w:rsid w:val="009964DD"/>
    <w:rsid w:val="009969F7"/>
    <w:rsid w:val="009970A5"/>
    <w:rsid w:val="00997334"/>
    <w:rsid w:val="009A03F5"/>
    <w:rsid w:val="009A0767"/>
    <w:rsid w:val="009A0CF2"/>
    <w:rsid w:val="009A10C6"/>
    <w:rsid w:val="009A1FDC"/>
    <w:rsid w:val="009A2FF2"/>
    <w:rsid w:val="009A3810"/>
    <w:rsid w:val="009A4D00"/>
    <w:rsid w:val="009A5E50"/>
    <w:rsid w:val="009A6E7B"/>
    <w:rsid w:val="009A7949"/>
    <w:rsid w:val="009B13C6"/>
    <w:rsid w:val="009B18EB"/>
    <w:rsid w:val="009B2298"/>
    <w:rsid w:val="009B263B"/>
    <w:rsid w:val="009B2DE4"/>
    <w:rsid w:val="009B3104"/>
    <w:rsid w:val="009B38E8"/>
    <w:rsid w:val="009B40D2"/>
    <w:rsid w:val="009B47EE"/>
    <w:rsid w:val="009B4856"/>
    <w:rsid w:val="009B58A0"/>
    <w:rsid w:val="009B6872"/>
    <w:rsid w:val="009C0CD7"/>
    <w:rsid w:val="009C1193"/>
    <w:rsid w:val="009C32B2"/>
    <w:rsid w:val="009C456C"/>
    <w:rsid w:val="009C4C8A"/>
    <w:rsid w:val="009C5043"/>
    <w:rsid w:val="009C56B9"/>
    <w:rsid w:val="009C592E"/>
    <w:rsid w:val="009D605A"/>
    <w:rsid w:val="009D696A"/>
    <w:rsid w:val="009D7428"/>
    <w:rsid w:val="009D76D4"/>
    <w:rsid w:val="009E0513"/>
    <w:rsid w:val="009E15B2"/>
    <w:rsid w:val="009E37F8"/>
    <w:rsid w:val="009E5355"/>
    <w:rsid w:val="009E55E6"/>
    <w:rsid w:val="009E673D"/>
    <w:rsid w:val="009E6AC5"/>
    <w:rsid w:val="009E6B16"/>
    <w:rsid w:val="009F00CC"/>
    <w:rsid w:val="009F26C6"/>
    <w:rsid w:val="009F2BB6"/>
    <w:rsid w:val="009F413A"/>
    <w:rsid w:val="009F4B0B"/>
    <w:rsid w:val="009F4DAD"/>
    <w:rsid w:val="009F60BD"/>
    <w:rsid w:val="009F7783"/>
    <w:rsid w:val="009F7B0C"/>
    <w:rsid w:val="00A00A8E"/>
    <w:rsid w:val="00A00DD2"/>
    <w:rsid w:val="00A010B6"/>
    <w:rsid w:val="00A02029"/>
    <w:rsid w:val="00A028E7"/>
    <w:rsid w:val="00A03169"/>
    <w:rsid w:val="00A03D1D"/>
    <w:rsid w:val="00A05D10"/>
    <w:rsid w:val="00A06394"/>
    <w:rsid w:val="00A069D5"/>
    <w:rsid w:val="00A10E4F"/>
    <w:rsid w:val="00A11D0E"/>
    <w:rsid w:val="00A1234D"/>
    <w:rsid w:val="00A127FC"/>
    <w:rsid w:val="00A14959"/>
    <w:rsid w:val="00A164BD"/>
    <w:rsid w:val="00A16BEE"/>
    <w:rsid w:val="00A16D95"/>
    <w:rsid w:val="00A17D92"/>
    <w:rsid w:val="00A21002"/>
    <w:rsid w:val="00A21906"/>
    <w:rsid w:val="00A224F2"/>
    <w:rsid w:val="00A245C4"/>
    <w:rsid w:val="00A272AD"/>
    <w:rsid w:val="00A27A2B"/>
    <w:rsid w:val="00A300AD"/>
    <w:rsid w:val="00A3039C"/>
    <w:rsid w:val="00A3152D"/>
    <w:rsid w:val="00A31A7A"/>
    <w:rsid w:val="00A32C35"/>
    <w:rsid w:val="00A33252"/>
    <w:rsid w:val="00A345CB"/>
    <w:rsid w:val="00A34BC3"/>
    <w:rsid w:val="00A34FE0"/>
    <w:rsid w:val="00A34FFD"/>
    <w:rsid w:val="00A36F72"/>
    <w:rsid w:val="00A37733"/>
    <w:rsid w:val="00A379DA"/>
    <w:rsid w:val="00A40B5B"/>
    <w:rsid w:val="00A43F0F"/>
    <w:rsid w:val="00A455D5"/>
    <w:rsid w:val="00A46927"/>
    <w:rsid w:val="00A46995"/>
    <w:rsid w:val="00A507B7"/>
    <w:rsid w:val="00A50F6D"/>
    <w:rsid w:val="00A51306"/>
    <w:rsid w:val="00A52972"/>
    <w:rsid w:val="00A533EF"/>
    <w:rsid w:val="00A53D08"/>
    <w:rsid w:val="00A547CA"/>
    <w:rsid w:val="00A55B70"/>
    <w:rsid w:val="00A56424"/>
    <w:rsid w:val="00A57509"/>
    <w:rsid w:val="00A579E6"/>
    <w:rsid w:val="00A57C08"/>
    <w:rsid w:val="00A60B87"/>
    <w:rsid w:val="00A6122A"/>
    <w:rsid w:val="00A62BE0"/>
    <w:rsid w:val="00A64CD8"/>
    <w:rsid w:val="00A6664C"/>
    <w:rsid w:val="00A66884"/>
    <w:rsid w:val="00A6767A"/>
    <w:rsid w:val="00A706F2"/>
    <w:rsid w:val="00A7071C"/>
    <w:rsid w:val="00A710C1"/>
    <w:rsid w:val="00A71FDA"/>
    <w:rsid w:val="00A734B9"/>
    <w:rsid w:val="00A73902"/>
    <w:rsid w:val="00A74A1F"/>
    <w:rsid w:val="00A74C1E"/>
    <w:rsid w:val="00A7531F"/>
    <w:rsid w:val="00A77111"/>
    <w:rsid w:val="00A77710"/>
    <w:rsid w:val="00A84C5D"/>
    <w:rsid w:val="00A854A2"/>
    <w:rsid w:val="00A85EDC"/>
    <w:rsid w:val="00A865FB"/>
    <w:rsid w:val="00A866C6"/>
    <w:rsid w:val="00A87377"/>
    <w:rsid w:val="00A91A5B"/>
    <w:rsid w:val="00A91D8C"/>
    <w:rsid w:val="00A91E9E"/>
    <w:rsid w:val="00A92B9A"/>
    <w:rsid w:val="00A93156"/>
    <w:rsid w:val="00A94FBD"/>
    <w:rsid w:val="00A95379"/>
    <w:rsid w:val="00A954C3"/>
    <w:rsid w:val="00A955F4"/>
    <w:rsid w:val="00A95EE7"/>
    <w:rsid w:val="00A969C8"/>
    <w:rsid w:val="00A9700C"/>
    <w:rsid w:val="00A9729B"/>
    <w:rsid w:val="00A972DA"/>
    <w:rsid w:val="00A973DF"/>
    <w:rsid w:val="00A97C46"/>
    <w:rsid w:val="00AA0399"/>
    <w:rsid w:val="00AA09B0"/>
    <w:rsid w:val="00AA0BD5"/>
    <w:rsid w:val="00AA10C4"/>
    <w:rsid w:val="00AA11AA"/>
    <w:rsid w:val="00AA2E93"/>
    <w:rsid w:val="00AA3F6F"/>
    <w:rsid w:val="00AA5B29"/>
    <w:rsid w:val="00AA604C"/>
    <w:rsid w:val="00AA6484"/>
    <w:rsid w:val="00AA678B"/>
    <w:rsid w:val="00AA6B3D"/>
    <w:rsid w:val="00AB0144"/>
    <w:rsid w:val="00AB3A0F"/>
    <w:rsid w:val="00AB3CD3"/>
    <w:rsid w:val="00AB3F1E"/>
    <w:rsid w:val="00AB40F4"/>
    <w:rsid w:val="00AB58C4"/>
    <w:rsid w:val="00AB65AE"/>
    <w:rsid w:val="00AB6A1F"/>
    <w:rsid w:val="00AB6F13"/>
    <w:rsid w:val="00AB75EF"/>
    <w:rsid w:val="00AC0FC8"/>
    <w:rsid w:val="00AC1836"/>
    <w:rsid w:val="00AC2489"/>
    <w:rsid w:val="00AC30B0"/>
    <w:rsid w:val="00AC385E"/>
    <w:rsid w:val="00AC5855"/>
    <w:rsid w:val="00AC5DEF"/>
    <w:rsid w:val="00AC7DF1"/>
    <w:rsid w:val="00AC7EBD"/>
    <w:rsid w:val="00AD1448"/>
    <w:rsid w:val="00AD1E5E"/>
    <w:rsid w:val="00AD2DA7"/>
    <w:rsid w:val="00AD377F"/>
    <w:rsid w:val="00AD5C5B"/>
    <w:rsid w:val="00AD5E0F"/>
    <w:rsid w:val="00AD66FB"/>
    <w:rsid w:val="00AD6D3A"/>
    <w:rsid w:val="00AD75BE"/>
    <w:rsid w:val="00AD77A9"/>
    <w:rsid w:val="00AE0E6A"/>
    <w:rsid w:val="00AE50F6"/>
    <w:rsid w:val="00AE5356"/>
    <w:rsid w:val="00AE5CEF"/>
    <w:rsid w:val="00AE600F"/>
    <w:rsid w:val="00AE635F"/>
    <w:rsid w:val="00AE63B5"/>
    <w:rsid w:val="00AE67F6"/>
    <w:rsid w:val="00AE78A7"/>
    <w:rsid w:val="00AF1CB7"/>
    <w:rsid w:val="00AF1FBA"/>
    <w:rsid w:val="00AF2CFE"/>
    <w:rsid w:val="00AF32DA"/>
    <w:rsid w:val="00AF348A"/>
    <w:rsid w:val="00AF4C66"/>
    <w:rsid w:val="00AF54B6"/>
    <w:rsid w:val="00AF6081"/>
    <w:rsid w:val="00AF652A"/>
    <w:rsid w:val="00AF654A"/>
    <w:rsid w:val="00AF7320"/>
    <w:rsid w:val="00B00047"/>
    <w:rsid w:val="00B019D8"/>
    <w:rsid w:val="00B024E5"/>
    <w:rsid w:val="00B026F9"/>
    <w:rsid w:val="00B0343D"/>
    <w:rsid w:val="00B035A4"/>
    <w:rsid w:val="00B03AB5"/>
    <w:rsid w:val="00B045D2"/>
    <w:rsid w:val="00B05103"/>
    <w:rsid w:val="00B07E50"/>
    <w:rsid w:val="00B11A53"/>
    <w:rsid w:val="00B11E0F"/>
    <w:rsid w:val="00B13B8C"/>
    <w:rsid w:val="00B13F5E"/>
    <w:rsid w:val="00B14495"/>
    <w:rsid w:val="00B148BD"/>
    <w:rsid w:val="00B16802"/>
    <w:rsid w:val="00B1781D"/>
    <w:rsid w:val="00B17E45"/>
    <w:rsid w:val="00B218D9"/>
    <w:rsid w:val="00B22D6C"/>
    <w:rsid w:val="00B23F56"/>
    <w:rsid w:val="00B23F5D"/>
    <w:rsid w:val="00B23F8E"/>
    <w:rsid w:val="00B24018"/>
    <w:rsid w:val="00B24C82"/>
    <w:rsid w:val="00B24E20"/>
    <w:rsid w:val="00B25278"/>
    <w:rsid w:val="00B268A6"/>
    <w:rsid w:val="00B26AD4"/>
    <w:rsid w:val="00B27690"/>
    <w:rsid w:val="00B27B04"/>
    <w:rsid w:val="00B309F3"/>
    <w:rsid w:val="00B30AFD"/>
    <w:rsid w:val="00B30B73"/>
    <w:rsid w:val="00B30DF7"/>
    <w:rsid w:val="00B32966"/>
    <w:rsid w:val="00B35140"/>
    <w:rsid w:val="00B359EC"/>
    <w:rsid w:val="00B3606E"/>
    <w:rsid w:val="00B365CE"/>
    <w:rsid w:val="00B36896"/>
    <w:rsid w:val="00B37572"/>
    <w:rsid w:val="00B37D2B"/>
    <w:rsid w:val="00B37FAF"/>
    <w:rsid w:val="00B40528"/>
    <w:rsid w:val="00B4119E"/>
    <w:rsid w:val="00B41801"/>
    <w:rsid w:val="00B41DEC"/>
    <w:rsid w:val="00B4266C"/>
    <w:rsid w:val="00B42DEB"/>
    <w:rsid w:val="00B456AD"/>
    <w:rsid w:val="00B456C5"/>
    <w:rsid w:val="00B46E5A"/>
    <w:rsid w:val="00B514A5"/>
    <w:rsid w:val="00B52E25"/>
    <w:rsid w:val="00B53830"/>
    <w:rsid w:val="00B53C56"/>
    <w:rsid w:val="00B550D8"/>
    <w:rsid w:val="00B5553A"/>
    <w:rsid w:val="00B573F8"/>
    <w:rsid w:val="00B57482"/>
    <w:rsid w:val="00B57624"/>
    <w:rsid w:val="00B60D2C"/>
    <w:rsid w:val="00B61BA0"/>
    <w:rsid w:val="00B629BE"/>
    <w:rsid w:val="00B64990"/>
    <w:rsid w:val="00B64DA1"/>
    <w:rsid w:val="00B64EB3"/>
    <w:rsid w:val="00B6504D"/>
    <w:rsid w:val="00B653BB"/>
    <w:rsid w:val="00B66624"/>
    <w:rsid w:val="00B668EA"/>
    <w:rsid w:val="00B70723"/>
    <w:rsid w:val="00B70A6E"/>
    <w:rsid w:val="00B71B31"/>
    <w:rsid w:val="00B722BE"/>
    <w:rsid w:val="00B72317"/>
    <w:rsid w:val="00B724E4"/>
    <w:rsid w:val="00B734BC"/>
    <w:rsid w:val="00B73CAF"/>
    <w:rsid w:val="00B73EA6"/>
    <w:rsid w:val="00B75D0C"/>
    <w:rsid w:val="00B76539"/>
    <w:rsid w:val="00B76A56"/>
    <w:rsid w:val="00B77D7C"/>
    <w:rsid w:val="00B8145B"/>
    <w:rsid w:val="00B831E5"/>
    <w:rsid w:val="00B834D9"/>
    <w:rsid w:val="00B84740"/>
    <w:rsid w:val="00B84EE7"/>
    <w:rsid w:val="00B860D5"/>
    <w:rsid w:val="00B912CF"/>
    <w:rsid w:val="00B9162A"/>
    <w:rsid w:val="00B9176B"/>
    <w:rsid w:val="00B92227"/>
    <w:rsid w:val="00B94A76"/>
    <w:rsid w:val="00B9501B"/>
    <w:rsid w:val="00B9691A"/>
    <w:rsid w:val="00B96A82"/>
    <w:rsid w:val="00BA0913"/>
    <w:rsid w:val="00BA0971"/>
    <w:rsid w:val="00BA0AAD"/>
    <w:rsid w:val="00BA1AD4"/>
    <w:rsid w:val="00BA3375"/>
    <w:rsid w:val="00BA3CEA"/>
    <w:rsid w:val="00BA434D"/>
    <w:rsid w:val="00BA517E"/>
    <w:rsid w:val="00BA66E1"/>
    <w:rsid w:val="00BB02DB"/>
    <w:rsid w:val="00BB0DAE"/>
    <w:rsid w:val="00BB17AE"/>
    <w:rsid w:val="00BB1866"/>
    <w:rsid w:val="00BB1B49"/>
    <w:rsid w:val="00BB4C5F"/>
    <w:rsid w:val="00BB537E"/>
    <w:rsid w:val="00BB53BF"/>
    <w:rsid w:val="00BB56CA"/>
    <w:rsid w:val="00BB5923"/>
    <w:rsid w:val="00BB62BA"/>
    <w:rsid w:val="00BB638D"/>
    <w:rsid w:val="00BB73B7"/>
    <w:rsid w:val="00BB73F0"/>
    <w:rsid w:val="00BB7425"/>
    <w:rsid w:val="00BC0248"/>
    <w:rsid w:val="00BC05FB"/>
    <w:rsid w:val="00BC125F"/>
    <w:rsid w:val="00BC2975"/>
    <w:rsid w:val="00BC4C82"/>
    <w:rsid w:val="00BC5361"/>
    <w:rsid w:val="00BC56E7"/>
    <w:rsid w:val="00BC57E0"/>
    <w:rsid w:val="00BC6D19"/>
    <w:rsid w:val="00BC74D2"/>
    <w:rsid w:val="00BD0A91"/>
    <w:rsid w:val="00BD0C78"/>
    <w:rsid w:val="00BD20BE"/>
    <w:rsid w:val="00BD377E"/>
    <w:rsid w:val="00BD3C68"/>
    <w:rsid w:val="00BD4BAE"/>
    <w:rsid w:val="00BD599E"/>
    <w:rsid w:val="00BD6D01"/>
    <w:rsid w:val="00BD78BA"/>
    <w:rsid w:val="00BE032C"/>
    <w:rsid w:val="00BE1A52"/>
    <w:rsid w:val="00BE24CA"/>
    <w:rsid w:val="00BE3D1F"/>
    <w:rsid w:val="00BE3FBB"/>
    <w:rsid w:val="00BE7029"/>
    <w:rsid w:val="00BE7A8A"/>
    <w:rsid w:val="00BF0C83"/>
    <w:rsid w:val="00BF39AE"/>
    <w:rsid w:val="00BF43B0"/>
    <w:rsid w:val="00BF45A6"/>
    <w:rsid w:val="00BF4AC9"/>
    <w:rsid w:val="00BF54EE"/>
    <w:rsid w:val="00C01119"/>
    <w:rsid w:val="00C01D49"/>
    <w:rsid w:val="00C02A21"/>
    <w:rsid w:val="00C03E51"/>
    <w:rsid w:val="00C053C0"/>
    <w:rsid w:val="00C060A4"/>
    <w:rsid w:val="00C073FE"/>
    <w:rsid w:val="00C106F2"/>
    <w:rsid w:val="00C11D4B"/>
    <w:rsid w:val="00C1355D"/>
    <w:rsid w:val="00C135D1"/>
    <w:rsid w:val="00C140CA"/>
    <w:rsid w:val="00C14DBC"/>
    <w:rsid w:val="00C14FE1"/>
    <w:rsid w:val="00C159D6"/>
    <w:rsid w:val="00C15DD2"/>
    <w:rsid w:val="00C15F82"/>
    <w:rsid w:val="00C17BA7"/>
    <w:rsid w:val="00C2060C"/>
    <w:rsid w:val="00C216CC"/>
    <w:rsid w:val="00C23CB3"/>
    <w:rsid w:val="00C2457F"/>
    <w:rsid w:val="00C27D8A"/>
    <w:rsid w:val="00C3098E"/>
    <w:rsid w:val="00C33836"/>
    <w:rsid w:val="00C34C72"/>
    <w:rsid w:val="00C36A61"/>
    <w:rsid w:val="00C36DFE"/>
    <w:rsid w:val="00C3722E"/>
    <w:rsid w:val="00C40720"/>
    <w:rsid w:val="00C41E66"/>
    <w:rsid w:val="00C42927"/>
    <w:rsid w:val="00C43C9E"/>
    <w:rsid w:val="00C43E58"/>
    <w:rsid w:val="00C44C74"/>
    <w:rsid w:val="00C468B9"/>
    <w:rsid w:val="00C46B2D"/>
    <w:rsid w:val="00C47C7D"/>
    <w:rsid w:val="00C5183C"/>
    <w:rsid w:val="00C523C2"/>
    <w:rsid w:val="00C529A9"/>
    <w:rsid w:val="00C53DD2"/>
    <w:rsid w:val="00C5484B"/>
    <w:rsid w:val="00C54FA5"/>
    <w:rsid w:val="00C56A80"/>
    <w:rsid w:val="00C56E48"/>
    <w:rsid w:val="00C57ADB"/>
    <w:rsid w:val="00C60B9E"/>
    <w:rsid w:val="00C60D2A"/>
    <w:rsid w:val="00C610FA"/>
    <w:rsid w:val="00C61927"/>
    <w:rsid w:val="00C64CEE"/>
    <w:rsid w:val="00C64F67"/>
    <w:rsid w:val="00C65C89"/>
    <w:rsid w:val="00C70FFD"/>
    <w:rsid w:val="00C71853"/>
    <w:rsid w:val="00C71957"/>
    <w:rsid w:val="00C73F4D"/>
    <w:rsid w:val="00C74C35"/>
    <w:rsid w:val="00C75C67"/>
    <w:rsid w:val="00C77F88"/>
    <w:rsid w:val="00C8048B"/>
    <w:rsid w:val="00C81106"/>
    <w:rsid w:val="00C819EC"/>
    <w:rsid w:val="00C8202F"/>
    <w:rsid w:val="00C82A4B"/>
    <w:rsid w:val="00C833BF"/>
    <w:rsid w:val="00C84F04"/>
    <w:rsid w:val="00C85463"/>
    <w:rsid w:val="00C85E6D"/>
    <w:rsid w:val="00C91017"/>
    <w:rsid w:val="00C919E5"/>
    <w:rsid w:val="00C91C47"/>
    <w:rsid w:val="00C91D8E"/>
    <w:rsid w:val="00C92257"/>
    <w:rsid w:val="00C92D60"/>
    <w:rsid w:val="00C939E3"/>
    <w:rsid w:val="00C93C6E"/>
    <w:rsid w:val="00C94A8F"/>
    <w:rsid w:val="00C95AF8"/>
    <w:rsid w:val="00C96A10"/>
    <w:rsid w:val="00C974FA"/>
    <w:rsid w:val="00C97B51"/>
    <w:rsid w:val="00CA02C6"/>
    <w:rsid w:val="00CA1023"/>
    <w:rsid w:val="00CA15B8"/>
    <w:rsid w:val="00CA2527"/>
    <w:rsid w:val="00CA2DBD"/>
    <w:rsid w:val="00CA3C12"/>
    <w:rsid w:val="00CA44B2"/>
    <w:rsid w:val="00CA4FC8"/>
    <w:rsid w:val="00CA6313"/>
    <w:rsid w:val="00CA6B3F"/>
    <w:rsid w:val="00CA78D4"/>
    <w:rsid w:val="00CB0128"/>
    <w:rsid w:val="00CB0321"/>
    <w:rsid w:val="00CB03C9"/>
    <w:rsid w:val="00CB14AB"/>
    <w:rsid w:val="00CB37B9"/>
    <w:rsid w:val="00CB39D4"/>
    <w:rsid w:val="00CB3D2E"/>
    <w:rsid w:val="00CB4131"/>
    <w:rsid w:val="00CB4FE0"/>
    <w:rsid w:val="00CB51B8"/>
    <w:rsid w:val="00CB5D33"/>
    <w:rsid w:val="00CB60E5"/>
    <w:rsid w:val="00CC170C"/>
    <w:rsid w:val="00CC1E44"/>
    <w:rsid w:val="00CC1EEC"/>
    <w:rsid w:val="00CC1F8C"/>
    <w:rsid w:val="00CC2020"/>
    <w:rsid w:val="00CC29E2"/>
    <w:rsid w:val="00CC338E"/>
    <w:rsid w:val="00CC3DDE"/>
    <w:rsid w:val="00CC436F"/>
    <w:rsid w:val="00CC4BBE"/>
    <w:rsid w:val="00CC4DAF"/>
    <w:rsid w:val="00CC4F25"/>
    <w:rsid w:val="00CC60AB"/>
    <w:rsid w:val="00CC7211"/>
    <w:rsid w:val="00CC79C7"/>
    <w:rsid w:val="00CD158A"/>
    <w:rsid w:val="00CD1FF1"/>
    <w:rsid w:val="00CD2065"/>
    <w:rsid w:val="00CD4239"/>
    <w:rsid w:val="00CD4822"/>
    <w:rsid w:val="00CD4A9A"/>
    <w:rsid w:val="00CD6865"/>
    <w:rsid w:val="00CD6C45"/>
    <w:rsid w:val="00CE1069"/>
    <w:rsid w:val="00CE2818"/>
    <w:rsid w:val="00CE3168"/>
    <w:rsid w:val="00CE33FD"/>
    <w:rsid w:val="00CE37B1"/>
    <w:rsid w:val="00CE3837"/>
    <w:rsid w:val="00CE4423"/>
    <w:rsid w:val="00CE51F3"/>
    <w:rsid w:val="00CE7218"/>
    <w:rsid w:val="00CF07ED"/>
    <w:rsid w:val="00CF0C9B"/>
    <w:rsid w:val="00CF1104"/>
    <w:rsid w:val="00CF14AD"/>
    <w:rsid w:val="00CF1CDE"/>
    <w:rsid w:val="00CF25C7"/>
    <w:rsid w:val="00CF37CF"/>
    <w:rsid w:val="00CF3D5D"/>
    <w:rsid w:val="00CF4420"/>
    <w:rsid w:val="00CF470F"/>
    <w:rsid w:val="00CF551F"/>
    <w:rsid w:val="00CF6FBB"/>
    <w:rsid w:val="00CF714B"/>
    <w:rsid w:val="00D000BA"/>
    <w:rsid w:val="00D0087B"/>
    <w:rsid w:val="00D0205C"/>
    <w:rsid w:val="00D03615"/>
    <w:rsid w:val="00D0591F"/>
    <w:rsid w:val="00D11F31"/>
    <w:rsid w:val="00D15255"/>
    <w:rsid w:val="00D15C5D"/>
    <w:rsid w:val="00D16453"/>
    <w:rsid w:val="00D166C7"/>
    <w:rsid w:val="00D20266"/>
    <w:rsid w:val="00D20E87"/>
    <w:rsid w:val="00D21217"/>
    <w:rsid w:val="00D213E0"/>
    <w:rsid w:val="00D222EB"/>
    <w:rsid w:val="00D22496"/>
    <w:rsid w:val="00D2347D"/>
    <w:rsid w:val="00D244D2"/>
    <w:rsid w:val="00D24D8A"/>
    <w:rsid w:val="00D25154"/>
    <w:rsid w:val="00D25DF8"/>
    <w:rsid w:val="00D26227"/>
    <w:rsid w:val="00D303B7"/>
    <w:rsid w:val="00D30488"/>
    <w:rsid w:val="00D3066B"/>
    <w:rsid w:val="00D30870"/>
    <w:rsid w:val="00D32324"/>
    <w:rsid w:val="00D332BD"/>
    <w:rsid w:val="00D33822"/>
    <w:rsid w:val="00D33E3D"/>
    <w:rsid w:val="00D361E2"/>
    <w:rsid w:val="00D36680"/>
    <w:rsid w:val="00D40666"/>
    <w:rsid w:val="00D406FE"/>
    <w:rsid w:val="00D4079C"/>
    <w:rsid w:val="00D40CEF"/>
    <w:rsid w:val="00D40EFE"/>
    <w:rsid w:val="00D417A0"/>
    <w:rsid w:val="00D41D4B"/>
    <w:rsid w:val="00D42568"/>
    <w:rsid w:val="00D43158"/>
    <w:rsid w:val="00D43249"/>
    <w:rsid w:val="00D45356"/>
    <w:rsid w:val="00D45AC2"/>
    <w:rsid w:val="00D47A0E"/>
    <w:rsid w:val="00D5210E"/>
    <w:rsid w:val="00D52833"/>
    <w:rsid w:val="00D52955"/>
    <w:rsid w:val="00D5363F"/>
    <w:rsid w:val="00D53787"/>
    <w:rsid w:val="00D538AB"/>
    <w:rsid w:val="00D5413E"/>
    <w:rsid w:val="00D54F13"/>
    <w:rsid w:val="00D56952"/>
    <w:rsid w:val="00D569AE"/>
    <w:rsid w:val="00D56B64"/>
    <w:rsid w:val="00D576F3"/>
    <w:rsid w:val="00D57AD2"/>
    <w:rsid w:val="00D57C70"/>
    <w:rsid w:val="00D60C34"/>
    <w:rsid w:val="00D61060"/>
    <w:rsid w:val="00D62DEF"/>
    <w:rsid w:val="00D64001"/>
    <w:rsid w:val="00D64483"/>
    <w:rsid w:val="00D6509B"/>
    <w:rsid w:val="00D654C5"/>
    <w:rsid w:val="00D66558"/>
    <w:rsid w:val="00D66A24"/>
    <w:rsid w:val="00D67430"/>
    <w:rsid w:val="00D67818"/>
    <w:rsid w:val="00D67DB7"/>
    <w:rsid w:val="00D70516"/>
    <w:rsid w:val="00D70D7B"/>
    <w:rsid w:val="00D71ABD"/>
    <w:rsid w:val="00D71D71"/>
    <w:rsid w:val="00D731B2"/>
    <w:rsid w:val="00D75DD5"/>
    <w:rsid w:val="00D76BD0"/>
    <w:rsid w:val="00D77380"/>
    <w:rsid w:val="00D80311"/>
    <w:rsid w:val="00D80A7D"/>
    <w:rsid w:val="00D81349"/>
    <w:rsid w:val="00D815BC"/>
    <w:rsid w:val="00D81F8E"/>
    <w:rsid w:val="00D827C5"/>
    <w:rsid w:val="00D82AD7"/>
    <w:rsid w:val="00D82D25"/>
    <w:rsid w:val="00D82FF6"/>
    <w:rsid w:val="00D83ADB"/>
    <w:rsid w:val="00D83D7C"/>
    <w:rsid w:val="00D841E8"/>
    <w:rsid w:val="00D860B7"/>
    <w:rsid w:val="00D86D00"/>
    <w:rsid w:val="00D879C3"/>
    <w:rsid w:val="00D9220C"/>
    <w:rsid w:val="00D927D9"/>
    <w:rsid w:val="00D93B85"/>
    <w:rsid w:val="00D94ABD"/>
    <w:rsid w:val="00D94C17"/>
    <w:rsid w:val="00D96A3D"/>
    <w:rsid w:val="00D96A4B"/>
    <w:rsid w:val="00DA056F"/>
    <w:rsid w:val="00DA0BAD"/>
    <w:rsid w:val="00DA1239"/>
    <w:rsid w:val="00DA1D96"/>
    <w:rsid w:val="00DA31D6"/>
    <w:rsid w:val="00DA3A74"/>
    <w:rsid w:val="00DA3A96"/>
    <w:rsid w:val="00DA4CB0"/>
    <w:rsid w:val="00DA749A"/>
    <w:rsid w:val="00DB0C21"/>
    <w:rsid w:val="00DB1CF0"/>
    <w:rsid w:val="00DB2421"/>
    <w:rsid w:val="00DB3FF3"/>
    <w:rsid w:val="00DB4089"/>
    <w:rsid w:val="00DB5AA3"/>
    <w:rsid w:val="00DB605B"/>
    <w:rsid w:val="00DB72C8"/>
    <w:rsid w:val="00DC0D0C"/>
    <w:rsid w:val="00DC134C"/>
    <w:rsid w:val="00DC172D"/>
    <w:rsid w:val="00DC2D61"/>
    <w:rsid w:val="00DC33CE"/>
    <w:rsid w:val="00DC5C9F"/>
    <w:rsid w:val="00DC6FD1"/>
    <w:rsid w:val="00DC7DCB"/>
    <w:rsid w:val="00DD075D"/>
    <w:rsid w:val="00DD52BB"/>
    <w:rsid w:val="00DD5741"/>
    <w:rsid w:val="00DD6366"/>
    <w:rsid w:val="00DE02B2"/>
    <w:rsid w:val="00DE2DA4"/>
    <w:rsid w:val="00DE388D"/>
    <w:rsid w:val="00DE4122"/>
    <w:rsid w:val="00DE5276"/>
    <w:rsid w:val="00DE5E60"/>
    <w:rsid w:val="00DE5FEF"/>
    <w:rsid w:val="00DE6B1B"/>
    <w:rsid w:val="00DE7E20"/>
    <w:rsid w:val="00DF005F"/>
    <w:rsid w:val="00DF1D3D"/>
    <w:rsid w:val="00DF221E"/>
    <w:rsid w:val="00DF2DF7"/>
    <w:rsid w:val="00DF31EA"/>
    <w:rsid w:val="00DF38E6"/>
    <w:rsid w:val="00DF5434"/>
    <w:rsid w:val="00DF5C75"/>
    <w:rsid w:val="00DF6C66"/>
    <w:rsid w:val="00E02B16"/>
    <w:rsid w:val="00E02E12"/>
    <w:rsid w:val="00E0305D"/>
    <w:rsid w:val="00E03E49"/>
    <w:rsid w:val="00E05EED"/>
    <w:rsid w:val="00E10945"/>
    <w:rsid w:val="00E121F4"/>
    <w:rsid w:val="00E12438"/>
    <w:rsid w:val="00E12905"/>
    <w:rsid w:val="00E15250"/>
    <w:rsid w:val="00E1557A"/>
    <w:rsid w:val="00E168C5"/>
    <w:rsid w:val="00E17587"/>
    <w:rsid w:val="00E201CA"/>
    <w:rsid w:val="00E20561"/>
    <w:rsid w:val="00E218CD"/>
    <w:rsid w:val="00E21BAD"/>
    <w:rsid w:val="00E220ED"/>
    <w:rsid w:val="00E24187"/>
    <w:rsid w:val="00E2593F"/>
    <w:rsid w:val="00E260EA"/>
    <w:rsid w:val="00E26D19"/>
    <w:rsid w:val="00E2794F"/>
    <w:rsid w:val="00E30959"/>
    <w:rsid w:val="00E30AB7"/>
    <w:rsid w:val="00E31FB7"/>
    <w:rsid w:val="00E32B92"/>
    <w:rsid w:val="00E33BB9"/>
    <w:rsid w:val="00E34185"/>
    <w:rsid w:val="00E34A7C"/>
    <w:rsid w:val="00E34C75"/>
    <w:rsid w:val="00E34F9D"/>
    <w:rsid w:val="00E35F43"/>
    <w:rsid w:val="00E370C4"/>
    <w:rsid w:val="00E371AB"/>
    <w:rsid w:val="00E3756F"/>
    <w:rsid w:val="00E3794D"/>
    <w:rsid w:val="00E37ADB"/>
    <w:rsid w:val="00E40AE5"/>
    <w:rsid w:val="00E40C89"/>
    <w:rsid w:val="00E40D64"/>
    <w:rsid w:val="00E41624"/>
    <w:rsid w:val="00E4262D"/>
    <w:rsid w:val="00E42919"/>
    <w:rsid w:val="00E45930"/>
    <w:rsid w:val="00E46CD3"/>
    <w:rsid w:val="00E5070C"/>
    <w:rsid w:val="00E51A3A"/>
    <w:rsid w:val="00E52BB5"/>
    <w:rsid w:val="00E5572A"/>
    <w:rsid w:val="00E57E7D"/>
    <w:rsid w:val="00E60023"/>
    <w:rsid w:val="00E60E28"/>
    <w:rsid w:val="00E6154F"/>
    <w:rsid w:val="00E6177B"/>
    <w:rsid w:val="00E61C9F"/>
    <w:rsid w:val="00E62150"/>
    <w:rsid w:val="00E625BB"/>
    <w:rsid w:val="00E62F29"/>
    <w:rsid w:val="00E63301"/>
    <w:rsid w:val="00E63D75"/>
    <w:rsid w:val="00E63E77"/>
    <w:rsid w:val="00E640EF"/>
    <w:rsid w:val="00E6465D"/>
    <w:rsid w:val="00E64ABB"/>
    <w:rsid w:val="00E65C52"/>
    <w:rsid w:val="00E65D52"/>
    <w:rsid w:val="00E6698D"/>
    <w:rsid w:val="00E66D66"/>
    <w:rsid w:val="00E672BC"/>
    <w:rsid w:val="00E6792D"/>
    <w:rsid w:val="00E6799F"/>
    <w:rsid w:val="00E702BB"/>
    <w:rsid w:val="00E717F1"/>
    <w:rsid w:val="00E718E4"/>
    <w:rsid w:val="00E731C4"/>
    <w:rsid w:val="00E7528C"/>
    <w:rsid w:val="00E75B26"/>
    <w:rsid w:val="00E774D4"/>
    <w:rsid w:val="00E80A5C"/>
    <w:rsid w:val="00E80E3F"/>
    <w:rsid w:val="00E83501"/>
    <w:rsid w:val="00E84A2D"/>
    <w:rsid w:val="00E8715B"/>
    <w:rsid w:val="00E87652"/>
    <w:rsid w:val="00E907F1"/>
    <w:rsid w:val="00E91198"/>
    <w:rsid w:val="00E91AAC"/>
    <w:rsid w:val="00E91C78"/>
    <w:rsid w:val="00E93732"/>
    <w:rsid w:val="00E95CA9"/>
    <w:rsid w:val="00E961F0"/>
    <w:rsid w:val="00E968C7"/>
    <w:rsid w:val="00E96DA3"/>
    <w:rsid w:val="00EA008D"/>
    <w:rsid w:val="00EA00B3"/>
    <w:rsid w:val="00EA0B4C"/>
    <w:rsid w:val="00EA1249"/>
    <w:rsid w:val="00EA19F6"/>
    <w:rsid w:val="00EA23C4"/>
    <w:rsid w:val="00EA28EA"/>
    <w:rsid w:val="00EA4FC9"/>
    <w:rsid w:val="00EA5F09"/>
    <w:rsid w:val="00EA6CD7"/>
    <w:rsid w:val="00EA6F3A"/>
    <w:rsid w:val="00EA7D69"/>
    <w:rsid w:val="00EB1103"/>
    <w:rsid w:val="00EB2C80"/>
    <w:rsid w:val="00EB34E4"/>
    <w:rsid w:val="00EB4298"/>
    <w:rsid w:val="00EB4D66"/>
    <w:rsid w:val="00EB5BFD"/>
    <w:rsid w:val="00EB64D2"/>
    <w:rsid w:val="00EB6E21"/>
    <w:rsid w:val="00EB6F2F"/>
    <w:rsid w:val="00EC0538"/>
    <w:rsid w:val="00EC0728"/>
    <w:rsid w:val="00EC10AB"/>
    <w:rsid w:val="00EC1DC1"/>
    <w:rsid w:val="00EC216D"/>
    <w:rsid w:val="00EC3826"/>
    <w:rsid w:val="00EC71F4"/>
    <w:rsid w:val="00EC7A0A"/>
    <w:rsid w:val="00ED0EFE"/>
    <w:rsid w:val="00ED122A"/>
    <w:rsid w:val="00ED161E"/>
    <w:rsid w:val="00ED1E11"/>
    <w:rsid w:val="00ED2A28"/>
    <w:rsid w:val="00ED2B36"/>
    <w:rsid w:val="00ED2BE1"/>
    <w:rsid w:val="00ED30B8"/>
    <w:rsid w:val="00ED3A5D"/>
    <w:rsid w:val="00ED4A84"/>
    <w:rsid w:val="00ED54D2"/>
    <w:rsid w:val="00ED6948"/>
    <w:rsid w:val="00ED6A1F"/>
    <w:rsid w:val="00ED7756"/>
    <w:rsid w:val="00ED7CED"/>
    <w:rsid w:val="00EE0EEC"/>
    <w:rsid w:val="00EE12A2"/>
    <w:rsid w:val="00EE1637"/>
    <w:rsid w:val="00EE1B49"/>
    <w:rsid w:val="00EE2430"/>
    <w:rsid w:val="00EE27B8"/>
    <w:rsid w:val="00EE5636"/>
    <w:rsid w:val="00EE62BF"/>
    <w:rsid w:val="00EE67C8"/>
    <w:rsid w:val="00EE7234"/>
    <w:rsid w:val="00EF19AA"/>
    <w:rsid w:val="00EF25F2"/>
    <w:rsid w:val="00EF3790"/>
    <w:rsid w:val="00EF4335"/>
    <w:rsid w:val="00EF49A3"/>
    <w:rsid w:val="00EF5466"/>
    <w:rsid w:val="00EF57BB"/>
    <w:rsid w:val="00EF5DAA"/>
    <w:rsid w:val="00EF6D4F"/>
    <w:rsid w:val="00EF73B7"/>
    <w:rsid w:val="00F02146"/>
    <w:rsid w:val="00F022BA"/>
    <w:rsid w:val="00F022F0"/>
    <w:rsid w:val="00F043EA"/>
    <w:rsid w:val="00F051F9"/>
    <w:rsid w:val="00F072E3"/>
    <w:rsid w:val="00F07773"/>
    <w:rsid w:val="00F1028A"/>
    <w:rsid w:val="00F11817"/>
    <w:rsid w:val="00F11849"/>
    <w:rsid w:val="00F12052"/>
    <w:rsid w:val="00F124EA"/>
    <w:rsid w:val="00F12960"/>
    <w:rsid w:val="00F131C5"/>
    <w:rsid w:val="00F13A49"/>
    <w:rsid w:val="00F13A55"/>
    <w:rsid w:val="00F15C6F"/>
    <w:rsid w:val="00F172A3"/>
    <w:rsid w:val="00F17A0C"/>
    <w:rsid w:val="00F2148E"/>
    <w:rsid w:val="00F21B45"/>
    <w:rsid w:val="00F23011"/>
    <w:rsid w:val="00F2338E"/>
    <w:rsid w:val="00F23662"/>
    <w:rsid w:val="00F239BF"/>
    <w:rsid w:val="00F23F45"/>
    <w:rsid w:val="00F2467A"/>
    <w:rsid w:val="00F25C14"/>
    <w:rsid w:val="00F2799A"/>
    <w:rsid w:val="00F27A42"/>
    <w:rsid w:val="00F32676"/>
    <w:rsid w:val="00F32B8E"/>
    <w:rsid w:val="00F344B1"/>
    <w:rsid w:val="00F3632B"/>
    <w:rsid w:val="00F36671"/>
    <w:rsid w:val="00F36E21"/>
    <w:rsid w:val="00F372AD"/>
    <w:rsid w:val="00F3741B"/>
    <w:rsid w:val="00F401DE"/>
    <w:rsid w:val="00F420D5"/>
    <w:rsid w:val="00F44326"/>
    <w:rsid w:val="00F446E2"/>
    <w:rsid w:val="00F45328"/>
    <w:rsid w:val="00F45401"/>
    <w:rsid w:val="00F461C5"/>
    <w:rsid w:val="00F46D91"/>
    <w:rsid w:val="00F472C6"/>
    <w:rsid w:val="00F473F7"/>
    <w:rsid w:val="00F474CC"/>
    <w:rsid w:val="00F47A7E"/>
    <w:rsid w:val="00F47C7E"/>
    <w:rsid w:val="00F50A86"/>
    <w:rsid w:val="00F547F4"/>
    <w:rsid w:val="00F554CB"/>
    <w:rsid w:val="00F5748D"/>
    <w:rsid w:val="00F604C4"/>
    <w:rsid w:val="00F60EE6"/>
    <w:rsid w:val="00F61318"/>
    <w:rsid w:val="00F679C9"/>
    <w:rsid w:val="00F67CDC"/>
    <w:rsid w:val="00F70744"/>
    <w:rsid w:val="00F70FCB"/>
    <w:rsid w:val="00F71424"/>
    <w:rsid w:val="00F715A6"/>
    <w:rsid w:val="00F71E1F"/>
    <w:rsid w:val="00F7217E"/>
    <w:rsid w:val="00F72286"/>
    <w:rsid w:val="00F733F2"/>
    <w:rsid w:val="00F74A0D"/>
    <w:rsid w:val="00F7555D"/>
    <w:rsid w:val="00F75C85"/>
    <w:rsid w:val="00F77385"/>
    <w:rsid w:val="00F808D4"/>
    <w:rsid w:val="00F815AE"/>
    <w:rsid w:val="00F82191"/>
    <w:rsid w:val="00F82384"/>
    <w:rsid w:val="00F848A8"/>
    <w:rsid w:val="00F857B3"/>
    <w:rsid w:val="00F857F7"/>
    <w:rsid w:val="00F85C1A"/>
    <w:rsid w:val="00F867AC"/>
    <w:rsid w:val="00F86914"/>
    <w:rsid w:val="00F87B41"/>
    <w:rsid w:val="00F87B88"/>
    <w:rsid w:val="00F87EC5"/>
    <w:rsid w:val="00F911D5"/>
    <w:rsid w:val="00F92053"/>
    <w:rsid w:val="00F92FC5"/>
    <w:rsid w:val="00F936CF"/>
    <w:rsid w:val="00F941FB"/>
    <w:rsid w:val="00F94A16"/>
    <w:rsid w:val="00F950DB"/>
    <w:rsid w:val="00F97117"/>
    <w:rsid w:val="00F97C79"/>
    <w:rsid w:val="00F97CBB"/>
    <w:rsid w:val="00F97DF9"/>
    <w:rsid w:val="00F97E82"/>
    <w:rsid w:val="00F97F6B"/>
    <w:rsid w:val="00FA03B0"/>
    <w:rsid w:val="00FA13B2"/>
    <w:rsid w:val="00FA14A1"/>
    <w:rsid w:val="00FA2555"/>
    <w:rsid w:val="00FA2D2C"/>
    <w:rsid w:val="00FA3DA8"/>
    <w:rsid w:val="00FA4049"/>
    <w:rsid w:val="00FA55FC"/>
    <w:rsid w:val="00FA58CD"/>
    <w:rsid w:val="00FA6F9F"/>
    <w:rsid w:val="00FA71B3"/>
    <w:rsid w:val="00FA76EC"/>
    <w:rsid w:val="00FA7A9B"/>
    <w:rsid w:val="00FB05D8"/>
    <w:rsid w:val="00FB09D4"/>
    <w:rsid w:val="00FB1F96"/>
    <w:rsid w:val="00FB2040"/>
    <w:rsid w:val="00FB26EE"/>
    <w:rsid w:val="00FB32E2"/>
    <w:rsid w:val="00FB3D0F"/>
    <w:rsid w:val="00FB3FC9"/>
    <w:rsid w:val="00FB42F4"/>
    <w:rsid w:val="00FB4540"/>
    <w:rsid w:val="00FB5F54"/>
    <w:rsid w:val="00FB634B"/>
    <w:rsid w:val="00FB6E8D"/>
    <w:rsid w:val="00FC01B2"/>
    <w:rsid w:val="00FC01CC"/>
    <w:rsid w:val="00FC033D"/>
    <w:rsid w:val="00FC0B27"/>
    <w:rsid w:val="00FC1DD1"/>
    <w:rsid w:val="00FC2058"/>
    <w:rsid w:val="00FC5046"/>
    <w:rsid w:val="00FC6B9D"/>
    <w:rsid w:val="00FD01E1"/>
    <w:rsid w:val="00FD1801"/>
    <w:rsid w:val="00FD18D1"/>
    <w:rsid w:val="00FD1ED6"/>
    <w:rsid w:val="00FD2066"/>
    <w:rsid w:val="00FD3253"/>
    <w:rsid w:val="00FD4635"/>
    <w:rsid w:val="00FD5D57"/>
    <w:rsid w:val="00FD69C0"/>
    <w:rsid w:val="00FD6AF3"/>
    <w:rsid w:val="00FD7491"/>
    <w:rsid w:val="00FE0001"/>
    <w:rsid w:val="00FE0E87"/>
    <w:rsid w:val="00FE0F94"/>
    <w:rsid w:val="00FE1352"/>
    <w:rsid w:val="00FE1CD0"/>
    <w:rsid w:val="00FE2914"/>
    <w:rsid w:val="00FE3534"/>
    <w:rsid w:val="00FE554B"/>
    <w:rsid w:val="00FE671F"/>
    <w:rsid w:val="00FE7779"/>
    <w:rsid w:val="00FF03D2"/>
    <w:rsid w:val="00FF26C9"/>
    <w:rsid w:val="00FF2BE7"/>
    <w:rsid w:val="00FF387F"/>
    <w:rsid w:val="00FF3FC7"/>
    <w:rsid w:val="00FF41B6"/>
    <w:rsid w:val="00FF505A"/>
    <w:rsid w:val="00FF695A"/>
    <w:rsid w:val="00FF6BA4"/>
    <w:rsid w:val="00FF6E30"/>
    <w:rsid w:val="00FF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A7560"/>
  <w15:docId w15:val="{D468D869-F3A2-44DA-9948-3038F6F7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B3"/>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5">
    <w:name w:val="heading 5"/>
    <w:basedOn w:val="Normal"/>
    <w:next w:val="Normal"/>
    <w:link w:val="Heading5Char"/>
    <w:unhideWhenUsed/>
    <w:qFormat/>
    <w:rsid w:val="00195453"/>
    <w:pPr>
      <w:keepNext/>
      <w:keepLines/>
      <w:spacing w:before="40"/>
      <w:outlineLvl w:val="4"/>
    </w:pPr>
    <w:rPr>
      <w:rFonts w:asciiTheme="majorHAnsi" w:eastAsiaTheme="majorEastAsia" w:hAnsiTheme="majorHAnsi" w:cstheme="majorBidi"/>
      <w:color w:val="A7001E" w:themeColor="accent1" w:themeShade="BF"/>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533B3D"/>
    <w:pPr>
      <w:tabs>
        <w:tab w:val="left" w:pos="440"/>
        <w:tab w:val="right" w:leader="dot" w:pos="9465"/>
      </w:tabs>
      <w:spacing w:after="100" w:line="240" w:lineRule="auto"/>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en-GB" w:eastAsia="en-GB"/>
    </w:rPr>
  </w:style>
  <w:style w:type="numbering" w:customStyle="1" w:styleId="Style1">
    <w:name w:val="Style1"/>
    <w:uiPriority w:val="99"/>
    <w:rsid w:val="00050DBC"/>
    <w:pPr>
      <w:numPr>
        <w:numId w:val="6"/>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rsid w:val="00B41801"/>
    <w:rPr>
      <w:rFonts w:asciiTheme="majorHAnsi" w:eastAsiaTheme="majorEastAsia" w:hAnsiTheme="majorHAnsi" w:cstheme="majorBidi"/>
      <w:b/>
      <w:b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6A5430"/>
    <w:rPr>
      <w:rFonts w:ascii="Arial" w:hAnsi="Arial"/>
      <w:sz w:val="22"/>
      <w:lang w:val="en-GB" w:eastAsia="en-GB"/>
    </w:rPr>
  </w:style>
  <w:style w:type="character" w:customStyle="1" w:styleId="ListParagraphChar">
    <w:name w:val="List Paragraph Char"/>
    <w:aliases w:val="Listes Char"/>
    <w:link w:val="ListParagraph"/>
    <w:uiPriority w:val="34"/>
    <w:locked/>
    <w:rsid w:val="006A5430"/>
    <w:rPr>
      <w:rFonts w:ascii="Arial" w:hAnsi="Arial"/>
      <w:sz w:val="22"/>
      <w:szCs w:val="24"/>
      <w:lang w:val="en-GB" w:eastAsia="en-GB"/>
    </w:rPr>
  </w:style>
  <w:style w:type="table" w:customStyle="1" w:styleId="SimpleTable">
    <w:name w:val="Simple Table"/>
    <w:basedOn w:val="TableNormal"/>
    <w:uiPriority w:val="99"/>
    <w:rsid w:val="006A5430"/>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2">
    <w:name w:val="Simple Table2"/>
    <w:basedOn w:val="TableNormal"/>
    <w:uiPriority w:val="99"/>
    <w:rsid w:val="006A5430"/>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customStyle="1" w:styleId="guidance">
    <w:name w:val="guidance"/>
    <w:basedOn w:val="Normal"/>
    <w:link w:val="guidanceZchn"/>
    <w:qFormat/>
    <w:rsid w:val="006A5430"/>
    <w:pPr>
      <w:spacing w:line="276" w:lineRule="auto"/>
      <w:jc w:val="left"/>
    </w:pPr>
    <w:rPr>
      <w:rFonts w:asciiTheme="minorHAnsi" w:eastAsiaTheme="minorHAnsi" w:hAnsiTheme="minorHAnsi" w:cstheme="minorHAnsi"/>
      <w:color w:val="E5FF21" w:themeColor="text2" w:themeTint="BF"/>
      <w:spacing w:val="-1"/>
      <w:sz w:val="16"/>
      <w:szCs w:val="16"/>
      <w:lang w:eastAsia="ja-JP"/>
    </w:rPr>
  </w:style>
  <w:style w:type="character" w:customStyle="1" w:styleId="guidanceZchn">
    <w:name w:val="guidance Zchn"/>
    <w:basedOn w:val="DefaultParagraphFont"/>
    <w:link w:val="guidance"/>
    <w:rsid w:val="006A5430"/>
    <w:rPr>
      <w:rFonts w:asciiTheme="minorHAnsi" w:eastAsiaTheme="minorHAnsi" w:hAnsiTheme="minorHAnsi" w:cstheme="minorHAnsi"/>
      <w:color w:val="E5FF21" w:themeColor="text2" w:themeTint="BF"/>
      <w:spacing w:val="-1"/>
      <w:sz w:val="16"/>
      <w:szCs w:val="16"/>
      <w:lang w:val="en-GB" w:eastAsia="ja-JP"/>
    </w:rPr>
  </w:style>
  <w:style w:type="paragraph" w:customStyle="1" w:styleId="table-body">
    <w:name w:val="table-body"/>
    <w:basedOn w:val="Normal"/>
    <w:link w:val="table-bodyZchn"/>
    <w:qFormat/>
    <w:rsid w:val="006A5430"/>
    <w:pPr>
      <w:spacing w:line="276" w:lineRule="auto"/>
      <w:jc w:val="left"/>
    </w:pPr>
    <w:rPr>
      <w:rFonts w:asciiTheme="minorHAnsi" w:eastAsiaTheme="minorHAnsi" w:hAnsiTheme="minorHAnsi" w:cstheme="minorHAnsi"/>
      <w:color w:val="E5FF21" w:themeColor="text2" w:themeTint="BF"/>
      <w:spacing w:val="-1"/>
      <w:sz w:val="20"/>
      <w:szCs w:val="20"/>
      <w:lang w:eastAsia="ja-JP"/>
    </w:rPr>
  </w:style>
  <w:style w:type="character" w:customStyle="1" w:styleId="table-bodyZchn">
    <w:name w:val="table-body Zchn"/>
    <w:basedOn w:val="DefaultParagraphFont"/>
    <w:link w:val="table-body"/>
    <w:rsid w:val="006A5430"/>
    <w:rPr>
      <w:rFonts w:asciiTheme="minorHAnsi" w:eastAsiaTheme="minorHAnsi" w:hAnsiTheme="minorHAnsi" w:cstheme="minorHAnsi"/>
      <w:color w:val="E5FF21" w:themeColor="text2" w:themeTint="BF"/>
      <w:spacing w:val="-1"/>
      <w:lang w:val="en-GB" w:eastAsia="ja-JP"/>
    </w:rPr>
  </w:style>
  <w:style w:type="paragraph" w:customStyle="1" w:styleId="Layer3-headline-no-table-of-content">
    <w:name w:val="Layer3-headline-no-table-of-content"/>
    <w:basedOn w:val="Normal"/>
    <w:link w:val="Layer3-headline-no-table-of-contentZchn"/>
    <w:qFormat/>
    <w:rsid w:val="006A5430"/>
    <w:pPr>
      <w:spacing w:before="160" w:after="40" w:line="276" w:lineRule="auto"/>
      <w:ind w:hanging="616"/>
      <w:jc w:val="left"/>
    </w:pPr>
    <w:rPr>
      <w:rFonts w:asciiTheme="minorHAnsi" w:eastAsiaTheme="minorHAnsi" w:hAnsiTheme="minorHAnsi" w:cstheme="minorHAnsi"/>
      <w:b/>
      <w:color w:val="E0002A" w:themeColor="accent1"/>
      <w:sz w:val="20"/>
      <w:szCs w:val="20"/>
      <w:lang w:eastAsia="ko-KR"/>
    </w:rPr>
  </w:style>
  <w:style w:type="paragraph" w:customStyle="1" w:styleId="VBPC">
    <w:name w:val="VBP/C"/>
    <w:basedOn w:val="Normal"/>
    <w:link w:val="VBPCZchn"/>
    <w:qFormat/>
    <w:rsid w:val="006A5430"/>
    <w:pPr>
      <w:spacing w:line="240" w:lineRule="auto"/>
      <w:jc w:val="center"/>
    </w:pPr>
    <w:rPr>
      <w:rFonts w:asciiTheme="minorHAnsi" w:eastAsiaTheme="minorHAnsi" w:hAnsiTheme="minorHAnsi" w:cstheme="minorHAnsi"/>
      <w:b/>
      <w:color w:val="E5FF21" w:themeColor="text2" w:themeTint="BF"/>
      <w:spacing w:val="-1"/>
      <w:sz w:val="20"/>
      <w:szCs w:val="20"/>
      <w:lang w:eastAsia="ja-JP"/>
    </w:rPr>
  </w:style>
  <w:style w:type="character" w:customStyle="1" w:styleId="Layer3-headline-no-table-of-contentZchn">
    <w:name w:val="Layer3-headline-no-table-of-content Zchn"/>
    <w:basedOn w:val="DefaultParagraphFont"/>
    <w:link w:val="Layer3-headline-no-table-of-content"/>
    <w:rsid w:val="006A5430"/>
    <w:rPr>
      <w:rFonts w:asciiTheme="minorHAnsi" w:eastAsiaTheme="minorHAnsi" w:hAnsiTheme="minorHAnsi" w:cstheme="minorHAnsi"/>
      <w:b/>
      <w:color w:val="E0002A" w:themeColor="accent1"/>
      <w:lang w:val="en-GB" w:eastAsia="ko-KR"/>
    </w:rPr>
  </w:style>
  <w:style w:type="character" w:customStyle="1" w:styleId="VBPCZchn">
    <w:name w:val="VBP/C Zchn"/>
    <w:basedOn w:val="DefaultParagraphFont"/>
    <w:link w:val="VBPC"/>
    <w:rsid w:val="006A5430"/>
    <w:rPr>
      <w:rFonts w:asciiTheme="minorHAnsi" w:eastAsiaTheme="minorHAnsi" w:hAnsiTheme="minorHAnsi" w:cstheme="minorHAnsi"/>
      <w:b/>
      <w:color w:val="E5FF21" w:themeColor="text2" w:themeTint="BF"/>
      <w:spacing w:val="-1"/>
      <w:lang w:val="en-GB" w:eastAsia="ja-JP"/>
    </w:rPr>
  </w:style>
  <w:style w:type="table" w:customStyle="1" w:styleId="SimpleTable5">
    <w:name w:val="Simple Table5"/>
    <w:basedOn w:val="TableNormal"/>
    <w:uiPriority w:val="99"/>
    <w:rsid w:val="006A5430"/>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BB73F0"/>
    <w:pPr>
      <w:autoSpaceDE w:val="0"/>
      <w:autoSpaceDN w:val="0"/>
      <w:adjustRightInd w:val="0"/>
    </w:pPr>
    <w:rPr>
      <w:rFonts w:ascii="Arial" w:hAnsi="Arial" w:cs="Arial"/>
      <w:color w:val="000000"/>
      <w:sz w:val="24"/>
      <w:szCs w:val="24"/>
    </w:rPr>
  </w:style>
  <w:style w:type="paragraph" w:customStyle="1" w:styleId="msonormal0">
    <w:name w:val="msonormal"/>
    <w:basedOn w:val="Normal"/>
    <w:rsid w:val="00E12438"/>
    <w:pPr>
      <w:numPr>
        <w:numId w:val="16"/>
      </w:numPr>
      <w:spacing w:before="100" w:beforeAutospacing="1" w:after="100" w:afterAutospacing="1" w:line="240" w:lineRule="auto"/>
      <w:jc w:val="left"/>
    </w:pPr>
    <w:rPr>
      <w:rFonts w:ascii="Times New Roman" w:eastAsiaTheme="minorHAnsi" w:hAnsi="Times New Roman"/>
      <w:sz w:val="24"/>
      <w:lang w:val="en-US" w:eastAsia="en-US"/>
    </w:rPr>
  </w:style>
  <w:style w:type="character" w:customStyle="1" w:styleId="NEW-MARK">
    <w:name w:val="NEW-MARK"/>
    <w:basedOn w:val="DefaultParagraphFont"/>
    <w:uiPriority w:val="1"/>
    <w:qFormat/>
    <w:rsid w:val="006A572A"/>
    <w:rPr>
      <w:b/>
      <w:color w:val="FFFFFF" w:themeColor="background1"/>
      <w:bdr w:val="single" w:sz="12" w:space="0" w:color="E0002A" w:themeColor="accent1"/>
      <w:shd w:val="clear" w:color="auto" w:fill="E0002A" w:themeFill="accent1"/>
    </w:rPr>
  </w:style>
  <w:style w:type="paragraph" w:customStyle="1" w:styleId="Listenabsatz2">
    <w:name w:val="Listenabsatz 2"/>
    <w:basedOn w:val="ListParagraph"/>
    <w:autoRedefine/>
    <w:qFormat/>
    <w:rsid w:val="00FB1F96"/>
    <w:pPr>
      <w:tabs>
        <w:tab w:val="num" w:pos="360"/>
      </w:tabs>
      <w:spacing w:after="120" w:line="276" w:lineRule="auto"/>
      <w:ind w:left="426" w:hanging="142"/>
      <w:jc w:val="left"/>
    </w:pPr>
    <w:rPr>
      <w:rFonts w:asciiTheme="minorHAnsi" w:eastAsia="Cambria" w:hAnsiTheme="minorHAnsi" w:cs="Courier New"/>
      <w:color w:val="E5FF21" w:themeColor="text2" w:themeTint="BF"/>
      <w:sz w:val="20"/>
      <w:szCs w:val="20"/>
      <w:lang w:eastAsia="en-US"/>
    </w:rPr>
  </w:style>
  <w:style w:type="paragraph" w:customStyle="1" w:styleId="lists-head">
    <w:name w:val="lists-head"/>
    <w:basedOn w:val="Normal"/>
    <w:qFormat/>
    <w:rsid w:val="00FB1F96"/>
    <w:pPr>
      <w:spacing w:after="60" w:line="276" w:lineRule="auto"/>
      <w:jc w:val="left"/>
    </w:pPr>
    <w:rPr>
      <w:rFonts w:asciiTheme="minorHAnsi" w:eastAsiaTheme="minorHAnsi" w:hAnsiTheme="minorHAnsi" w:cstheme="minorHAnsi"/>
      <w:color w:val="E5FF21" w:themeColor="text2" w:themeTint="BF"/>
      <w:sz w:val="20"/>
      <w:szCs w:val="20"/>
      <w:lang w:eastAsia="ja-JP"/>
    </w:rPr>
  </w:style>
  <w:style w:type="table" w:customStyle="1" w:styleId="GridTable4-Accent21">
    <w:name w:val="Grid Table 4 - Accent 21"/>
    <w:basedOn w:val="TableNormal"/>
    <w:uiPriority w:val="49"/>
    <w:rsid w:val="009C456C"/>
    <w:tblPr>
      <w:tblStyleRowBandSize w:val="1"/>
      <w:tblStyleColBandSize w:val="1"/>
      <w:tblBorders>
        <w:top w:val="single" w:sz="4" w:space="0" w:color="C2C2C3" w:themeColor="accent2" w:themeTint="99"/>
        <w:left w:val="single" w:sz="4" w:space="0" w:color="C2C2C3" w:themeColor="accent2" w:themeTint="99"/>
        <w:bottom w:val="single" w:sz="4" w:space="0" w:color="C2C2C3" w:themeColor="accent2" w:themeTint="99"/>
        <w:right w:val="single" w:sz="4" w:space="0" w:color="C2C2C3" w:themeColor="accent2" w:themeTint="99"/>
        <w:insideH w:val="single" w:sz="4" w:space="0" w:color="C2C2C3" w:themeColor="accent2" w:themeTint="99"/>
        <w:insideV w:val="single" w:sz="4" w:space="0" w:color="C2C2C3" w:themeColor="accent2" w:themeTint="99"/>
      </w:tblBorders>
    </w:tblPr>
    <w:tblStylePr w:type="firstRow">
      <w:rPr>
        <w:b/>
        <w:bCs/>
        <w:color w:val="FFFFFF" w:themeColor="background1"/>
      </w:rPr>
      <w:tblPr/>
      <w:tcPr>
        <w:tcBorders>
          <w:top w:val="single" w:sz="4" w:space="0" w:color="9A9B9C" w:themeColor="accent2"/>
          <w:left w:val="single" w:sz="4" w:space="0" w:color="9A9B9C" w:themeColor="accent2"/>
          <w:bottom w:val="single" w:sz="4" w:space="0" w:color="9A9B9C" w:themeColor="accent2"/>
          <w:right w:val="single" w:sz="4" w:space="0" w:color="9A9B9C" w:themeColor="accent2"/>
          <w:insideH w:val="nil"/>
          <w:insideV w:val="nil"/>
        </w:tcBorders>
        <w:shd w:val="clear" w:color="auto" w:fill="9A9B9C" w:themeFill="accent2"/>
      </w:tcPr>
    </w:tblStylePr>
    <w:tblStylePr w:type="lastRow">
      <w:rPr>
        <w:b/>
        <w:bCs/>
      </w:rPr>
      <w:tblPr/>
      <w:tcPr>
        <w:tcBorders>
          <w:top w:val="double" w:sz="4" w:space="0" w:color="9A9B9C" w:themeColor="accent2"/>
        </w:tcBorders>
      </w:tcPr>
    </w:tblStylePr>
    <w:tblStylePr w:type="firstCol">
      <w:rPr>
        <w:b/>
        <w:bCs/>
      </w:rPr>
    </w:tblStylePr>
    <w:tblStylePr w:type="lastCol">
      <w:rPr>
        <w:b/>
        <w:bCs/>
      </w:rPr>
    </w:tblStylePr>
    <w:tblStylePr w:type="band1Vert">
      <w:tblPr/>
      <w:tcPr>
        <w:shd w:val="clear" w:color="auto" w:fill="EAEAEB" w:themeFill="accent2" w:themeFillTint="33"/>
      </w:tcPr>
    </w:tblStylePr>
    <w:tblStylePr w:type="band1Horz">
      <w:tblPr/>
      <w:tcPr>
        <w:shd w:val="clear" w:color="auto" w:fill="EAEAEB" w:themeFill="accent2" w:themeFillTint="33"/>
      </w:tcPr>
    </w:tblStylePr>
  </w:style>
  <w:style w:type="character" w:customStyle="1" w:styleId="acopre">
    <w:name w:val="acopre"/>
    <w:basedOn w:val="DefaultParagraphFont"/>
    <w:rsid w:val="00687DCE"/>
  </w:style>
  <w:style w:type="paragraph" w:styleId="Caption">
    <w:name w:val="caption"/>
    <w:basedOn w:val="Normal"/>
    <w:next w:val="Normal"/>
    <w:unhideWhenUsed/>
    <w:qFormat/>
    <w:rsid w:val="009C1193"/>
    <w:pPr>
      <w:spacing w:after="200" w:line="240" w:lineRule="auto"/>
    </w:pPr>
    <w:rPr>
      <w:i/>
      <w:iCs/>
      <w:color w:val="BED600" w:themeColor="text2"/>
      <w:sz w:val="18"/>
      <w:szCs w:val="18"/>
    </w:rPr>
  </w:style>
  <w:style w:type="table" w:styleId="LightList-Accent3">
    <w:name w:val="Light List Accent 3"/>
    <w:basedOn w:val="TableNormal"/>
    <w:uiPriority w:val="61"/>
    <w:rsid w:val="00D000BA"/>
    <w:rPr>
      <w:rFonts w:asciiTheme="minorHAnsi" w:eastAsiaTheme="minorEastAsia" w:hAnsiTheme="minorHAnsi" w:cstheme="minorBidi"/>
      <w:sz w:val="22"/>
      <w:szCs w:val="22"/>
      <w:lang w:val="de-DE" w:eastAsia="zh-CN"/>
    </w:rPr>
    <w:tblPr>
      <w:tblStyleRowBandSize w:val="1"/>
      <w:tblStyleColBandSize w:val="1"/>
      <w:tblBorders>
        <w:top w:val="single" w:sz="8" w:space="0" w:color="80379B" w:themeColor="accent3"/>
        <w:left w:val="single" w:sz="8" w:space="0" w:color="80379B" w:themeColor="accent3"/>
        <w:bottom w:val="single" w:sz="8" w:space="0" w:color="80379B" w:themeColor="accent3"/>
        <w:right w:val="single" w:sz="8" w:space="0" w:color="80379B" w:themeColor="accent3"/>
      </w:tblBorders>
    </w:tblPr>
    <w:tblStylePr w:type="firstRow">
      <w:pPr>
        <w:spacing w:before="0" w:after="0" w:line="240" w:lineRule="auto"/>
      </w:pPr>
      <w:rPr>
        <w:b/>
        <w:bCs/>
        <w:color w:val="FFFFFF" w:themeColor="background1"/>
      </w:rPr>
      <w:tblPr/>
      <w:tcPr>
        <w:shd w:val="clear" w:color="auto" w:fill="80379B" w:themeFill="accent3"/>
      </w:tcPr>
    </w:tblStylePr>
    <w:tblStylePr w:type="lastRow">
      <w:pPr>
        <w:spacing w:before="0" w:after="0" w:line="240" w:lineRule="auto"/>
      </w:pPr>
      <w:rPr>
        <w:b/>
        <w:bCs/>
      </w:rPr>
      <w:tblPr/>
      <w:tcPr>
        <w:tcBorders>
          <w:top w:val="double" w:sz="6" w:space="0" w:color="80379B" w:themeColor="accent3"/>
          <w:left w:val="single" w:sz="8" w:space="0" w:color="80379B" w:themeColor="accent3"/>
          <w:bottom w:val="single" w:sz="8" w:space="0" w:color="80379B" w:themeColor="accent3"/>
          <w:right w:val="single" w:sz="8" w:space="0" w:color="80379B" w:themeColor="accent3"/>
        </w:tcBorders>
      </w:tcPr>
    </w:tblStylePr>
    <w:tblStylePr w:type="firstCol">
      <w:rPr>
        <w:b/>
        <w:bCs/>
      </w:rPr>
    </w:tblStylePr>
    <w:tblStylePr w:type="lastCol">
      <w:rPr>
        <w:b/>
        <w:bCs/>
      </w:rPr>
    </w:tblStylePr>
    <w:tblStylePr w:type="band1Vert">
      <w:tblPr/>
      <w:tcPr>
        <w:tcBorders>
          <w:top w:val="single" w:sz="8" w:space="0" w:color="80379B" w:themeColor="accent3"/>
          <w:left w:val="single" w:sz="8" w:space="0" w:color="80379B" w:themeColor="accent3"/>
          <w:bottom w:val="single" w:sz="8" w:space="0" w:color="80379B" w:themeColor="accent3"/>
          <w:right w:val="single" w:sz="8" w:space="0" w:color="80379B" w:themeColor="accent3"/>
        </w:tcBorders>
      </w:tcPr>
    </w:tblStylePr>
    <w:tblStylePr w:type="band1Horz">
      <w:tblPr/>
      <w:tcPr>
        <w:tcBorders>
          <w:top w:val="single" w:sz="8" w:space="0" w:color="80379B" w:themeColor="accent3"/>
          <w:left w:val="single" w:sz="8" w:space="0" w:color="80379B" w:themeColor="accent3"/>
          <w:bottom w:val="single" w:sz="8" w:space="0" w:color="80379B" w:themeColor="accent3"/>
          <w:right w:val="single" w:sz="8" w:space="0" w:color="80379B" w:themeColor="accent3"/>
        </w:tcBorders>
      </w:tcPr>
    </w:tblStylePr>
  </w:style>
  <w:style w:type="table" w:customStyle="1" w:styleId="SimpleTable1">
    <w:name w:val="Simple Table1"/>
    <w:basedOn w:val="TableNormal"/>
    <w:uiPriority w:val="99"/>
    <w:rsid w:val="00D000BA"/>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character" w:customStyle="1" w:styleId="Heading5Char">
    <w:name w:val="Heading 5 Char"/>
    <w:basedOn w:val="DefaultParagraphFont"/>
    <w:link w:val="Heading5"/>
    <w:rsid w:val="00195453"/>
    <w:rPr>
      <w:rFonts w:asciiTheme="majorHAnsi" w:eastAsiaTheme="majorEastAsia" w:hAnsiTheme="majorHAnsi" w:cstheme="majorBidi"/>
      <w:color w:val="A7001E" w:themeColor="accent1" w:themeShade="BF"/>
      <w:sz w:val="22"/>
      <w:szCs w:val="24"/>
      <w:lang w:val="en-GB" w:eastAsia="en-GB"/>
    </w:rPr>
  </w:style>
  <w:style w:type="paragraph" w:customStyle="1" w:styleId="HeadingANnex">
    <w:name w:val="Heading ANnex"/>
    <w:basedOn w:val="Normal"/>
    <w:link w:val="HeadingANnexChar"/>
    <w:qFormat/>
    <w:rsid w:val="00DA1D96"/>
    <w:pPr>
      <w:spacing w:before="120" w:after="120" w:line="320" w:lineRule="exact"/>
      <w:jc w:val="left"/>
    </w:pPr>
    <w:rPr>
      <w:b/>
      <w:color w:val="00B9E4" w:themeColor="background2"/>
      <w:sz w:val="24"/>
      <w:lang w:val="en-US" w:eastAsia="ja-JP"/>
    </w:rPr>
  </w:style>
  <w:style w:type="character" w:customStyle="1" w:styleId="HeadingANnexChar">
    <w:name w:val="Heading ANnex Char"/>
    <w:basedOn w:val="DefaultParagraphFont"/>
    <w:link w:val="HeadingANnex"/>
    <w:rsid w:val="00DA1D96"/>
    <w:rPr>
      <w:rFonts w:ascii="Arial" w:hAnsi="Arial"/>
      <w:b/>
      <w:color w:val="00B9E4" w:themeColor="background2"/>
      <w:sz w:val="24"/>
      <w:szCs w:val="24"/>
      <w:lang w:eastAsia="ja-JP"/>
    </w:rPr>
  </w:style>
  <w:style w:type="paragraph" w:styleId="TOC3">
    <w:name w:val="toc 3"/>
    <w:basedOn w:val="Normal"/>
    <w:next w:val="Normal"/>
    <w:autoRedefine/>
    <w:uiPriority w:val="39"/>
    <w:unhideWhenUsed/>
    <w:rsid w:val="002F359B"/>
    <w:pPr>
      <w:spacing w:after="100"/>
      <w:ind w:left="440"/>
    </w:pPr>
  </w:style>
  <w:style w:type="table" w:styleId="MediumShading2-Accent2">
    <w:name w:val="Medium Shading 2 Accent 2"/>
    <w:basedOn w:val="TableNormal"/>
    <w:uiPriority w:val="64"/>
    <w:rsid w:val="00AF54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B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9B9C" w:themeFill="accent2"/>
      </w:tcPr>
    </w:tblStylePr>
    <w:tblStylePr w:type="lastCol">
      <w:rPr>
        <w:b/>
        <w:bCs/>
        <w:color w:val="FFFFFF" w:themeColor="background1"/>
      </w:rPr>
      <w:tblPr/>
      <w:tcPr>
        <w:tcBorders>
          <w:left w:val="nil"/>
          <w:right w:val="nil"/>
          <w:insideH w:val="nil"/>
          <w:insideV w:val="nil"/>
        </w:tcBorders>
        <w:shd w:val="clear" w:color="auto" w:fill="9A9B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impleTable6">
    <w:name w:val="Simple Table6"/>
    <w:basedOn w:val="TableNormal"/>
    <w:uiPriority w:val="99"/>
    <w:rsid w:val="00662EA1"/>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styleId="GridTable4-Accent2">
    <w:name w:val="Grid Table 4 Accent 2"/>
    <w:basedOn w:val="TableNormal"/>
    <w:uiPriority w:val="49"/>
    <w:rsid w:val="00743DDD"/>
    <w:tblPr>
      <w:tblStyleRowBandSize w:val="1"/>
      <w:tblStyleColBandSize w:val="1"/>
      <w:tblBorders>
        <w:top w:val="single" w:sz="4" w:space="0" w:color="C2C2C3" w:themeColor="accent2" w:themeTint="99"/>
        <w:left w:val="single" w:sz="4" w:space="0" w:color="C2C2C3" w:themeColor="accent2" w:themeTint="99"/>
        <w:bottom w:val="single" w:sz="4" w:space="0" w:color="C2C2C3" w:themeColor="accent2" w:themeTint="99"/>
        <w:right w:val="single" w:sz="4" w:space="0" w:color="C2C2C3" w:themeColor="accent2" w:themeTint="99"/>
        <w:insideH w:val="single" w:sz="4" w:space="0" w:color="C2C2C3" w:themeColor="accent2" w:themeTint="99"/>
        <w:insideV w:val="single" w:sz="4" w:space="0" w:color="C2C2C3" w:themeColor="accent2" w:themeTint="99"/>
      </w:tblBorders>
    </w:tblPr>
    <w:tblStylePr w:type="firstRow">
      <w:rPr>
        <w:b/>
        <w:bCs/>
        <w:color w:val="FFFFFF" w:themeColor="background1"/>
      </w:rPr>
      <w:tblPr/>
      <w:tcPr>
        <w:tcBorders>
          <w:top w:val="single" w:sz="4" w:space="0" w:color="9A9B9C" w:themeColor="accent2"/>
          <w:left w:val="single" w:sz="4" w:space="0" w:color="9A9B9C" w:themeColor="accent2"/>
          <w:bottom w:val="single" w:sz="4" w:space="0" w:color="9A9B9C" w:themeColor="accent2"/>
          <w:right w:val="single" w:sz="4" w:space="0" w:color="9A9B9C" w:themeColor="accent2"/>
          <w:insideH w:val="nil"/>
          <w:insideV w:val="nil"/>
        </w:tcBorders>
        <w:shd w:val="clear" w:color="auto" w:fill="9A9B9C" w:themeFill="accent2"/>
      </w:tcPr>
    </w:tblStylePr>
    <w:tblStylePr w:type="lastRow">
      <w:rPr>
        <w:b/>
        <w:bCs/>
      </w:rPr>
      <w:tblPr/>
      <w:tcPr>
        <w:tcBorders>
          <w:top w:val="double" w:sz="4" w:space="0" w:color="9A9B9C" w:themeColor="accent2"/>
        </w:tcBorders>
      </w:tcPr>
    </w:tblStylePr>
    <w:tblStylePr w:type="firstCol">
      <w:rPr>
        <w:b/>
        <w:bCs/>
      </w:rPr>
    </w:tblStylePr>
    <w:tblStylePr w:type="lastCol">
      <w:rPr>
        <w:b/>
        <w:bCs/>
      </w:rPr>
    </w:tblStylePr>
    <w:tblStylePr w:type="band1Vert">
      <w:tblPr/>
      <w:tcPr>
        <w:shd w:val="clear" w:color="auto" w:fill="EAEAEB" w:themeFill="accent2" w:themeFillTint="33"/>
      </w:tcPr>
    </w:tblStylePr>
    <w:tblStylePr w:type="band1Horz">
      <w:tblPr/>
      <w:tcPr>
        <w:shd w:val="clear" w:color="auto" w:fill="EAEAE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1445047">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57679611">
      <w:bodyDiv w:val="1"/>
      <w:marLeft w:val="0"/>
      <w:marRight w:val="0"/>
      <w:marTop w:val="0"/>
      <w:marBottom w:val="0"/>
      <w:divBdr>
        <w:top w:val="none" w:sz="0" w:space="0" w:color="auto"/>
        <w:left w:val="none" w:sz="0" w:space="0" w:color="auto"/>
        <w:bottom w:val="none" w:sz="0" w:space="0" w:color="auto"/>
        <w:right w:val="none" w:sz="0" w:space="0" w:color="auto"/>
      </w:divBdr>
    </w:div>
    <w:div w:id="73210320">
      <w:bodyDiv w:val="1"/>
      <w:marLeft w:val="0"/>
      <w:marRight w:val="0"/>
      <w:marTop w:val="0"/>
      <w:marBottom w:val="0"/>
      <w:divBdr>
        <w:top w:val="none" w:sz="0" w:space="0" w:color="auto"/>
        <w:left w:val="none" w:sz="0" w:space="0" w:color="auto"/>
        <w:bottom w:val="none" w:sz="0" w:space="0" w:color="auto"/>
        <w:right w:val="none" w:sz="0" w:space="0" w:color="auto"/>
      </w:divBdr>
    </w:div>
    <w:div w:id="102656510">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815815">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64707139">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4291722">
      <w:bodyDiv w:val="1"/>
      <w:marLeft w:val="0"/>
      <w:marRight w:val="0"/>
      <w:marTop w:val="0"/>
      <w:marBottom w:val="0"/>
      <w:divBdr>
        <w:top w:val="none" w:sz="0" w:space="0" w:color="auto"/>
        <w:left w:val="none" w:sz="0" w:space="0" w:color="auto"/>
        <w:bottom w:val="none" w:sz="0" w:space="0" w:color="auto"/>
        <w:right w:val="none" w:sz="0" w:space="0" w:color="auto"/>
      </w:divBdr>
    </w:div>
    <w:div w:id="262149849">
      <w:bodyDiv w:val="1"/>
      <w:marLeft w:val="0"/>
      <w:marRight w:val="0"/>
      <w:marTop w:val="0"/>
      <w:marBottom w:val="0"/>
      <w:divBdr>
        <w:top w:val="none" w:sz="0" w:space="0" w:color="auto"/>
        <w:left w:val="none" w:sz="0" w:space="0" w:color="auto"/>
        <w:bottom w:val="none" w:sz="0" w:space="0" w:color="auto"/>
        <w:right w:val="none" w:sz="0" w:space="0" w:color="auto"/>
      </w:divBdr>
    </w:div>
    <w:div w:id="276177116">
      <w:bodyDiv w:val="1"/>
      <w:marLeft w:val="0"/>
      <w:marRight w:val="0"/>
      <w:marTop w:val="0"/>
      <w:marBottom w:val="0"/>
      <w:divBdr>
        <w:top w:val="none" w:sz="0" w:space="0" w:color="auto"/>
        <w:left w:val="none" w:sz="0" w:space="0" w:color="auto"/>
        <w:bottom w:val="none" w:sz="0" w:space="0" w:color="auto"/>
        <w:right w:val="none" w:sz="0" w:space="0" w:color="auto"/>
      </w:divBdr>
    </w:div>
    <w:div w:id="340664280">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61056908">
      <w:bodyDiv w:val="1"/>
      <w:marLeft w:val="0"/>
      <w:marRight w:val="0"/>
      <w:marTop w:val="0"/>
      <w:marBottom w:val="0"/>
      <w:divBdr>
        <w:top w:val="none" w:sz="0" w:space="0" w:color="auto"/>
        <w:left w:val="none" w:sz="0" w:space="0" w:color="auto"/>
        <w:bottom w:val="none" w:sz="0" w:space="0" w:color="auto"/>
        <w:right w:val="none" w:sz="0" w:space="0" w:color="auto"/>
      </w:divBdr>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23261441">
      <w:bodyDiv w:val="1"/>
      <w:marLeft w:val="0"/>
      <w:marRight w:val="0"/>
      <w:marTop w:val="0"/>
      <w:marBottom w:val="0"/>
      <w:divBdr>
        <w:top w:val="none" w:sz="0" w:space="0" w:color="auto"/>
        <w:left w:val="none" w:sz="0" w:space="0" w:color="auto"/>
        <w:bottom w:val="none" w:sz="0" w:space="0" w:color="auto"/>
        <w:right w:val="none" w:sz="0" w:space="0" w:color="auto"/>
      </w:divBdr>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60344447">
      <w:bodyDiv w:val="1"/>
      <w:marLeft w:val="0"/>
      <w:marRight w:val="0"/>
      <w:marTop w:val="0"/>
      <w:marBottom w:val="0"/>
      <w:divBdr>
        <w:top w:val="none" w:sz="0" w:space="0" w:color="auto"/>
        <w:left w:val="none" w:sz="0" w:space="0" w:color="auto"/>
        <w:bottom w:val="none" w:sz="0" w:space="0" w:color="auto"/>
        <w:right w:val="none" w:sz="0" w:space="0" w:color="auto"/>
      </w:divBdr>
    </w:div>
    <w:div w:id="46334956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473060740">
      <w:bodyDiv w:val="1"/>
      <w:marLeft w:val="0"/>
      <w:marRight w:val="0"/>
      <w:marTop w:val="0"/>
      <w:marBottom w:val="0"/>
      <w:divBdr>
        <w:top w:val="none" w:sz="0" w:space="0" w:color="auto"/>
        <w:left w:val="none" w:sz="0" w:space="0" w:color="auto"/>
        <w:bottom w:val="none" w:sz="0" w:space="0" w:color="auto"/>
        <w:right w:val="none" w:sz="0" w:space="0" w:color="auto"/>
      </w:divBdr>
    </w:div>
    <w:div w:id="481435640">
      <w:bodyDiv w:val="1"/>
      <w:marLeft w:val="0"/>
      <w:marRight w:val="0"/>
      <w:marTop w:val="0"/>
      <w:marBottom w:val="0"/>
      <w:divBdr>
        <w:top w:val="none" w:sz="0" w:space="0" w:color="auto"/>
        <w:left w:val="none" w:sz="0" w:space="0" w:color="auto"/>
        <w:bottom w:val="none" w:sz="0" w:space="0" w:color="auto"/>
        <w:right w:val="none" w:sz="0" w:space="0" w:color="auto"/>
      </w:divBdr>
    </w:div>
    <w:div w:id="485512527">
      <w:bodyDiv w:val="1"/>
      <w:marLeft w:val="0"/>
      <w:marRight w:val="0"/>
      <w:marTop w:val="0"/>
      <w:marBottom w:val="0"/>
      <w:divBdr>
        <w:top w:val="none" w:sz="0" w:space="0" w:color="auto"/>
        <w:left w:val="none" w:sz="0" w:space="0" w:color="auto"/>
        <w:bottom w:val="none" w:sz="0" w:space="0" w:color="auto"/>
        <w:right w:val="none" w:sz="0" w:space="0" w:color="auto"/>
      </w:divBdr>
    </w:div>
    <w:div w:id="521282734">
      <w:bodyDiv w:val="1"/>
      <w:marLeft w:val="0"/>
      <w:marRight w:val="0"/>
      <w:marTop w:val="0"/>
      <w:marBottom w:val="0"/>
      <w:divBdr>
        <w:top w:val="none" w:sz="0" w:space="0" w:color="auto"/>
        <w:left w:val="none" w:sz="0" w:space="0" w:color="auto"/>
        <w:bottom w:val="none" w:sz="0" w:space="0" w:color="auto"/>
        <w:right w:val="none" w:sz="0" w:space="0" w:color="auto"/>
      </w:divBdr>
    </w:div>
    <w:div w:id="555823036">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25283116">
      <w:bodyDiv w:val="1"/>
      <w:marLeft w:val="0"/>
      <w:marRight w:val="0"/>
      <w:marTop w:val="0"/>
      <w:marBottom w:val="0"/>
      <w:divBdr>
        <w:top w:val="none" w:sz="0" w:space="0" w:color="auto"/>
        <w:left w:val="none" w:sz="0" w:space="0" w:color="auto"/>
        <w:bottom w:val="none" w:sz="0" w:space="0" w:color="auto"/>
        <w:right w:val="none" w:sz="0" w:space="0" w:color="auto"/>
      </w:divBdr>
    </w:div>
    <w:div w:id="647125803">
      <w:bodyDiv w:val="1"/>
      <w:marLeft w:val="0"/>
      <w:marRight w:val="0"/>
      <w:marTop w:val="0"/>
      <w:marBottom w:val="0"/>
      <w:divBdr>
        <w:top w:val="none" w:sz="0" w:space="0" w:color="auto"/>
        <w:left w:val="none" w:sz="0" w:space="0" w:color="auto"/>
        <w:bottom w:val="none" w:sz="0" w:space="0" w:color="auto"/>
        <w:right w:val="none" w:sz="0" w:space="0" w:color="auto"/>
      </w:divBdr>
    </w:div>
    <w:div w:id="660700866">
      <w:bodyDiv w:val="1"/>
      <w:marLeft w:val="0"/>
      <w:marRight w:val="0"/>
      <w:marTop w:val="0"/>
      <w:marBottom w:val="0"/>
      <w:divBdr>
        <w:top w:val="none" w:sz="0" w:space="0" w:color="auto"/>
        <w:left w:val="none" w:sz="0" w:space="0" w:color="auto"/>
        <w:bottom w:val="none" w:sz="0" w:space="0" w:color="auto"/>
        <w:right w:val="none" w:sz="0" w:space="0" w:color="auto"/>
      </w:divBdr>
    </w:div>
    <w:div w:id="731851989">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85081006">
      <w:bodyDiv w:val="1"/>
      <w:marLeft w:val="0"/>
      <w:marRight w:val="0"/>
      <w:marTop w:val="0"/>
      <w:marBottom w:val="0"/>
      <w:divBdr>
        <w:top w:val="none" w:sz="0" w:space="0" w:color="auto"/>
        <w:left w:val="none" w:sz="0" w:space="0" w:color="auto"/>
        <w:bottom w:val="none" w:sz="0" w:space="0" w:color="auto"/>
        <w:right w:val="none" w:sz="0" w:space="0" w:color="auto"/>
      </w:divBdr>
    </w:div>
    <w:div w:id="797991827">
      <w:bodyDiv w:val="1"/>
      <w:marLeft w:val="0"/>
      <w:marRight w:val="0"/>
      <w:marTop w:val="0"/>
      <w:marBottom w:val="0"/>
      <w:divBdr>
        <w:top w:val="none" w:sz="0" w:space="0" w:color="auto"/>
        <w:left w:val="none" w:sz="0" w:space="0" w:color="auto"/>
        <w:bottom w:val="none" w:sz="0" w:space="0" w:color="auto"/>
        <w:right w:val="none" w:sz="0" w:space="0" w:color="auto"/>
      </w:divBdr>
    </w:div>
    <w:div w:id="947158712">
      <w:bodyDiv w:val="1"/>
      <w:marLeft w:val="0"/>
      <w:marRight w:val="0"/>
      <w:marTop w:val="0"/>
      <w:marBottom w:val="0"/>
      <w:divBdr>
        <w:top w:val="none" w:sz="0" w:space="0" w:color="auto"/>
        <w:left w:val="none" w:sz="0" w:space="0" w:color="auto"/>
        <w:bottom w:val="none" w:sz="0" w:space="0" w:color="auto"/>
        <w:right w:val="none" w:sz="0" w:space="0" w:color="auto"/>
      </w:divBdr>
    </w:div>
    <w:div w:id="991374500">
      <w:bodyDiv w:val="1"/>
      <w:marLeft w:val="0"/>
      <w:marRight w:val="0"/>
      <w:marTop w:val="0"/>
      <w:marBottom w:val="0"/>
      <w:divBdr>
        <w:top w:val="none" w:sz="0" w:space="0" w:color="auto"/>
        <w:left w:val="none" w:sz="0" w:space="0" w:color="auto"/>
        <w:bottom w:val="none" w:sz="0" w:space="0" w:color="auto"/>
        <w:right w:val="none" w:sz="0" w:space="0" w:color="auto"/>
      </w:divBdr>
    </w:div>
    <w:div w:id="1000961215">
      <w:bodyDiv w:val="1"/>
      <w:marLeft w:val="0"/>
      <w:marRight w:val="0"/>
      <w:marTop w:val="0"/>
      <w:marBottom w:val="0"/>
      <w:divBdr>
        <w:top w:val="none" w:sz="0" w:space="0" w:color="auto"/>
        <w:left w:val="none" w:sz="0" w:space="0" w:color="auto"/>
        <w:bottom w:val="none" w:sz="0" w:space="0" w:color="auto"/>
        <w:right w:val="none" w:sz="0" w:space="0" w:color="auto"/>
      </w:divBdr>
    </w:div>
    <w:div w:id="1003437996">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41902777">
      <w:bodyDiv w:val="1"/>
      <w:marLeft w:val="0"/>
      <w:marRight w:val="0"/>
      <w:marTop w:val="0"/>
      <w:marBottom w:val="0"/>
      <w:divBdr>
        <w:top w:val="none" w:sz="0" w:space="0" w:color="auto"/>
        <w:left w:val="none" w:sz="0" w:space="0" w:color="auto"/>
        <w:bottom w:val="none" w:sz="0" w:space="0" w:color="auto"/>
        <w:right w:val="none" w:sz="0" w:space="0" w:color="auto"/>
      </w:divBdr>
    </w:div>
    <w:div w:id="1066609913">
      <w:bodyDiv w:val="1"/>
      <w:marLeft w:val="0"/>
      <w:marRight w:val="0"/>
      <w:marTop w:val="0"/>
      <w:marBottom w:val="0"/>
      <w:divBdr>
        <w:top w:val="none" w:sz="0" w:space="0" w:color="auto"/>
        <w:left w:val="none" w:sz="0" w:space="0" w:color="auto"/>
        <w:bottom w:val="none" w:sz="0" w:space="0" w:color="auto"/>
        <w:right w:val="none" w:sz="0" w:space="0" w:color="auto"/>
      </w:divBdr>
      <w:divsChild>
        <w:div w:id="161743633">
          <w:marLeft w:val="446"/>
          <w:marRight w:val="0"/>
          <w:marTop w:val="120"/>
          <w:marBottom w:val="0"/>
          <w:divBdr>
            <w:top w:val="none" w:sz="0" w:space="0" w:color="auto"/>
            <w:left w:val="none" w:sz="0" w:space="0" w:color="auto"/>
            <w:bottom w:val="none" w:sz="0" w:space="0" w:color="auto"/>
            <w:right w:val="none" w:sz="0" w:space="0" w:color="auto"/>
          </w:divBdr>
        </w:div>
        <w:div w:id="198979018">
          <w:marLeft w:val="1166"/>
          <w:marRight w:val="0"/>
          <w:marTop w:val="120"/>
          <w:marBottom w:val="0"/>
          <w:divBdr>
            <w:top w:val="none" w:sz="0" w:space="0" w:color="auto"/>
            <w:left w:val="none" w:sz="0" w:space="0" w:color="auto"/>
            <w:bottom w:val="none" w:sz="0" w:space="0" w:color="auto"/>
            <w:right w:val="none" w:sz="0" w:space="0" w:color="auto"/>
          </w:divBdr>
        </w:div>
        <w:div w:id="751393793">
          <w:marLeft w:val="446"/>
          <w:marRight w:val="0"/>
          <w:marTop w:val="120"/>
          <w:marBottom w:val="0"/>
          <w:divBdr>
            <w:top w:val="none" w:sz="0" w:space="0" w:color="auto"/>
            <w:left w:val="none" w:sz="0" w:space="0" w:color="auto"/>
            <w:bottom w:val="none" w:sz="0" w:space="0" w:color="auto"/>
            <w:right w:val="none" w:sz="0" w:space="0" w:color="auto"/>
          </w:divBdr>
        </w:div>
        <w:div w:id="914821524">
          <w:marLeft w:val="446"/>
          <w:marRight w:val="0"/>
          <w:marTop w:val="120"/>
          <w:marBottom w:val="0"/>
          <w:divBdr>
            <w:top w:val="none" w:sz="0" w:space="0" w:color="auto"/>
            <w:left w:val="none" w:sz="0" w:space="0" w:color="auto"/>
            <w:bottom w:val="none" w:sz="0" w:space="0" w:color="auto"/>
            <w:right w:val="none" w:sz="0" w:space="0" w:color="auto"/>
          </w:divBdr>
        </w:div>
        <w:div w:id="1418288420">
          <w:marLeft w:val="1166"/>
          <w:marRight w:val="0"/>
          <w:marTop w:val="120"/>
          <w:marBottom w:val="0"/>
          <w:divBdr>
            <w:top w:val="none" w:sz="0" w:space="0" w:color="auto"/>
            <w:left w:val="none" w:sz="0" w:space="0" w:color="auto"/>
            <w:bottom w:val="none" w:sz="0" w:space="0" w:color="auto"/>
            <w:right w:val="none" w:sz="0" w:space="0" w:color="auto"/>
          </w:divBdr>
        </w:div>
      </w:divsChild>
    </w:div>
    <w:div w:id="1090540519">
      <w:bodyDiv w:val="1"/>
      <w:marLeft w:val="0"/>
      <w:marRight w:val="0"/>
      <w:marTop w:val="0"/>
      <w:marBottom w:val="0"/>
      <w:divBdr>
        <w:top w:val="none" w:sz="0" w:space="0" w:color="auto"/>
        <w:left w:val="none" w:sz="0" w:space="0" w:color="auto"/>
        <w:bottom w:val="none" w:sz="0" w:space="0" w:color="auto"/>
        <w:right w:val="none" w:sz="0" w:space="0" w:color="auto"/>
      </w:divBdr>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30443744">
      <w:bodyDiv w:val="1"/>
      <w:marLeft w:val="0"/>
      <w:marRight w:val="0"/>
      <w:marTop w:val="0"/>
      <w:marBottom w:val="0"/>
      <w:divBdr>
        <w:top w:val="none" w:sz="0" w:space="0" w:color="auto"/>
        <w:left w:val="none" w:sz="0" w:space="0" w:color="auto"/>
        <w:bottom w:val="none" w:sz="0" w:space="0" w:color="auto"/>
        <w:right w:val="none" w:sz="0" w:space="0" w:color="auto"/>
      </w:divBdr>
      <w:divsChild>
        <w:div w:id="932780892">
          <w:marLeft w:val="446"/>
          <w:marRight w:val="0"/>
          <w:marTop w:val="0"/>
          <w:marBottom w:val="0"/>
          <w:divBdr>
            <w:top w:val="none" w:sz="0" w:space="0" w:color="auto"/>
            <w:left w:val="none" w:sz="0" w:space="0" w:color="auto"/>
            <w:bottom w:val="none" w:sz="0" w:space="0" w:color="auto"/>
            <w:right w:val="none" w:sz="0" w:space="0" w:color="auto"/>
          </w:divBdr>
        </w:div>
        <w:div w:id="1908762136">
          <w:marLeft w:val="446"/>
          <w:marRight w:val="0"/>
          <w:marTop w:val="0"/>
          <w:marBottom w:val="0"/>
          <w:divBdr>
            <w:top w:val="none" w:sz="0" w:space="0" w:color="auto"/>
            <w:left w:val="none" w:sz="0" w:space="0" w:color="auto"/>
            <w:bottom w:val="none" w:sz="0" w:space="0" w:color="auto"/>
            <w:right w:val="none" w:sz="0" w:space="0" w:color="auto"/>
          </w:divBdr>
        </w:div>
      </w:divsChild>
    </w:div>
    <w:div w:id="1133060447">
      <w:bodyDiv w:val="1"/>
      <w:marLeft w:val="0"/>
      <w:marRight w:val="0"/>
      <w:marTop w:val="0"/>
      <w:marBottom w:val="0"/>
      <w:divBdr>
        <w:top w:val="none" w:sz="0" w:space="0" w:color="auto"/>
        <w:left w:val="none" w:sz="0" w:space="0" w:color="auto"/>
        <w:bottom w:val="none" w:sz="0" w:space="0" w:color="auto"/>
        <w:right w:val="none" w:sz="0" w:space="0" w:color="auto"/>
      </w:divBdr>
    </w:div>
    <w:div w:id="1210994187">
      <w:bodyDiv w:val="1"/>
      <w:marLeft w:val="0"/>
      <w:marRight w:val="0"/>
      <w:marTop w:val="0"/>
      <w:marBottom w:val="0"/>
      <w:divBdr>
        <w:top w:val="none" w:sz="0" w:space="0" w:color="auto"/>
        <w:left w:val="none" w:sz="0" w:space="0" w:color="auto"/>
        <w:bottom w:val="none" w:sz="0" w:space="0" w:color="auto"/>
        <w:right w:val="none" w:sz="0" w:space="0" w:color="auto"/>
      </w:divBdr>
    </w:div>
    <w:div w:id="1248151761">
      <w:bodyDiv w:val="1"/>
      <w:marLeft w:val="0"/>
      <w:marRight w:val="0"/>
      <w:marTop w:val="0"/>
      <w:marBottom w:val="0"/>
      <w:divBdr>
        <w:top w:val="none" w:sz="0" w:space="0" w:color="auto"/>
        <w:left w:val="none" w:sz="0" w:space="0" w:color="auto"/>
        <w:bottom w:val="none" w:sz="0" w:space="0" w:color="auto"/>
        <w:right w:val="none" w:sz="0" w:space="0" w:color="auto"/>
      </w:divBdr>
    </w:div>
    <w:div w:id="1259674844">
      <w:bodyDiv w:val="1"/>
      <w:marLeft w:val="0"/>
      <w:marRight w:val="0"/>
      <w:marTop w:val="0"/>
      <w:marBottom w:val="0"/>
      <w:divBdr>
        <w:top w:val="none" w:sz="0" w:space="0" w:color="auto"/>
        <w:left w:val="none" w:sz="0" w:space="0" w:color="auto"/>
        <w:bottom w:val="none" w:sz="0" w:space="0" w:color="auto"/>
        <w:right w:val="none" w:sz="0" w:space="0" w:color="auto"/>
      </w:divBdr>
    </w:div>
    <w:div w:id="1278835536">
      <w:bodyDiv w:val="1"/>
      <w:marLeft w:val="0"/>
      <w:marRight w:val="0"/>
      <w:marTop w:val="0"/>
      <w:marBottom w:val="0"/>
      <w:divBdr>
        <w:top w:val="none" w:sz="0" w:space="0" w:color="auto"/>
        <w:left w:val="none" w:sz="0" w:space="0" w:color="auto"/>
        <w:bottom w:val="none" w:sz="0" w:space="0" w:color="auto"/>
        <w:right w:val="none" w:sz="0" w:space="0" w:color="auto"/>
      </w:divBdr>
    </w:div>
    <w:div w:id="1301574446">
      <w:bodyDiv w:val="1"/>
      <w:marLeft w:val="0"/>
      <w:marRight w:val="0"/>
      <w:marTop w:val="0"/>
      <w:marBottom w:val="0"/>
      <w:divBdr>
        <w:top w:val="none" w:sz="0" w:space="0" w:color="auto"/>
        <w:left w:val="none" w:sz="0" w:space="0" w:color="auto"/>
        <w:bottom w:val="none" w:sz="0" w:space="0" w:color="auto"/>
        <w:right w:val="none" w:sz="0" w:space="0" w:color="auto"/>
      </w:divBdr>
    </w:div>
    <w:div w:id="1338146318">
      <w:bodyDiv w:val="1"/>
      <w:marLeft w:val="0"/>
      <w:marRight w:val="0"/>
      <w:marTop w:val="0"/>
      <w:marBottom w:val="0"/>
      <w:divBdr>
        <w:top w:val="none" w:sz="0" w:space="0" w:color="auto"/>
        <w:left w:val="none" w:sz="0" w:space="0" w:color="auto"/>
        <w:bottom w:val="none" w:sz="0" w:space="0" w:color="auto"/>
        <w:right w:val="none" w:sz="0" w:space="0" w:color="auto"/>
      </w:divBdr>
    </w:div>
    <w:div w:id="1364525942">
      <w:bodyDiv w:val="1"/>
      <w:marLeft w:val="0"/>
      <w:marRight w:val="0"/>
      <w:marTop w:val="0"/>
      <w:marBottom w:val="0"/>
      <w:divBdr>
        <w:top w:val="none" w:sz="0" w:space="0" w:color="auto"/>
        <w:left w:val="none" w:sz="0" w:space="0" w:color="auto"/>
        <w:bottom w:val="none" w:sz="0" w:space="0" w:color="auto"/>
        <w:right w:val="none" w:sz="0" w:space="0" w:color="auto"/>
      </w:divBdr>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
    <w:div w:id="1453472555">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86045987">
      <w:bodyDiv w:val="1"/>
      <w:marLeft w:val="0"/>
      <w:marRight w:val="0"/>
      <w:marTop w:val="0"/>
      <w:marBottom w:val="0"/>
      <w:divBdr>
        <w:top w:val="none" w:sz="0" w:space="0" w:color="auto"/>
        <w:left w:val="none" w:sz="0" w:space="0" w:color="auto"/>
        <w:bottom w:val="none" w:sz="0" w:space="0" w:color="auto"/>
        <w:right w:val="none" w:sz="0" w:space="0" w:color="auto"/>
      </w:divBdr>
    </w:div>
    <w:div w:id="1492983509">
      <w:bodyDiv w:val="1"/>
      <w:marLeft w:val="0"/>
      <w:marRight w:val="0"/>
      <w:marTop w:val="0"/>
      <w:marBottom w:val="0"/>
      <w:divBdr>
        <w:top w:val="none" w:sz="0" w:space="0" w:color="auto"/>
        <w:left w:val="none" w:sz="0" w:space="0" w:color="auto"/>
        <w:bottom w:val="none" w:sz="0" w:space="0" w:color="auto"/>
        <w:right w:val="none" w:sz="0" w:space="0" w:color="auto"/>
      </w:divBdr>
    </w:div>
    <w:div w:id="15190022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sChild>
        <w:div w:id="511190261">
          <w:marLeft w:val="0"/>
          <w:marRight w:val="0"/>
          <w:marTop w:val="0"/>
          <w:marBottom w:val="0"/>
          <w:divBdr>
            <w:top w:val="none" w:sz="0" w:space="0" w:color="auto"/>
            <w:left w:val="none" w:sz="0" w:space="0" w:color="auto"/>
            <w:bottom w:val="none" w:sz="0" w:space="0" w:color="auto"/>
            <w:right w:val="none" w:sz="0" w:space="0" w:color="auto"/>
          </w:divBdr>
        </w:div>
        <w:div w:id="779109121">
          <w:marLeft w:val="0"/>
          <w:marRight w:val="0"/>
          <w:marTop w:val="0"/>
          <w:marBottom w:val="0"/>
          <w:divBdr>
            <w:top w:val="none" w:sz="0" w:space="0" w:color="auto"/>
            <w:left w:val="none" w:sz="0" w:space="0" w:color="auto"/>
            <w:bottom w:val="none" w:sz="0" w:space="0" w:color="auto"/>
            <w:right w:val="none" w:sz="0" w:space="0" w:color="auto"/>
          </w:divBdr>
        </w:div>
      </w:divsChild>
    </w:div>
    <w:div w:id="1576863392">
      <w:bodyDiv w:val="1"/>
      <w:marLeft w:val="0"/>
      <w:marRight w:val="0"/>
      <w:marTop w:val="0"/>
      <w:marBottom w:val="0"/>
      <w:divBdr>
        <w:top w:val="none" w:sz="0" w:space="0" w:color="auto"/>
        <w:left w:val="none" w:sz="0" w:space="0" w:color="auto"/>
        <w:bottom w:val="none" w:sz="0" w:space="0" w:color="auto"/>
        <w:right w:val="none" w:sz="0" w:space="0" w:color="auto"/>
      </w:divBdr>
    </w:div>
    <w:div w:id="1578635066">
      <w:bodyDiv w:val="1"/>
      <w:marLeft w:val="0"/>
      <w:marRight w:val="0"/>
      <w:marTop w:val="0"/>
      <w:marBottom w:val="0"/>
      <w:divBdr>
        <w:top w:val="none" w:sz="0" w:space="0" w:color="auto"/>
        <w:left w:val="none" w:sz="0" w:space="0" w:color="auto"/>
        <w:bottom w:val="none" w:sz="0" w:space="0" w:color="auto"/>
        <w:right w:val="none" w:sz="0" w:space="0" w:color="auto"/>
      </w:divBdr>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78192127">
      <w:bodyDiv w:val="1"/>
      <w:marLeft w:val="0"/>
      <w:marRight w:val="0"/>
      <w:marTop w:val="0"/>
      <w:marBottom w:val="0"/>
      <w:divBdr>
        <w:top w:val="none" w:sz="0" w:space="0" w:color="auto"/>
        <w:left w:val="none" w:sz="0" w:space="0" w:color="auto"/>
        <w:bottom w:val="none" w:sz="0" w:space="0" w:color="auto"/>
        <w:right w:val="none" w:sz="0" w:space="0" w:color="auto"/>
      </w:divBdr>
      <w:divsChild>
        <w:div w:id="45107113">
          <w:marLeft w:val="0"/>
          <w:marRight w:val="0"/>
          <w:marTop w:val="0"/>
          <w:marBottom w:val="0"/>
          <w:divBdr>
            <w:top w:val="none" w:sz="0" w:space="0" w:color="auto"/>
            <w:left w:val="none" w:sz="0" w:space="0" w:color="auto"/>
            <w:bottom w:val="none" w:sz="0" w:space="0" w:color="auto"/>
            <w:right w:val="none" w:sz="0" w:space="0" w:color="auto"/>
          </w:divBdr>
        </w:div>
        <w:div w:id="62532930">
          <w:marLeft w:val="0"/>
          <w:marRight w:val="0"/>
          <w:marTop w:val="0"/>
          <w:marBottom w:val="0"/>
          <w:divBdr>
            <w:top w:val="none" w:sz="0" w:space="0" w:color="auto"/>
            <w:left w:val="none" w:sz="0" w:space="0" w:color="auto"/>
            <w:bottom w:val="none" w:sz="0" w:space="0" w:color="auto"/>
            <w:right w:val="none" w:sz="0" w:space="0" w:color="auto"/>
          </w:divBdr>
        </w:div>
        <w:div w:id="166602047">
          <w:marLeft w:val="0"/>
          <w:marRight w:val="0"/>
          <w:marTop w:val="0"/>
          <w:marBottom w:val="0"/>
          <w:divBdr>
            <w:top w:val="none" w:sz="0" w:space="0" w:color="auto"/>
            <w:left w:val="none" w:sz="0" w:space="0" w:color="auto"/>
            <w:bottom w:val="none" w:sz="0" w:space="0" w:color="auto"/>
            <w:right w:val="none" w:sz="0" w:space="0" w:color="auto"/>
          </w:divBdr>
        </w:div>
        <w:div w:id="443117534">
          <w:marLeft w:val="0"/>
          <w:marRight w:val="0"/>
          <w:marTop w:val="0"/>
          <w:marBottom w:val="0"/>
          <w:divBdr>
            <w:top w:val="none" w:sz="0" w:space="0" w:color="auto"/>
            <w:left w:val="none" w:sz="0" w:space="0" w:color="auto"/>
            <w:bottom w:val="none" w:sz="0" w:space="0" w:color="auto"/>
            <w:right w:val="none" w:sz="0" w:space="0" w:color="auto"/>
          </w:divBdr>
        </w:div>
        <w:div w:id="816846124">
          <w:marLeft w:val="0"/>
          <w:marRight w:val="0"/>
          <w:marTop w:val="0"/>
          <w:marBottom w:val="0"/>
          <w:divBdr>
            <w:top w:val="none" w:sz="0" w:space="0" w:color="auto"/>
            <w:left w:val="none" w:sz="0" w:space="0" w:color="auto"/>
            <w:bottom w:val="none" w:sz="0" w:space="0" w:color="auto"/>
            <w:right w:val="none" w:sz="0" w:space="0" w:color="auto"/>
          </w:divBdr>
        </w:div>
        <w:div w:id="853884722">
          <w:marLeft w:val="0"/>
          <w:marRight w:val="0"/>
          <w:marTop w:val="0"/>
          <w:marBottom w:val="0"/>
          <w:divBdr>
            <w:top w:val="none" w:sz="0" w:space="0" w:color="auto"/>
            <w:left w:val="none" w:sz="0" w:space="0" w:color="auto"/>
            <w:bottom w:val="none" w:sz="0" w:space="0" w:color="auto"/>
            <w:right w:val="none" w:sz="0" w:space="0" w:color="auto"/>
          </w:divBdr>
        </w:div>
        <w:div w:id="914585323">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1151289615">
          <w:marLeft w:val="0"/>
          <w:marRight w:val="0"/>
          <w:marTop w:val="0"/>
          <w:marBottom w:val="0"/>
          <w:divBdr>
            <w:top w:val="none" w:sz="0" w:space="0" w:color="auto"/>
            <w:left w:val="none" w:sz="0" w:space="0" w:color="auto"/>
            <w:bottom w:val="none" w:sz="0" w:space="0" w:color="auto"/>
            <w:right w:val="none" w:sz="0" w:space="0" w:color="auto"/>
          </w:divBdr>
        </w:div>
        <w:div w:id="1152136707">
          <w:marLeft w:val="0"/>
          <w:marRight w:val="0"/>
          <w:marTop w:val="0"/>
          <w:marBottom w:val="0"/>
          <w:divBdr>
            <w:top w:val="none" w:sz="0" w:space="0" w:color="auto"/>
            <w:left w:val="none" w:sz="0" w:space="0" w:color="auto"/>
            <w:bottom w:val="none" w:sz="0" w:space="0" w:color="auto"/>
            <w:right w:val="none" w:sz="0" w:space="0" w:color="auto"/>
          </w:divBdr>
        </w:div>
        <w:div w:id="1373578949">
          <w:marLeft w:val="0"/>
          <w:marRight w:val="0"/>
          <w:marTop w:val="0"/>
          <w:marBottom w:val="0"/>
          <w:divBdr>
            <w:top w:val="none" w:sz="0" w:space="0" w:color="auto"/>
            <w:left w:val="none" w:sz="0" w:space="0" w:color="auto"/>
            <w:bottom w:val="none" w:sz="0" w:space="0" w:color="auto"/>
            <w:right w:val="none" w:sz="0" w:space="0" w:color="auto"/>
          </w:divBdr>
        </w:div>
        <w:div w:id="1395393873">
          <w:marLeft w:val="0"/>
          <w:marRight w:val="0"/>
          <w:marTop w:val="0"/>
          <w:marBottom w:val="0"/>
          <w:divBdr>
            <w:top w:val="none" w:sz="0" w:space="0" w:color="auto"/>
            <w:left w:val="none" w:sz="0" w:space="0" w:color="auto"/>
            <w:bottom w:val="none" w:sz="0" w:space="0" w:color="auto"/>
            <w:right w:val="none" w:sz="0" w:space="0" w:color="auto"/>
          </w:divBdr>
        </w:div>
        <w:div w:id="1505167803">
          <w:marLeft w:val="0"/>
          <w:marRight w:val="0"/>
          <w:marTop w:val="0"/>
          <w:marBottom w:val="0"/>
          <w:divBdr>
            <w:top w:val="none" w:sz="0" w:space="0" w:color="auto"/>
            <w:left w:val="none" w:sz="0" w:space="0" w:color="auto"/>
            <w:bottom w:val="none" w:sz="0" w:space="0" w:color="auto"/>
            <w:right w:val="none" w:sz="0" w:space="0" w:color="auto"/>
          </w:divBdr>
        </w:div>
        <w:div w:id="1915160957">
          <w:marLeft w:val="0"/>
          <w:marRight w:val="0"/>
          <w:marTop w:val="0"/>
          <w:marBottom w:val="0"/>
          <w:divBdr>
            <w:top w:val="none" w:sz="0" w:space="0" w:color="auto"/>
            <w:left w:val="none" w:sz="0" w:space="0" w:color="auto"/>
            <w:bottom w:val="none" w:sz="0" w:space="0" w:color="auto"/>
            <w:right w:val="none" w:sz="0" w:space="0" w:color="auto"/>
          </w:divBdr>
        </w:div>
      </w:divsChild>
    </w:div>
    <w:div w:id="1699113682">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49234119">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794321441">
      <w:bodyDiv w:val="1"/>
      <w:marLeft w:val="0"/>
      <w:marRight w:val="0"/>
      <w:marTop w:val="0"/>
      <w:marBottom w:val="0"/>
      <w:divBdr>
        <w:top w:val="none" w:sz="0" w:space="0" w:color="auto"/>
        <w:left w:val="none" w:sz="0" w:space="0" w:color="auto"/>
        <w:bottom w:val="none" w:sz="0" w:space="0" w:color="auto"/>
        <w:right w:val="none" w:sz="0" w:space="0" w:color="auto"/>
      </w:divBdr>
      <w:divsChild>
        <w:div w:id="378943059">
          <w:marLeft w:val="1555"/>
          <w:marRight w:val="0"/>
          <w:marTop w:val="0"/>
          <w:marBottom w:val="0"/>
          <w:divBdr>
            <w:top w:val="none" w:sz="0" w:space="0" w:color="auto"/>
            <w:left w:val="none" w:sz="0" w:space="0" w:color="auto"/>
            <w:bottom w:val="none" w:sz="0" w:space="0" w:color="auto"/>
            <w:right w:val="none" w:sz="0" w:space="0" w:color="auto"/>
          </w:divBdr>
        </w:div>
        <w:div w:id="460542792">
          <w:marLeft w:val="1555"/>
          <w:marRight w:val="0"/>
          <w:marTop w:val="0"/>
          <w:marBottom w:val="0"/>
          <w:divBdr>
            <w:top w:val="none" w:sz="0" w:space="0" w:color="auto"/>
            <w:left w:val="none" w:sz="0" w:space="0" w:color="auto"/>
            <w:bottom w:val="none" w:sz="0" w:space="0" w:color="auto"/>
            <w:right w:val="none" w:sz="0" w:space="0" w:color="auto"/>
          </w:divBdr>
        </w:div>
        <w:div w:id="470558499">
          <w:marLeft w:val="446"/>
          <w:marRight w:val="0"/>
          <w:marTop w:val="0"/>
          <w:marBottom w:val="0"/>
          <w:divBdr>
            <w:top w:val="none" w:sz="0" w:space="0" w:color="auto"/>
            <w:left w:val="none" w:sz="0" w:space="0" w:color="auto"/>
            <w:bottom w:val="none" w:sz="0" w:space="0" w:color="auto"/>
            <w:right w:val="none" w:sz="0" w:space="0" w:color="auto"/>
          </w:divBdr>
        </w:div>
        <w:div w:id="934481168">
          <w:marLeft w:val="1555"/>
          <w:marRight w:val="0"/>
          <w:marTop w:val="0"/>
          <w:marBottom w:val="0"/>
          <w:divBdr>
            <w:top w:val="none" w:sz="0" w:space="0" w:color="auto"/>
            <w:left w:val="none" w:sz="0" w:space="0" w:color="auto"/>
            <w:bottom w:val="none" w:sz="0" w:space="0" w:color="auto"/>
            <w:right w:val="none" w:sz="0" w:space="0" w:color="auto"/>
          </w:divBdr>
        </w:div>
        <w:div w:id="1038048481">
          <w:marLeft w:val="1555"/>
          <w:marRight w:val="0"/>
          <w:marTop w:val="0"/>
          <w:marBottom w:val="0"/>
          <w:divBdr>
            <w:top w:val="none" w:sz="0" w:space="0" w:color="auto"/>
            <w:left w:val="none" w:sz="0" w:space="0" w:color="auto"/>
            <w:bottom w:val="none" w:sz="0" w:space="0" w:color="auto"/>
            <w:right w:val="none" w:sz="0" w:space="0" w:color="auto"/>
          </w:divBdr>
        </w:div>
        <w:div w:id="1049496342">
          <w:marLeft w:val="1555"/>
          <w:marRight w:val="0"/>
          <w:marTop w:val="0"/>
          <w:marBottom w:val="0"/>
          <w:divBdr>
            <w:top w:val="none" w:sz="0" w:space="0" w:color="auto"/>
            <w:left w:val="none" w:sz="0" w:space="0" w:color="auto"/>
            <w:bottom w:val="none" w:sz="0" w:space="0" w:color="auto"/>
            <w:right w:val="none" w:sz="0" w:space="0" w:color="auto"/>
          </w:divBdr>
        </w:div>
        <w:div w:id="1118525037">
          <w:marLeft w:val="1555"/>
          <w:marRight w:val="0"/>
          <w:marTop w:val="0"/>
          <w:marBottom w:val="0"/>
          <w:divBdr>
            <w:top w:val="none" w:sz="0" w:space="0" w:color="auto"/>
            <w:left w:val="none" w:sz="0" w:space="0" w:color="auto"/>
            <w:bottom w:val="none" w:sz="0" w:space="0" w:color="auto"/>
            <w:right w:val="none" w:sz="0" w:space="0" w:color="auto"/>
          </w:divBdr>
        </w:div>
        <w:div w:id="1119879529">
          <w:marLeft w:val="446"/>
          <w:marRight w:val="0"/>
          <w:marTop w:val="0"/>
          <w:marBottom w:val="0"/>
          <w:divBdr>
            <w:top w:val="none" w:sz="0" w:space="0" w:color="auto"/>
            <w:left w:val="none" w:sz="0" w:space="0" w:color="auto"/>
            <w:bottom w:val="none" w:sz="0" w:space="0" w:color="auto"/>
            <w:right w:val="none" w:sz="0" w:space="0" w:color="auto"/>
          </w:divBdr>
        </w:div>
        <w:div w:id="1269700429">
          <w:marLeft w:val="1555"/>
          <w:marRight w:val="0"/>
          <w:marTop w:val="0"/>
          <w:marBottom w:val="0"/>
          <w:divBdr>
            <w:top w:val="none" w:sz="0" w:space="0" w:color="auto"/>
            <w:left w:val="none" w:sz="0" w:space="0" w:color="auto"/>
            <w:bottom w:val="none" w:sz="0" w:space="0" w:color="auto"/>
            <w:right w:val="none" w:sz="0" w:space="0" w:color="auto"/>
          </w:divBdr>
        </w:div>
        <w:div w:id="1379471707">
          <w:marLeft w:val="1555"/>
          <w:marRight w:val="0"/>
          <w:marTop w:val="0"/>
          <w:marBottom w:val="0"/>
          <w:divBdr>
            <w:top w:val="none" w:sz="0" w:space="0" w:color="auto"/>
            <w:left w:val="none" w:sz="0" w:space="0" w:color="auto"/>
            <w:bottom w:val="none" w:sz="0" w:space="0" w:color="auto"/>
            <w:right w:val="none" w:sz="0" w:space="0" w:color="auto"/>
          </w:divBdr>
        </w:div>
        <w:div w:id="1773472562">
          <w:marLeft w:val="1555"/>
          <w:marRight w:val="0"/>
          <w:marTop w:val="0"/>
          <w:marBottom w:val="0"/>
          <w:divBdr>
            <w:top w:val="none" w:sz="0" w:space="0" w:color="auto"/>
            <w:left w:val="none" w:sz="0" w:space="0" w:color="auto"/>
            <w:bottom w:val="none" w:sz="0" w:space="0" w:color="auto"/>
            <w:right w:val="none" w:sz="0" w:space="0" w:color="auto"/>
          </w:divBdr>
        </w:div>
      </w:divsChild>
    </w:div>
    <w:div w:id="1853491336">
      <w:bodyDiv w:val="1"/>
      <w:marLeft w:val="0"/>
      <w:marRight w:val="0"/>
      <w:marTop w:val="0"/>
      <w:marBottom w:val="0"/>
      <w:divBdr>
        <w:top w:val="none" w:sz="0" w:space="0" w:color="auto"/>
        <w:left w:val="none" w:sz="0" w:space="0" w:color="auto"/>
        <w:bottom w:val="none" w:sz="0" w:space="0" w:color="auto"/>
        <w:right w:val="none" w:sz="0" w:space="0" w:color="auto"/>
      </w:divBdr>
    </w:div>
    <w:div w:id="1917400986">
      <w:bodyDiv w:val="1"/>
      <w:marLeft w:val="0"/>
      <w:marRight w:val="0"/>
      <w:marTop w:val="0"/>
      <w:marBottom w:val="0"/>
      <w:divBdr>
        <w:top w:val="none" w:sz="0" w:space="0" w:color="auto"/>
        <w:left w:val="none" w:sz="0" w:space="0" w:color="auto"/>
        <w:bottom w:val="none" w:sz="0" w:space="0" w:color="auto"/>
        <w:right w:val="none" w:sz="0" w:space="0" w:color="auto"/>
      </w:divBdr>
    </w:div>
    <w:div w:id="1925644914">
      <w:bodyDiv w:val="1"/>
      <w:marLeft w:val="0"/>
      <w:marRight w:val="0"/>
      <w:marTop w:val="0"/>
      <w:marBottom w:val="0"/>
      <w:divBdr>
        <w:top w:val="none" w:sz="0" w:space="0" w:color="auto"/>
        <w:left w:val="none" w:sz="0" w:space="0" w:color="auto"/>
        <w:bottom w:val="none" w:sz="0" w:space="0" w:color="auto"/>
        <w:right w:val="none" w:sz="0" w:space="0" w:color="auto"/>
      </w:divBdr>
    </w:div>
    <w:div w:id="1972057273">
      <w:bodyDiv w:val="1"/>
      <w:marLeft w:val="0"/>
      <w:marRight w:val="0"/>
      <w:marTop w:val="0"/>
      <w:marBottom w:val="0"/>
      <w:divBdr>
        <w:top w:val="none" w:sz="0" w:space="0" w:color="auto"/>
        <w:left w:val="none" w:sz="0" w:space="0" w:color="auto"/>
        <w:bottom w:val="none" w:sz="0" w:space="0" w:color="auto"/>
        <w:right w:val="none" w:sz="0" w:space="0" w:color="auto"/>
      </w:divBdr>
    </w:div>
    <w:div w:id="1995723695">
      <w:bodyDiv w:val="1"/>
      <w:marLeft w:val="0"/>
      <w:marRight w:val="0"/>
      <w:marTop w:val="0"/>
      <w:marBottom w:val="0"/>
      <w:divBdr>
        <w:top w:val="none" w:sz="0" w:space="0" w:color="auto"/>
        <w:left w:val="none" w:sz="0" w:space="0" w:color="auto"/>
        <w:bottom w:val="none" w:sz="0" w:space="0" w:color="auto"/>
        <w:right w:val="none" w:sz="0" w:space="0" w:color="auto"/>
      </w:divBdr>
    </w:div>
    <w:div w:id="2109421927">
      <w:bodyDiv w:val="1"/>
      <w:marLeft w:val="0"/>
      <w:marRight w:val="0"/>
      <w:marTop w:val="0"/>
      <w:marBottom w:val="0"/>
      <w:divBdr>
        <w:top w:val="none" w:sz="0" w:space="0" w:color="auto"/>
        <w:left w:val="none" w:sz="0" w:space="0" w:color="auto"/>
        <w:bottom w:val="none" w:sz="0" w:space="0" w:color="auto"/>
        <w:right w:val="none" w:sz="0" w:space="0" w:color="auto"/>
      </w:divBdr>
      <w:divsChild>
        <w:div w:id="40448199">
          <w:marLeft w:val="0"/>
          <w:marRight w:val="0"/>
          <w:marTop w:val="0"/>
          <w:marBottom w:val="0"/>
          <w:divBdr>
            <w:top w:val="none" w:sz="0" w:space="0" w:color="auto"/>
            <w:left w:val="none" w:sz="0" w:space="0" w:color="auto"/>
            <w:bottom w:val="none" w:sz="0" w:space="0" w:color="auto"/>
            <w:right w:val="none" w:sz="0" w:space="0" w:color="auto"/>
          </w:divBdr>
        </w:div>
        <w:div w:id="857505183">
          <w:marLeft w:val="0"/>
          <w:marRight w:val="0"/>
          <w:marTop w:val="0"/>
          <w:marBottom w:val="0"/>
          <w:divBdr>
            <w:top w:val="none" w:sz="0" w:space="0" w:color="auto"/>
            <w:left w:val="none" w:sz="0" w:space="0" w:color="auto"/>
            <w:bottom w:val="none" w:sz="0" w:space="0" w:color="auto"/>
            <w:right w:val="none" w:sz="0" w:space="0" w:color="auto"/>
          </w:divBdr>
        </w:div>
        <w:div w:id="1261528800">
          <w:marLeft w:val="0"/>
          <w:marRight w:val="0"/>
          <w:marTop w:val="0"/>
          <w:marBottom w:val="0"/>
          <w:divBdr>
            <w:top w:val="none" w:sz="0" w:space="0" w:color="auto"/>
            <w:left w:val="none" w:sz="0" w:space="0" w:color="auto"/>
            <w:bottom w:val="none" w:sz="0" w:space="0" w:color="auto"/>
            <w:right w:val="none" w:sz="0" w:space="0" w:color="auto"/>
          </w:divBdr>
        </w:div>
        <w:div w:id="1473988114">
          <w:marLeft w:val="0"/>
          <w:marRight w:val="0"/>
          <w:marTop w:val="0"/>
          <w:marBottom w:val="0"/>
          <w:divBdr>
            <w:top w:val="none" w:sz="0" w:space="0" w:color="auto"/>
            <w:left w:val="none" w:sz="0" w:space="0" w:color="auto"/>
            <w:bottom w:val="none" w:sz="0" w:space="0" w:color="auto"/>
            <w:right w:val="none" w:sz="0" w:space="0" w:color="auto"/>
          </w:divBdr>
        </w:div>
        <w:div w:id="1641231026">
          <w:marLeft w:val="0"/>
          <w:marRight w:val="0"/>
          <w:marTop w:val="0"/>
          <w:marBottom w:val="0"/>
          <w:divBdr>
            <w:top w:val="none" w:sz="0" w:space="0" w:color="auto"/>
            <w:left w:val="none" w:sz="0" w:space="0" w:color="auto"/>
            <w:bottom w:val="none" w:sz="0" w:space="0" w:color="auto"/>
            <w:right w:val="none" w:sz="0" w:space="0" w:color="auto"/>
          </w:divBdr>
        </w:div>
        <w:div w:id="1837306044">
          <w:marLeft w:val="0"/>
          <w:marRight w:val="0"/>
          <w:marTop w:val="0"/>
          <w:marBottom w:val="0"/>
          <w:divBdr>
            <w:top w:val="none" w:sz="0" w:space="0" w:color="auto"/>
            <w:left w:val="none" w:sz="0" w:space="0" w:color="auto"/>
            <w:bottom w:val="none" w:sz="0" w:space="0" w:color="auto"/>
            <w:right w:val="none" w:sz="0" w:space="0" w:color="auto"/>
          </w:divBdr>
        </w:div>
      </w:divsChild>
    </w:div>
    <w:div w:id="2121218652">
      <w:bodyDiv w:val="1"/>
      <w:marLeft w:val="0"/>
      <w:marRight w:val="0"/>
      <w:marTop w:val="0"/>
      <w:marBottom w:val="0"/>
      <w:divBdr>
        <w:top w:val="none" w:sz="0" w:space="0" w:color="auto"/>
        <w:left w:val="none" w:sz="0" w:space="0" w:color="auto"/>
        <w:bottom w:val="none" w:sz="0" w:space="0" w:color="auto"/>
        <w:right w:val="none" w:sz="0" w:space="0" w:color="auto"/>
      </w:divBdr>
      <w:divsChild>
        <w:div w:id="530411261">
          <w:marLeft w:val="0"/>
          <w:marRight w:val="0"/>
          <w:marTop w:val="0"/>
          <w:marBottom w:val="0"/>
          <w:divBdr>
            <w:top w:val="none" w:sz="0" w:space="0" w:color="auto"/>
            <w:left w:val="none" w:sz="0" w:space="0" w:color="auto"/>
            <w:bottom w:val="none" w:sz="0" w:space="0" w:color="auto"/>
            <w:right w:val="none" w:sz="0" w:space="0" w:color="auto"/>
          </w:divBdr>
        </w:div>
        <w:div w:id="1447234326">
          <w:marLeft w:val="0"/>
          <w:marRight w:val="0"/>
          <w:marTop w:val="0"/>
          <w:marBottom w:val="0"/>
          <w:divBdr>
            <w:top w:val="none" w:sz="0" w:space="0" w:color="auto"/>
            <w:left w:val="none" w:sz="0" w:space="0" w:color="auto"/>
            <w:bottom w:val="none" w:sz="0" w:space="0" w:color="auto"/>
            <w:right w:val="none" w:sz="0" w:space="0" w:color="auto"/>
          </w:divBdr>
        </w:div>
        <w:div w:id="1549146540">
          <w:marLeft w:val="0"/>
          <w:marRight w:val="0"/>
          <w:marTop w:val="0"/>
          <w:marBottom w:val="0"/>
          <w:divBdr>
            <w:top w:val="none" w:sz="0" w:space="0" w:color="auto"/>
            <w:left w:val="none" w:sz="0" w:space="0" w:color="auto"/>
            <w:bottom w:val="none" w:sz="0" w:space="0" w:color="auto"/>
            <w:right w:val="none" w:sz="0" w:space="0" w:color="auto"/>
          </w:divBdr>
        </w:div>
        <w:div w:id="195941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orkutsa@fairtrade.net" TargetMode="External"/><Relationship Id="rId13" Type="http://schemas.openxmlformats.org/officeDocument/2006/relationships/hyperlink" Target="https://www.fairtrade.net/standard/tea-standards-and-pricing-review-2019" TargetMode="External"/><Relationship Id="rId18" Type="http://schemas.openxmlformats.org/officeDocument/2006/relationships/hyperlink" Target="https://www.fairtrade.net/standard/tea-standards-and-pricing-review-20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andards-pricing@fairtrade.net" TargetMode="External"/><Relationship Id="rId17" Type="http://schemas.openxmlformats.org/officeDocument/2006/relationships/hyperlink" Target="mailto:o.forkutsa@fairtrade.net" TargetMode="External"/><Relationship Id="rId2" Type="http://schemas.openxmlformats.org/officeDocument/2006/relationships/numbering" Target="numbering.xml"/><Relationship Id="rId16" Type="http://schemas.openxmlformats.org/officeDocument/2006/relationships/hyperlink" Target="mailto:standards-pricing@fairtrade.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s-pricing@fairtrade.net" TargetMode="External"/><Relationship Id="rId5" Type="http://schemas.openxmlformats.org/officeDocument/2006/relationships/webSettings" Target="webSettings.xml"/><Relationship Id="rId15" Type="http://schemas.openxmlformats.org/officeDocument/2006/relationships/hyperlink" Target="mailto:standards-pricing@fairtrade.net" TargetMode="External"/><Relationship Id="rId10" Type="http://schemas.openxmlformats.org/officeDocument/2006/relationships/hyperlink" Target="https://www.isealalliance.org/sites/default/files/resource/2017-11/ISEAL_Standard_Setting_Code_v6_Dec_2014.pdf" TargetMode="External"/><Relationship Id="rId19" Type="http://schemas.openxmlformats.org/officeDocument/2006/relationships/hyperlink" Target="mailto:standards-pricing@fairtrade.net" TargetMode="External"/><Relationship Id="rId4" Type="http://schemas.openxmlformats.org/officeDocument/2006/relationships/settings" Target="settings.xml"/><Relationship Id="rId9" Type="http://schemas.openxmlformats.org/officeDocument/2006/relationships/hyperlink" Target="https://www.fairtrade.net/fileadmin/user_upload/content/2009/standards/SOP_Development_Fairtrade_Standards.pdf" TargetMode="External"/><Relationship Id="rId14" Type="http://schemas.openxmlformats.org/officeDocument/2006/relationships/hyperlink" Target="https://files.fairtrade.net/standards/HerbsHerbalTeas_HL_FR.pdf" TargetMode="External"/></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80FD-EB30-424F-A55A-7919937F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2080</Words>
  <Characters>11860</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6</vt:lpstr>
      <vt:lpstr>6</vt:lpstr>
    </vt:vector>
  </TitlesOfParts>
  <Company>FLO</Company>
  <LinksUpToDate>false</LinksUpToDate>
  <CharactersWithSpaces>13913</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cp:keywords/>
  <dc:description/>
  <cp:lastModifiedBy>user</cp:lastModifiedBy>
  <cp:revision>2</cp:revision>
  <cp:lastPrinted>2018-04-18T07:51:00Z</cp:lastPrinted>
  <dcterms:created xsi:type="dcterms:W3CDTF">2020-11-13T14:23:00Z</dcterms:created>
  <dcterms:modified xsi:type="dcterms:W3CDTF">2020-11-13T14:23:00Z</dcterms:modified>
</cp:coreProperties>
</file>