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4"/>
        <w:tblW w:w="9020" w:type="dxa"/>
        <w:tblInd w:w="108" w:type="dxa"/>
        <w:tblBorders>
          <w:top w:val="single" w:sz="5" w:space="0" w:color="000000"/>
          <w:left w:val="single" w:sz="5" w:space="0" w:color="000000"/>
          <w:bottom w:val="single" w:sz="5" w:space="0" w:color="000000"/>
          <w:right w:val="single" w:sz="5" w:space="0" w:color="000000"/>
        </w:tblBorders>
        <w:tblLayout w:type="fixed"/>
        <w:tblLook w:val="0600" w:firstRow="0" w:lastRow="0" w:firstColumn="0" w:lastColumn="0" w:noHBand="1" w:noVBand="1"/>
      </w:tblPr>
      <w:tblGrid>
        <w:gridCol w:w="3780"/>
        <w:gridCol w:w="5240"/>
      </w:tblGrid>
      <w:tr w:rsidR="005F58A2" w:rsidRPr="0079561C" w14:paraId="402F2320" w14:textId="77777777">
        <w:trPr>
          <w:trHeight w:val="1097"/>
        </w:trPr>
        <w:tc>
          <w:tcPr>
            <w:tcW w:w="9020" w:type="dxa"/>
            <w:gridSpan w:val="2"/>
            <w:tcBorders>
              <w:top w:val="single" w:sz="5" w:space="0" w:color="000000"/>
              <w:left w:val="single" w:sz="5" w:space="0" w:color="000000"/>
              <w:bottom w:val="single" w:sz="5" w:space="0" w:color="000000"/>
              <w:right w:val="single" w:sz="5" w:space="0" w:color="000000"/>
            </w:tcBorders>
            <w:shd w:val="clear" w:color="auto" w:fill="BED600"/>
          </w:tcPr>
          <w:p w14:paraId="0F6F806F" w14:textId="5BE4C00D" w:rsidR="006C7887" w:rsidRPr="00CC67A9" w:rsidRDefault="00F556E4" w:rsidP="009B66BA">
            <w:pPr>
              <w:shd w:val="clear" w:color="auto" w:fill="BED600"/>
              <w:spacing w:before="120" w:after="120" w:line="276" w:lineRule="auto"/>
              <w:jc w:val="center"/>
              <w:rPr>
                <w:b/>
                <w:sz w:val="24"/>
                <w:lang w:val="fr-FR"/>
              </w:rPr>
            </w:pPr>
            <w:r w:rsidRPr="00CC67A9">
              <w:rPr>
                <w:b/>
                <w:sz w:val="24"/>
                <w:lang w:val="fr-FR"/>
              </w:rPr>
              <w:t xml:space="preserve">Examen limité de la définition et du champ d'application de la notion de nombre significatif de travailleurs - </w:t>
            </w:r>
            <w:r w:rsidR="00E02530" w:rsidRPr="00E02530">
              <w:rPr>
                <w:b/>
                <w:sz w:val="24"/>
                <w:lang w:val="fr-FR"/>
              </w:rPr>
              <w:t>Standard</w:t>
            </w:r>
            <w:r w:rsidRPr="00CC67A9">
              <w:rPr>
                <w:b/>
                <w:sz w:val="24"/>
                <w:lang w:val="fr-FR"/>
              </w:rPr>
              <w:t xml:space="preserve"> O</w:t>
            </w:r>
            <w:r w:rsidR="00E02530">
              <w:rPr>
                <w:b/>
                <w:sz w:val="24"/>
                <w:lang w:val="fr-FR"/>
              </w:rPr>
              <w:t>PP</w:t>
            </w:r>
          </w:p>
          <w:p w14:paraId="439EDA72" w14:textId="77777777" w:rsidR="005F58A2" w:rsidRPr="00CC67A9" w:rsidRDefault="005F58A2" w:rsidP="00877558">
            <w:pPr>
              <w:shd w:val="clear" w:color="auto" w:fill="BED600"/>
              <w:spacing w:before="120" w:after="120" w:line="276" w:lineRule="auto"/>
              <w:rPr>
                <w:lang w:val="fr-FR"/>
              </w:rPr>
            </w:pPr>
          </w:p>
        </w:tc>
      </w:tr>
      <w:tr w:rsidR="005F58A2" w:rsidRPr="00CC67A9" w14:paraId="301A7F17" w14:textId="77777777">
        <w:trPr>
          <w:trHeight w:val="355"/>
        </w:trPr>
        <w:tc>
          <w:tcPr>
            <w:tcW w:w="3780" w:type="dxa"/>
            <w:tcBorders>
              <w:top w:val="single" w:sz="5" w:space="0" w:color="000000"/>
              <w:left w:val="single" w:sz="5" w:space="0" w:color="000000"/>
              <w:bottom w:val="single" w:sz="5" w:space="0" w:color="000000"/>
              <w:right w:val="single" w:sz="5" w:space="0" w:color="000000"/>
            </w:tcBorders>
            <w:vAlign w:val="bottom"/>
          </w:tcPr>
          <w:p w14:paraId="6B63690D" w14:textId="77777777" w:rsidR="006C7887" w:rsidRPr="00877558" w:rsidRDefault="00F556E4" w:rsidP="00422DB5">
            <w:pPr>
              <w:spacing w:before="120" w:after="120" w:line="276" w:lineRule="auto"/>
              <w:rPr>
                <w:lang w:val="fr-FR"/>
              </w:rPr>
            </w:pPr>
            <w:r w:rsidRPr="00877558">
              <w:rPr>
                <w:lang w:val="fr-FR"/>
              </w:rPr>
              <w:t>Période de consultation</w:t>
            </w:r>
          </w:p>
        </w:tc>
        <w:tc>
          <w:tcPr>
            <w:tcW w:w="5240" w:type="dxa"/>
            <w:tcBorders>
              <w:top w:val="single" w:sz="5" w:space="0" w:color="000000"/>
              <w:left w:val="single" w:sz="5" w:space="0" w:color="000000"/>
              <w:bottom w:val="single" w:sz="5" w:space="0" w:color="000000"/>
              <w:right w:val="single" w:sz="5" w:space="0" w:color="000000"/>
            </w:tcBorders>
            <w:vAlign w:val="bottom"/>
          </w:tcPr>
          <w:p w14:paraId="5FC1FD2D" w14:textId="044FB94D" w:rsidR="006C7887" w:rsidRPr="000F36A8" w:rsidRDefault="00200F00" w:rsidP="00422DB5">
            <w:pPr>
              <w:spacing w:before="120" w:after="120" w:line="276" w:lineRule="auto"/>
              <w:rPr>
                <w:b/>
                <w:lang w:val="fr-FR"/>
              </w:rPr>
            </w:pPr>
            <w:r w:rsidRPr="000F36A8">
              <w:rPr>
                <w:b/>
                <w:lang w:val="fr-FR"/>
              </w:rPr>
              <w:t>12 Août 2022</w:t>
            </w:r>
            <w:r w:rsidR="008415FE" w:rsidRPr="000F36A8">
              <w:rPr>
                <w:b/>
                <w:lang w:val="fr-FR"/>
              </w:rPr>
              <w:t xml:space="preserve">- </w:t>
            </w:r>
            <w:r w:rsidRPr="000F36A8">
              <w:rPr>
                <w:b/>
                <w:lang w:val="fr-FR"/>
              </w:rPr>
              <w:t>12 Septembre</w:t>
            </w:r>
            <w:r w:rsidR="00F556E4" w:rsidRPr="000F36A8">
              <w:rPr>
                <w:b/>
                <w:lang w:val="fr-FR"/>
              </w:rPr>
              <w:t xml:space="preserve"> </w:t>
            </w:r>
            <w:r w:rsidR="00470025" w:rsidRPr="000F36A8">
              <w:rPr>
                <w:b/>
                <w:lang w:val="fr-FR"/>
              </w:rPr>
              <w:t>2022</w:t>
            </w:r>
          </w:p>
        </w:tc>
      </w:tr>
      <w:tr w:rsidR="005F58A2" w:rsidRPr="0079561C" w14:paraId="59D67BDC" w14:textId="77777777">
        <w:trPr>
          <w:trHeight w:val="466"/>
        </w:trPr>
        <w:tc>
          <w:tcPr>
            <w:tcW w:w="3780" w:type="dxa"/>
            <w:tcBorders>
              <w:top w:val="single" w:sz="5" w:space="0" w:color="000000"/>
              <w:left w:val="single" w:sz="5" w:space="0" w:color="000000"/>
              <w:bottom w:val="single" w:sz="5" w:space="0" w:color="000000"/>
              <w:right w:val="single" w:sz="5" w:space="0" w:color="000000"/>
            </w:tcBorders>
            <w:vAlign w:val="center"/>
          </w:tcPr>
          <w:p w14:paraId="038A63BC" w14:textId="77777777" w:rsidR="006C7887" w:rsidRPr="00877558" w:rsidRDefault="00F556E4" w:rsidP="00422DB5">
            <w:pPr>
              <w:spacing w:after="120" w:line="276" w:lineRule="auto"/>
              <w:rPr>
                <w:lang w:val="fr-FR"/>
              </w:rPr>
            </w:pPr>
            <w:r w:rsidRPr="00877558">
              <w:rPr>
                <w:lang w:val="fr-FR"/>
              </w:rPr>
              <w:t>Chef de projet</w:t>
            </w:r>
          </w:p>
        </w:tc>
        <w:tc>
          <w:tcPr>
            <w:tcW w:w="5240" w:type="dxa"/>
            <w:tcBorders>
              <w:top w:val="single" w:sz="5" w:space="0" w:color="000000"/>
              <w:left w:val="single" w:sz="5" w:space="0" w:color="000000"/>
              <w:bottom w:val="single" w:sz="5" w:space="0" w:color="000000"/>
              <w:right w:val="single" w:sz="5" w:space="0" w:color="000000"/>
            </w:tcBorders>
            <w:vAlign w:val="bottom"/>
          </w:tcPr>
          <w:p w14:paraId="38A6BCF1" w14:textId="035EB5F4" w:rsidR="009B66BA" w:rsidRPr="000F36A8" w:rsidRDefault="00F556E4" w:rsidP="009B66BA">
            <w:pPr>
              <w:spacing w:before="120" w:after="120" w:line="276" w:lineRule="auto"/>
              <w:jc w:val="left"/>
              <w:rPr>
                <w:lang w:val="fr-FR"/>
              </w:rPr>
            </w:pPr>
            <w:r w:rsidRPr="000F36A8">
              <w:rPr>
                <w:lang w:val="fr-FR"/>
              </w:rPr>
              <w:t>Jebet Yegon</w:t>
            </w:r>
            <w:r w:rsidR="003B7EF8" w:rsidRPr="000F36A8">
              <w:rPr>
                <w:lang w:val="fr-FR"/>
              </w:rPr>
              <w:t xml:space="preserve">, </w:t>
            </w:r>
            <w:r w:rsidR="00A31D23" w:rsidRPr="000F36A8">
              <w:rPr>
                <w:lang w:val="fr-FR"/>
              </w:rPr>
              <w:t>Chef de projet</w:t>
            </w:r>
          </w:p>
          <w:p w14:paraId="6F20D69F" w14:textId="330DEF6B" w:rsidR="006C7887" w:rsidRPr="000F36A8" w:rsidRDefault="004F1B8C" w:rsidP="009B66BA">
            <w:pPr>
              <w:spacing w:before="120" w:after="120" w:line="276" w:lineRule="auto"/>
              <w:jc w:val="left"/>
              <w:rPr>
                <w:lang w:val="fr-FR"/>
              </w:rPr>
            </w:pPr>
            <w:r w:rsidRPr="000F36A8">
              <w:rPr>
                <w:color w:val="00B9E4" w:themeColor="background2"/>
                <w:lang w:val="fr-FR"/>
              </w:rPr>
              <w:t xml:space="preserve">j.yegon@fairtrade.net </w:t>
            </w:r>
          </w:p>
        </w:tc>
      </w:tr>
    </w:tbl>
    <w:p w14:paraId="145A888E" w14:textId="77777777" w:rsidR="000C15C9" w:rsidRPr="00CC67A9" w:rsidRDefault="000C15C9" w:rsidP="00422DB5">
      <w:pPr>
        <w:rPr>
          <w:sz w:val="32"/>
          <w:szCs w:val="32"/>
          <w:lang w:val="fr-FR"/>
        </w:rPr>
      </w:pPr>
      <w:bookmarkStart w:id="0" w:name="_Toc44657355"/>
      <w:bookmarkStart w:id="1" w:name="_Toc48633580"/>
      <w:bookmarkStart w:id="2" w:name="_Toc49844596"/>
    </w:p>
    <w:p w14:paraId="70357D0F" w14:textId="77777777" w:rsidR="006C7887" w:rsidRPr="00CC67A9" w:rsidRDefault="00F556E4" w:rsidP="00422DB5">
      <w:pPr>
        <w:rPr>
          <w:rFonts w:eastAsia="Times New Roman" w:cs="Times New Roman"/>
          <w:b/>
          <w:color w:val="00B9E4"/>
          <w:sz w:val="28"/>
          <w:szCs w:val="24"/>
          <w:lang w:val="fr-FR" w:eastAsia="en-GB"/>
        </w:rPr>
      </w:pPr>
      <w:r w:rsidRPr="00CC67A9">
        <w:rPr>
          <w:rFonts w:eastAsia="Times New Roman" w:cs="Times New Roman"/>
          <w:b/>
          <w:color w:val="00B9E4"/>
          <w:sz w:val="28"/>
          <w:szCs w:val="24"/>
          <w:lang w:val="fr-FR" w:eastAsia="en-GB"/>
        </w:rPr>
        <w:t>1. Introduction générale</w:t>
      </w:r>
      <w:bookmarkEnd w:id="0"/>
      <w:bookmarkEnd w:id="1"/>
      <w:bookmarkEnd w:id="2"/>
    </w:p>
    <w:p w14:paraId="4F0BA19C" w14:textId="5EAB8CE0" w:rsidR="006C7887" w:rsidRPr="00CC67A9" w:rsidRDefault="00F556E4" w:rsidP="00422DB5">
      <w:pPr>
        <w:tabs>
          <w:tab w:val="left" w:pos="7230"/>
        </w:tabs>
        <w:spacing w:before="120" w:after="120" w:line="276" w:lineRule="auto"/>
        <w:rPr>
          <w:lang w:val="fr-FR"/>
        </w:rPr>
      </w:pPr>
      <w:r w:rsidRPr="00CC67A9">
        <w:rPr>
          <w:lang w:val="fr-FR"/>
        </w:rPr>
        <w:t xml:space="preserve">Les standards Fairtrade soutiennent le développement durable des petits producteurs et travailleurs </w:t>
      </w:r>
      <w:r w:rsidR="003B7EF8" w:rsidRPr="00CC67A9">
        <w:rPr>
          <w:lang w:val="fr-FR"/>
        </w:rPr>
        <w:t>du Sud</w:t>
      </w:r>
      <w:r w:rsidR="00767694">
        <w:rPr>
          <w:lang w:val="fr-FR"/>
        </w:rPr>
        <w:t xml:space="preserve"> du monde entier</w:t>
      </w:r>
      <w:r w:rsidR="003B7EF8" w:rsidRPr="00CC67A9">
        <w:rPr>
          <w:lang w:val="fr-FR"/>
        </w:rPr>
        <w:t xml:space="preserve">. Les producteurs </w:t>
      </w:r>
      <w:r w:rsidRPr="00CC67A9">
        <w:rPr>
          <w:lang w:val="fr-FR"/>
        </w:rPr>
        <w:t xml:space="preserve">et les négociants doivent respecter </w:t>
      </w:r>
      <w:r w:rsidR="00BF7937" w:rsidRPr="00CC67A9">
        <w:rPr>
          <w:lang w:val="fr-FR"/>
        </w:rPr>
        <w:t xml:space="preserve">les </w:t>
      </w:r>
      <w:r w:rsidRPr="00CC67A9">
        <w:rPr>
          <w:lang w:val="fr-FR"/>
        </w:rPr>
        <w:t>standards Fairtrade pour que leurs produits soient certifiés Fairtrade. L'</w:t>
      </w:r>
      <w:r w:rsidR="003B7EF8" w:rsidRPr="00CC67A9">
        <w:rPr>
          <w:lang w:val="fr-FR"/>
        </w:rPr>
        <w:t xml:space="preserve">Unité des </w:t>
      </w:r>
      <w:r w:rsidR="00BF7937" w:rsidRPr="00CC67A9">
        <w:rPr>
          <w:lang w:val="fr-FR"/>
        </w:rPr>
        <w:t xml:space="preserve">Standards et des </w:t>
      </w:r>
      <w:r w:rsidRPr="00CC67A9">
        <w:rPr>
          <w:lang w:val="fr-FR"/>
        </w:rPr>
        <w:t xml:space="preserve">Prix (S&amp;P) </w:t>
      </w:r>
      <w:r w:rsidR="00B055A4" w:rsidRPr="00CC67A9">
        <w:rPr>
          <w:lang w:val="fr-FR"/>
        </w:rPr>
        <w:t xml:space="preserve">de </w:t>
      </w:r>
      <w:r w:rsidRPr="00CC67A9">
        <w:rPr>
          <w:lang w:val="fr-FR"/>
        </w:rPr>
        <w:t xml:space="preserve">Fairtrade International est responsable de l'élaboration des Standards Fairtrade </w:t>
      </w:r>
      <w:r w:rsidR="00B055A4" w:rsidRPr="00CC67A9">
        <w:rPr>
          <w:lang w:val="fr-FR"/>
        </w:rPr>
        <w:t xml:space="preserve">conformément à la </w:t>
      </w:r>
      <w:r w:rsidR="0079561C">
        <w:fldChar w:fldCharType="begin"/>
      </w:r>
      <w:r w:rsidR="0079561C" w:rsidRPr="0079561C">
        <w:rPr>
          <w:lang w:val="fr-FR"/>
        </w:rPr>
        <w:instrText xml:space="preserve"> HYPERLINK "https://files.fairtrade.net/SOP_Development_Fairtrade_</w:instrText>
      </w:r>
      <w:r w:rsidR="0079561C" w:rsidRPr="0079561C">
        <w:rPr>
          <w:lang w:val="fr-FR"/>
        </w:rPr>
        <w:instrText xml:space="preserve">Standards.pdf" </w:instrText>
      </w:r>
      <w:r w:rsidR="0079561C">
        <w:fldChar w:fldCharType="separate"/>
      </w:r>
      <w:r w:rsidRPr="00CC67A9">
        <w:rPr>
          <w:color w:val="00B9E4" w:themeColor="background2"/>
          <w:u w:val="single" w:color="00B9E4" w:themeColor="background2"/>
          <w:lang w:val="fr-FR"/>
        </w:rPr>
        <w:t>Procédure Opérationnelle Standard pour l'élaboration des Standards Fairtrade</w:t>
      </w:r>
      <w:r w:rsidR="0079561C">
        <w:rPr>
          <w:color w:val="00B9E4" w:themeColor="background2"/>
          <w:u w:val="single" w:color="00B9E4" w:themeColor="background2"/>
          <w:lang w:val="fr-FR"/>
        </w:rPr>
        <w:fldChar w:fldCharType="end"/>
      </w:r>
      <w:r w:rsidR="003862F1" w:rsidRPr="00CC67A9">
        <w:rPr>
          <w:lang w:val="fr-FR"/>
        </w:rPr>
        <w:t xml:space="preserve"> et en conformité avec </w:t>
      </w:r>
      <w:r w:rsidRPr="00CC67A9">
        <w:rPr>
          <w:lang w:val="fr-FR"/>
        </w:rPr>
        <w:t xml:space="preserve">toutes les exigences du </w:t>
      </w:r>
      <w:r w:rsidR="0079561C">
        <w:fldChar w:fldCharType="begin"/>
      </w:r>
      <w:r w:rsidR="0079561C" w:rsidRPr="0079561C">
        <w:rPr>
          <w:lang w:val="fr-FR"/>
        </w:rPr>
        <w:instrText xml:space="preserve"> HYPERLINK "https://www.isealalliance.org/our-work/defining-credibility/codes-of-good-practice/standard-setting-code" </w:instrText>
      </w:r>
      <w:r w:rsidR="0079561C">
        <w:fldChar w:fldCharType="separate"/>
      </w:r>
      <w:r w:rsidRPr="00CC67A9">
        <w:rPr>
          <w:color w:val="00B9E4" w:themeColor="background2"/>
          <w:u w:val="single" w:color="00B9E4" w:themeColor="background2"/>
          <w:lang w:val="fr-FR"/>
        </w:rPr>
        <w:t xml:space="preserve">Code de bonnes pratiques pour l'établissement de standards sociaux et environnementaux de </w:t>
      </w:r>
      <w:r w:rsidR="0079561C">
        <w:rPr>
          <w:color w:val="00B9E4" w:themeColor="background2"/>
          <w:u w:val="single" w:color="00B9E4" w:themeColor="background2"/>
          <w:lang w:val="fr-FR"/>
        </w:rPr>
        <w:fldChar w:fldCharType="end"/>
      </w:r>
      <w:r w:rsidR="0079561C">
        <w:fldChar w:fldCharType="begin"/>
      </w:r>
      <w:r w:rsidR="0079561C" w:rsidRPr="0079561C">
        <w:rPr>
          <w:lang w:val="fr-FR"/>
        </w:rPr>
        <w:instrText xml:space="preserve"> HYPERLINK "https://www.isealalliance.org/our</w:instrText>
      </w:r>
      <w:r w:rsidR="0079561C" w:rsidRPr="0079561C">
        <w:rPr>
          <w:lang w:val="fr-FR"/>
        </w:rPr>
        <w:instrText xml:space="preserve">-work/defining-credibility/codes-of-good-practice/standard-setting-code" </w:instrText>
      </w:r>
      <w:r w:rsidR="0079561C">
        <w:fldChar w:fldCharType="separate"/>
      </w:r>
      <w:r w:rsidRPr="00CC67A9">
        <w:rPr>
          <w:color w:val="00B9E4" w:themeColor="background2"/>
          <w:u w:val="single" w:color="00B9E4" w:themeColor="background2"/>
          <w:lang w:val="fr-FR"/>
        </w:rPr>
        <w:t>l'ISEAL</w:t>
      </w:r>
      <w:r w:rsidR="0079561C">
        <w:rPr>
          <w:color w:val="00B9E4" w:themeColor="background2"/>
          <w:u w:val="single" w:color="00B9E4" w:themeColor="background2"/>
          <w:lang w:val="fr-FR"/>
        </w:rPr>
        <w:fldChar w:fldCharType="end"/>
      </w:r>
      <w:r w:rsidRPr="00CC67A9">
        <w:rPr>
          <w:lang w:val="fr-FR"/>
        </w:rPr>
        <w:t xml:space="preserve">. </w:t>
      </w:r>
      <w:r w:rsidR="00844F68">
        <w:rPr>
          <w:lang w:val="fr-FR"/>
        </w:rPr>
        <w:t>Leurs</w:t>
      </w:r>
      <w:r w:rsidR="00844F68" w:rsidRPr="00CC67A9">
        <w:rPr>
          <w:lang w:val="fr-FR"/>
        </w:rPr>
        <w:t xml:space="preserve"> </w:t>
      </w:r>
      <w:r w:rsidR="003862F1" w:rsidRPr="00CC67A9">
        <w:rPr>
          <w:lang w:val="fr-FR"/>
        </w:rPr>
        <w:t>principe</w:t>
      </w:r>
      <w:r w:rsidR="00844F68">
        <w:rPr>
          <w:lang w:val="fr-FR"/>
        </w:rPr>
        <w:t>s</w:t>
      </w:r>
      <w:r w:rsidR="003862F1" w:rsidRPr="00CC67A9">
        <w:rPr>
          <w:lang w:val="fr-FR"/>
        </w:rPr>
        <w:t xml:space="preserve"> fondamenta</w:t>
      </w:r>
      <w:r w:rsidR="00844F68">
        <w:rPr>
          <w:lang w:val="fr-FR"/>
        </w:rPr>
        <w:t>ux</w:t>
      </w:r>
      <w:r w:rsidR="003862F1" w:rsidRPr="00CC67A9">
        <w:rPr>
          <w:lang w:val="fr-FR"/>
        </w:rPr>
        <w:t xml:space="preserve"> </w:t>
      </w:r>
      <w:r w:rsidR="00A77A76" w:rsidRPr="00CC67A9">
        <w:rPr>
          <w:lang w:val="fr-FR"/>
        </w:rPr>
        <w:t>repose</w:t>
      </w:r>
      <w:r w:rsidR="00844F68">
        <w:rPr>
          <w:lang w:val="fr-FR"/>
        </w:rPr>
        <w:t>nt</w:t>
      </w:r>
      <w:r w:rsidR="00A77A76" w:rsidRPr="00CC67A9">
        <w:rPr>
          <w:lang w:val="fr-FR"/>
        </w:rPr>
        <w:t xml:space="preserve"> sur </w:t>
      </w:r>
      <w:r w:rsidR="003862F1" w:rsidRPr="00CC67A9">
        <w:rPr>
          <w:lang w:val="fr-FR"/>
        </w:rPr>
        <w:t xml:space="preserve">la </w:t>
      </w:r>
      <w:r w:rsidRPr="00CC67A9">
        <w:rPr>
          <w:lang w:val="fr-FR"/>
        </w:rPr>
        <w:t xml:space="preserve">large consultation des parties prenantes afin de garantir que les standards </w:t>
      </w:r>
      <w:r w:rsidR="00844F68">
        <w:rPr>
          <w:lang w:val="fr-FR"/>
        </w:rPr>
        <w:t xml:space="preserve">nouveaux </w:t>
      </w:r>
      <w:r w:rsidRPr="00CC67A9">
        <w:rPr>
          <w:lang w:val="fr-FR"/>
        </w:rPr>
        <w:t>et révisés reflètent les objectifs stratégiques de Fairtrade International</w:t>
      </w:r>
      <w:r w:rsidR="00844F68">
        <w:rPr>
          <w:lang w:val="fr-FR"/>
        </w:rPr>
        <w:t>. Ils</w:t>
      </w:r>
      <w:r w:rsidRPr="00CC67A9">
        <w:rPr>
          <w:lang w:val="fr-FR"/>
        </w:rPr>
        <w:t xml:space="preserve"> sont basés sur l</w:t>
      </w:r>
      <w:r w:rsidR="00844F68">
        <w:rPr>
          <w:lang w:val="fr-FR"/>
        </w:rPr>
        <w:t>a</w:t>
      </w:r>
      <w:r w:rsidRPr="00CC67A9">
        <w:rPr>
          <w:lang w:val="fr-FR"/>
        </w:rPr>
        <w:t xml:space="preserve"> réalité</w:t>
      </w:r>
      <w:r w:rsidR="00844F68">
        <w:rPr>
          <w:lang w:val="fr-FR"/>
        </w:rPr>
        <w:t xml:space="preserve"> du terrain</w:t>
      </w:r>
      <w:r w:rsidRPr="00CC67A9">
        <w:rPr>
          <w:lang w:val="fr-FR"/>
        </w:rPr>
        <w:t xml:space="preserve"> des producteurs et des négociants et répondent aux attentes des consommateurs.</w:t>
      </w:r>
    </w:p>
    <w:p w14:paraId="0C43AC93" w14:textId="51701D1F" w:rsidR="006C7887" w:rsidRPr="00CC67A9" w:rsidRDefault="00F556E4" w:rsidP="00422DB5">
      <w:pPr>
        <w:spacing w:before="120" w:after="120" w:line="276" w:lineRule="auto"/>
        <w:rPr>
          <w:lang w:val="fr-FR"/>
        </w:rPr>
      </w:pPr>
      <w:r w:rsidRPr="00CC67A9">
        <w:rPr>
          <w:lang w:val="fr-FR"/>
        </w:rPr>
        <w:t>Vous êtes cordialement invités à participer à l'</w:t>
      </w:r>
      <w:r w:rsidR="003223FE" w:rsidRPr="00CC67A9">
        <w:rPr>
          <w:lang w:val="fr-FR"/>
        </w:rPr>
        <w:t xml:space="preserve">examen limité de la </w:t>
      </w:r>
      <w:r w:rsidR="008D1F71" w:rsidRPr="00CC67A9">
        <w:rPr>
          <w:lang w:val="fr-FR"/>
        </w:rPr>
        <w:t xml:space="preserve">définition et de l'applicabilité du concept </w:t>
      </w:r>
      <w:r w:rsidR="00DE355E">
        <w:rPr>
          <w:lang w:val="fr-FR"/>
        </w:rPr>
        <w:t>« </w:t>
      </w:r>
      <w:r w:rsidR="008D1F71" w:rsidRPr="00CC67A9">
        <w:rPr>
          <w:lang w:val="fr-FR"/>
        </w:rPr>
        <w:t>d'employer un nombre significatif de travailleurs</w:t>
      </w:r>
      <w:r w:rsidR="00DE355E">
        <w:rPr>
          <w:lang w:val="fr-FR"/>
        </w:rPr>
        <w:t> »</w:t>
      </w:r>
      <w:r w:rsidR="008D1F71" w:rsidRPr="00CC67A9">
        <w:rPr>
          <w:lang w:val="fr-FR"/>
        </w:rPr>
        <w:t xml:space="preserve"> dans </w:t>
      </w:r>
      <w:r w:rsidR="0077085D" w:rsidRPr="00CC67A9">
        <w:rPr>
          <w:lang w:val="fr-FR"/>
        </w:rPr>
        <w:t xml:space="preserve">le </w:t>
      </w:r>
      <w:r w:rsidR="008D1F71" w:rsidRPr="00CC67A9">
        <w:rPr>
          <w:rFonts w:eastAsia="Times New Roman"/>
          <w:szCs w:val="22"/>
          <w:lang w:val="fr-FR"/>
        </w:rPr>
        <w:t xml:space="preserve">standard du </w:t>
      </w:r>
      <w:r w:rsidR="0077085D" w:rsidRPr="00CC67A9">
        <w:rPr>
          <w:rFonts w:eastAsia="Times New Roman"/>
          <w:szCs w:val="22"/>
          <w:lang w:val="fr-FR"/>
        </w:rPr>
        <w:t xml:space="preserve">commerce équitable </w:t>
      </w:r>
      <w:r w:rsidR="008D1F71" w:rsidRPr="00CC67A9">
        <w:rPr>
          <w:rFonts w:eastAsia="Times New Roman"/>
          <w:szCs w:val="22"/>
          <w:lang w:val="fr-FR"/>
        </w:rPr>
        <w:t>pour les organisations de petits producteurs</w:t>
      </w:r>
      <w:r w:rsidRPr="00CC67A9">
        <w:rPr>
          <w:lang w:val="fr-FR"/>
        </w:rPr>
        <w:t xml:space="preserve">. </w:t>
      </w:r>
      <w:r w:rsidR="008D1F71" w:rsidRPr="00CC67A9">
        <w:rPr>
          <w:lang w:val="fr-FR"/>
        </w:rPr>
        <w:t xml:space="preserve">Nous apprécions votre </w:t>
      </w:r>
      <w:r w:rsidRPr="00CC67A9">
        <w:rPr>
          <w:lang w:val="fr-FR"/>
        </w:rPr>
        <w:t xml:space="preserve">contribution sur les sujets proposés dans ce document et </w:t>
      </w:r>
      <w:r w:rsidR="00DE355E">
        <w:rPr>
          <w:lang w:val="fr-FR"/>
        </w:rPr>
        <w:t xml:space="preserve">nous </w:t>
      </w:r>
      <w:r w:rsidRPr="00CC67A9">
        <w:rPr>
          <w:lang w:val="fr-FR"/>
        </w:rPr>
        <w:t xml:space="preserve">vous encourageons à fournir des explications, des analyses et des exemples </w:t>
      </w:r>
      <w:r w:rsidR="00BF7937" w:rsidRPr="00CC67A9">
        <w:rPr>
          <w:lang w:val="fr-FR"/>
        </w:rPr>
        <w:t xml:space="preserve">illustrant </w:t>
      </w:r>
      <w:r w:rsidRPr="00CC67A9">
        <w:rPr>
          <w:lang w:val="fr-FR"/>
        </w:rPr>
        <w:t xml:space="preserve">vos </w:t>
      </w:r>
      <w:r w:rsidR="003862F1" w:rsidRPr="00CC67A9">
        <w:rPr>
          <w:lang w:val="fr-FR"/>
        </w:rPr>
        <w:t>commentaires</w:t>
      </w:r>
      <w:r w:rsidRPr="00CC67A9">
        <w:rPr>
          <w:lang w:val="fr-FR"/>
        </w:rPr>
        <w:t>. Toutes les informations seront traitées avec soin et resteront confidentielles.</w:t>
      </w:r>
    </w:p>
    <w:p w14:paraId="1B404125" w14:textId="725CB1B0" w:rsidR="006C7887" w:rsidRPr="00CC67A9" w:rsidRDefault="00F556E4" w:rsidP="00422DB5">
      <w:pPr>
        <w:spacing w:before="120" w:after="120" w:line="276" w:lineRule="auto"/>
        <w:rPr>
          <w:b/>
          <w:highlight w:val="yellow"/>
          <w:lang w:val="fr-FR"/>
        </w:rPr>
      </w:pPr>
      <w:r w:rsidRPr="00CC67A9">
        <w:rPr>
          <w:b/>
          <w:lang w:val="fr-FR"/>
        </w:rPr>
        <w:t xml:space="preserve">La date limite pour </w:t>
      </w:r>
      <w:r w:rsidR="008F09EB" w:rsidRPr="00CC67A9">
        <w:rPr>
          <w:b/>
          <w:lang w:val="fr-FR"/>
        </w:rPr>
        <w:t xml:space="preserve">répondre à l'enquête est </w:t>
      </w:r>
      <w:r w:rsidR="008F09EB" w:rsidRPr="000F36A8">
        <w:rPr>
          <w:b/>
          <w:lang w:val="fr-FR"/>
        </w:rPr>
        <w:t xml:space="preserve">le </w:t>
      </w:r>
      <w:r w:rsidR="00AC059C" w:rsidRPr="000F36A8">
        <w:rPr>
          <w:b/>
          <w:lang w:val="fr-FR"/>
        </w:rPr>
        <w:t>12</w:t>
      </w:r>
      <w:r w:rsidR="000E7CC7" w:rsidRPr="000F36A8">
        <w:rPr>
          <w:b/>
          <w:lang w:val="fr-FR"/>
        </w:rPr>
        <w:t>.</w:t>
      </w:r>
      <w:r w:rsidR="00AC059C" w:rsidRPr="000F36A8">
        <w:rPr>
          <w:b/>
          <w:lang w:val="fr-FR"/>
        </w:rPr>
        <w:t>09.</w:t>
      </w:r>
      <w:r w:rsidR="007B2363" w:rsidRPr="000F36A8">
        <w:rPr>
          <w:b/>
          <w:lang w:val="fr-FR"/>
        </w:rPr>
        <w:t>2022</w:t>
      </w:r>
      <w:r w:rsidRPr="000F36A8">
        <w:rPr>
          <w:lang w:val="fr-FR"/>
        </w:rPr>
        <w:t>. Si vous</w:t>
      </w:r>
      <w:r w:rsidRPr="00CC67A9">
        <w:rPr>
          <w:lang w:val="fr-FR"/>
        </w:rPr>
        <w:t xml:space="preserve"> avez d'autres commentaires, veuillez </w:t>
      </w:r>
      <w:r w:rsidR="008F09EB" w:rsidRPr="00CC67A9">
        <w:rPr>
          <w:lang w:val="fr-FR"/>
        </w:rPr>
        <w:t>les envoyer à Jebet Yegon</w:t>
      </w:r>
      <w:r w:rsidRPr="00CC67A9">
        <w:rPr>
          <w:lang w:val="fr-FR"/>
        </w:rPr>
        <w:t xml:space="preserve">, </w:t>
      </w:r>
      <w:r w:rsidR="00427CFD" w:rsidRPr="00CC67A9">
        <w:rPr>
          <w:lang w:val="fr-FR"/>
        </w:rPr>
        <w:t>j.yegon@fairtrade.net.</w:t>
      </w:r>
    </w:p>
    <w:p w14:paraId="0B0FF5B2" w14:textId="77777777" w:rsidR="006C7887" w:rsidRPr="00CC67A9" w:rsidRDefault="00F556E4" w:rsidP="00422DB5">
      <w:pPr>
        <w:spacing w:after="240" w:line="276" w:lineRule="auto"/>
        <w:rPr>
          <w:lang w:val="fr-FR"/>
        </w:rPr>
      </w:pPr>
      <w:r w:rsidRPr="00CC67A9">
        <w:rPr>
          <w:lang w:val="fr-FR"/>
        </w:rPr>
        <w:t xml:space="preserve">Suite à la </w:t>
      </w:r>
      <w:r w:rsidR="003862F1" w:rsidRPr="00CC67A9">
        <w:rPr>
          <w:lang w:val="fr-FR"/>
        </w:rPr>
        <w:t xml:space="preserve">consultation, S&amp;P compilera et agrégera tous les commentaires reçus et les partagera de manière anonyme par email et sur le site internet de Fairtrade International. </w:t>
      </w:r>
    </w:p>
    <w:p w14:paraId="7E516B8D" w14:textId="77777777" w:rsidR="006C7887" w:rsidRPr="00CC67A9" w:rsidRDefault="00F556E4" w:rsidP="00422DB5">
      <w:pPr>
        <w:rPr>
          <w:rFonts w:eastAsia="Times New Roman" w:cs="Times New Roman"/>
          <w:b/>
          <w:color w:val="00B9E4"/>
          <w:sz w:val="28"/>
          <w:szCs w:val="24"/>
          <w:lang w:val="fr-FR" w:eastAsia="en-GB"/>
        </w:rPr>
      </w:pPr>
      <w:bookmarkStart w:id="3" w:name="_Toc44657356"/>
      <w:bookmarkStart w:id="4" w:name="_Toc48633581"/>
      <w:bookmarkStart w:id="5" w:name="_Toc49844597"/>
      <w:r w:rsidRPr="00CC67A9">
        <w:rPr>
          <w:rFonts w:eastAsia="Times New Roman" w:cs="Times New Roman"/>
          <w:b/>
          <w:color w:val="00B9E4"/>
          <w:sz w:val="28"/>
          <w:szCs w:val="24"/>
          <w:lang w:val="fr-FR" w:eastAsia="en-GB"/>
        </w:rPr>
        <w:t xml:space="preserve">2. Contexte </w:t>
      </w:r>
      <w:bookmarkStart w:id="6" w:name="_Toc44657357"/>
      <w:bookmarkStart w:id="7" w:name="_Toc48633582"/>
      <w:bookmarkStart w:id="8" w:name="_Toc49844598"/>
      <w:bookmarkEnd w:id="3"/>
      <w:bookmarkEnd w:id="4"/>
      <w:bookmarkEnd w:id="5"/>
    </w:p>
    <w:p w14:paraId="149801C7" w14:textId="77777777" w:rsidR="006C7887" w:rsidRPr="00CC67A9" w:rsidRDefault="00F556E4" w:rsidP="00422DB5">
      <w:pPr>
        <w:tabs>
          <w:tab w:val="left" w:pos="7230"/>
        </w:tabs>
        <w:spacing w:before="120" w:after="120" w:line="276" w:lineRule="auto"/>
        <w:rPr>
          <w:lang w:val="fr-FR"/>
        </w:rPr>
      </w:pPr>
      <w:r w:rsidRPr="00CC67A9">
        <w:rPr>
          <w:lang w:val="fr-FR"/>
        </w:rPr>
        <w:t xml:space="preserve">Fairtrade envisage un monde dans lequel tous les petits producteurs et travailleurs peuvent bénéficier de moyens de subsistance sûrs et durables, réaliser leur </w:t>
      </w:r>
      <w:r w:rsidR="009D442D" w:rsidRPr="00CC67A9">
        <w:rPr>
          <w:lang w:val="fr-FR"/>
        </w:rPr>
        <w:t xml:space="preserve">potentiel </w:t>
      </w:r>
      <w:r w:rsidRPr="00CC67A9">
        <w:rPr>
          <w:lang w:val="fr-FR"/>
        </w:rPr>
        <w:t>et décider de leur avenir.</w:t>
      </w:r>
    </w:p>
    <w:p w14:paraId="2688E505" w14:textId="2F065D0D" w:rsidR="006C7887" w:rsidRPr="00CC67A9" w:rsidRDefault="00F556E4" w:rsidP="001C4B92">
      <w:pPr>
        <w:tabs>
          <w:tab w:val="left" w:pos="7230"/>
        </w:tabs>
        <w:spacing w:before="120" w:after="120" w:line="276" w:lineRule="auto"/>
        <w:rPr>
          <w:lang w:val="fr-FR"/>
        </w:rPr>
      </w:pPr>
      <w:r w:rsidRPr="00CC67A9">
        <w:rPr>
          <w:lang w:val="fr-FR"/>
        </w:rPr>
        <w:t xml:space="preserve">Au cours de la révision complète du </w:t>
      </w:r>
      <w:r w:rsidR="001C4B92" w:rsidRPr="001C4B92">
        <w:rPr>
          <w:lang w:val="fr-FR"/>
        </w:rPr>
        <w:t>Standard Fairtrade pour les</w:t>
      </w:r>
      <w:r w:rsidR="001C4B92">
        <w:rPr>
          <w:lang w:val="fr-FR"/>
        </w:rPr>
        <w:t xml:space="preserve"> </w:t>
      </w:r>
      <w:r w:rsidR="001C4B92" w:rsidRPr="001C4B92">
        <w:rPr>
          <w:lang w:val="fr-FR"/>
        </w:rPr>
        <w:t>Organisations de Petits</w:t>
      </w:r>
      <w:r w:rsidR="001C4B92">
        <w:rPr>
          <w:lang w:val="fr-FR"/>
        </w:rPr>
        <w:t xml:space="preserve"> </w:t>
      </w:r>
      <w:r w:rsidR="001C4B92" w:rsidRPr="001C4B92">
        <w:rPr>
          <w:lang w:val="fr-FR"/>
        </w:rPr>
        <w:t xml:space="preserve">Producteurs </w:t>
      </w:r>
      <w:r w:rsidRPr="00CC67A9">
        <w:rPr>
          <w:lang w:val="fr-FR"/>
        </w:rPr>
        <w:t>(</w:t>
      </w:r>
      <w:r w:rsidR="001C4B92">
        <w:rPr>
          <w:lang w:val="fr-FR"/>
        </w:rPr>
        <w:t>OPP</w:t>
      </w:r>
      <w:r w:rsidRPr="00CC67A9">
        <w:rPr>
          <w:lang w:val="fr-FR"/>
        </w:rPr>
        <w:t xml:space="preserve">), la définition du nombre significatif de travailleurs a été révisée, passant de 20 travailleurs comme précédemment défini par l'organisme de certification </w:t>
      </w:r>
      <w:r w:rsidRPr="00BF6D86">
        <w:rPr>
          <w:lang w:val="fr-FR"/>
        </w:rPr>
        <w:t xml:space="preserve">à </w:t>
      </w:r>
      <w:r w:rsidR="00236408" w:rsidRPr="00877558">
        <w:rPr>
          <w:lang w:val="fr-FR"/>
        </w:rPr>
        <w:t>« </w:t>
      </w:r>
      <w:r w:rsidRPr="00BF6D86">
        <w:rPr>
          <w:lang w:val="fr-FR"/>
        </w:rPr>
        <w:t>10 travailleurs travaillant plus de 30 heures par semaine et présents pendant un mois ou plus au cours d'une année ou équivalent</w:t>
      </w:r>
      <w:r w:rsidR="00236408" w:rsidRPr="00877558">
        <w:rPr>
          <w:lang w:val="fr-FR"/>
        </w:rPr>
        <w:t> </w:t>
      </w:r>
      <w:r w:rsidR="00296A19" w:rsidRPr="00BF6D86">
        <w:rPr>
          <w:i/>
          <w:lang w:val="fr-FR"/>
        </w:rPr>
        <w:t>»</w:t>
      </w:r>
      <w:r w:rsidRPr="00BF6D86">
        <w:rPr>
          <w:lang w:val="fr-FR"/>
        </w:rPr>
        <w:t>.</w:t>
      </w:r>
      <w:r w:rsidRPr="00CC67A9">
        <w:rPr>
          <w:lang w:val="fr-FR"/>
        </w:rPr>
        <w:t xml:space="preserve"> L'intention de ce changement était d'augmenter le nombre </w:t>
      </w:r>
      <w:r w:rsidRPr="00CC67A9">
        <w:rPr>
          <w:lang w:val="fr-FR"/>
        </w:rPr>
        <w:lastRenderedPageBreak/>
        <w:t xml:space="preserve">de travailleurs couverts par les exigences applicables aux </w:t>
      </w:r>
      <w:proofErr w:type="spellStart"/>
      <w:r w:rsidR="001C4B92">
        <w:rPr>
          <w:lang w:val="fr-FR"/>
        </w:rPr>
        <w:t>OPPs</w:t>
      </w:r>
      <w:proofErr w:type="spellEnd"/>
      <w:r w:rsidR="001C4B92">
        <w:rPr>
          <w:lang w:val="fr-FR"/>
        </w:rPr>
        <w:t xml:space="preserve"> </w:t>
      </w:r>
      <w:r w:rsidRPr="00CC67A9">
        <w:rPr>
          <w:lang w:val="fr-FR"/>
        </w:rPr>
        <w:t>et aux membres qui emploient un nombre significatif de travailleurs.</w:t>
      </w:r>
    </w:p>
    <w:p w14:paraId="6CC6AD5B" w14:textId="252C51AB" w:rsidR="006C7887" w:rsidRPr="00CC67A9" w:rsidRDefault="00F556E4" w:rsidP="00422DB5">
      <w:pPr>
        <w:tabs>
          <w:tab w:val="left" w:pos="7230"/>
        </w:tabs>
        <w:spacing w:before="120" w:after="120" w:line="276" w:lineRule="auto"/>
        <w:rPr>
          <w:lang w:val="fr-FR"/>
        </w:rPr>
      </w:pPr>
      <w:r w:rsidRPr="00CC67A9">
        <w:rPr>
          <w:lang w:val="fr-FR"/>
        </w:rPr>
        <w:t xml:space="preserve">Standards &amp; Pricing (S&amp;P) a reçu des commentaires selon lesquels le nombre de variables incluses dans l'exigence révisée (nombre de travailleurs, heures travaillées par semaine, durée et équivalence) représente un défi, car la collecte de toutes ces informations pendant les audits n'est pas toujours facile, surtout parce qu'il n'y a pas d'exigence obligatoire sur la tenue de registres. Dans un effort pour renforcer le cadre d'assurance pour les travailleurs dans les </w:t>
      </w:r>
      <w:proofErr w:type="spellStart"/>
      <w:r w:rsidR="000A3C03">
        <w:rPr>
          <w:lang w:val="fr-FR"/>
        </w:rPr>
        <w:t>OPPs</w:t>
      </w:r>
      <w:proofErr w:type="spellEnd"/>
      <w:r w:rsidRPr="00CC67A9">
        <w:rPr>
          <w:lang w:val="fr-FR"/>
        </w:rPr>
        <w:t xml:space="preserve">, </w:t>
      </w:r>
      <w:r w:rsidR="003854BA" w:rsidRPr="00CC67A9">
        <w:rPr>
          <w:lang w:val="fr-FR"/>
        </w:rPr>
        <w:t xml:space="preserve">S&amp;P </w:t>
      </w:r>
      <w:r w:rsidR="00B5731D" w:rsidRPr="00CC67A9">
        <w:rPr>
          <w:lang w:val="fr-FR"/>
        </w:rPr>
        <w:t xml:space="preserve">présente une proposition dans cette consultation pour introduire </w:t>
      </w:r>
      <w:r w:rsidR="003854BA" w:rsidRPr="00CC67A9">
        <w:rPr>
          <w:lang w:val="fr-FR"/>
        </w:rPr>
        <w:t xml:space="preserve">une exigence obligatoire pour la </w:t>
      </w:r>
      <w:r w:rsidR="00B5731D" w:rsidRPr="00CC67A9">
        <w:rPr>
          <w:lang w:val="fr-FR"/>
        </w:rPr>
        <w:t xml:space="preserve">tenue des registres. </w:t>
      </w:r>
    </w:p>
    <w:p w14:paraId="1CF57346" w14:textId="31C6C369" w:rsidR="006C7887" w:rsidRPr="00CC67A9" w:rsidRDefault="00F556E4" w:rsidP="00422DB5">
      <w:pPr>
        <w:tabs>
          <w:tab w:val="left" w:pos="7230"/>
        </w:tabs>
        <w:spacing w:before="120" w:after="120" w:line="276" w:lineRule="auto"/>
        <w:rPr>
          <w:lang w:val="fr-FR"/>
        </w:rPr>
      </w:pPr>
      <w:r w:rsidRPr="00CC67A9">
        <w:rPr>
          <w:lang w:val="fr-FR"/>
        </w:rPr>
        <w:t xml:space="preserve">Un certain nombre d'exigences dans les conditions d'emploi et </w:t>
      </w:r>
      <w:r w:rsidR="00986489">
        <w:rPr>
          <w:lang w:val="fr-FR"/>
        </w:rPr>
        <w:t xml:space="preserve">les </w:t>
      </w:r>
      <w:r w:rsidR="00986489" w:rsidRPr="00CC67A9">
        <w:rPr>
          <w:lang w:val="fr-FR"/>
        </w:rPr>
        <w:t xml:space="preserve">sections </w:t>
      </w:r>
      <w:r w:rsidRPr="00CC67A9">
        <w:rPr>
          <w:lang w:val="fr-FR"/>
        </w:rPr>
        <w:t xml:space="preserve">santé et sécurité au travail de </w:t>
      </w:r>
      <w:r w:rsidR="00F44C7F">
        <w:rPr>
          <w:lang w:val="fr-FR"/>
        </w:rPr>
        <w:t>le standard</w:t>
      </w:r>
      <w:r w:rsidRPr="00CC67A9">
        <w:rPr>
          <w:lang w:val="fr-FR"/>
        </w:rPr>
        <w:t xml:space="preserve"> ne sont applicables que si l'O</w:t>
      </w:r>
      <w:r w:rsidR="000A3C03">
        <w:rPr>
          <w:lang w:val="fr-FR"/>
        </w:rPr>
        <w:t>PP</w:t>
      </w:r>
      <w:r w:rsidRPr="00CC67A9">
        <w:rPr>
          <w:lang w:val="fr-FR"/>
        </w:rPr>
        <w:t xml:space="preserve"> ou ses membres emploient un nombre important de travailleurs. </w:t>
      </w:r>
      <w:r w:rsidR="007B2363" w:rsidRPr="00CC67A9">
        <w:rPr>
          <w:lang w:val="fr-FR"/>
        </w:rPr>
        <w:t xml:space="preserve">S&amp;P a également reçu des commentaires selon lesquels les exigences de cette section qui touchent aux droits fondamentaux et aux droits de l'homme devraient être applicables à tous les travailleurs, quel que soit le nombre d'employés. S&amp;P </w:t>
      </w:r>
      <w:r w:rsidR="00596507" w:rsidRPr="00CC67A9">
        <w:rPr>
          <w:lang w:val="fr-FR"/>
        </w:rPr>
        <w:t>présente</w:t>
      </w:r>
      <w:r w:rsidR="007B2363" w:rsidRPr="00CC67A9">
        <w:rPr>
          <w:lang w:val="fr-FR"/>
        </w:rPr>
        <w:t xml:space="preserve"> donc </w:t>
      </w:r>
      <w:r w:rsidR="001F3798" w:rsidRPr="00CC67A9">
        <w:rPr>
          <w:lang w:val="fr-FR"/>
        </w:rPr>
        <w:t>11</w:t>
      </w:r>
      <w:r w:rsidR="00414609">
        <w:rPr>
          <w:lang w:val="fr-FR"/>
        </w:rPr>
        <w:t> </w:t>
      </w:r>
      <w:r w:rsidR="00596507" w:rsidRPr="00CC67A9">
        <w:rPr>
          <w:lang w:val="fr-FR"/>
        </w:rPr>
        <w:t xml:space="preserve">exigences </w:t>
      </w:r>
      <w:r w:rsidR="00986489">
        <w:rPr>
          <w:lang w:val="fr-FR"/>
        </w:rPr>
        <w:t xml:space="preserve">issues </w:t>
      </w:r>
      <w:r w:rsidR="00596507" w:rsidRPr="00CC67A9">
        <w:rPr>
          <w:lang w:val="fr-FR"/>
        </w:rPr>
        <w:t xml:space="preserve">de ces </w:t>
      </w:r>
      <w:r w:rsidR="007B2363" w:rsidRPr="00CC67A9">
        <w:rPr>
          <w:lang w:val="fr-FR"/>
        </w:rPr>
        <w:t xml:space="preserve">deux sections qui </w:t>
      </w:r>
      <w:r w:rsidR="001A07A0" w:rsidRPr="00CC67A9">
        <w:rPr>
          <w:lang w:val="fr-FR"/>
        </w:rPr>
        <w:t xml:space="preserve">seraient </w:t>
      </w:r>
      <w:r w:rsidR="007B2363" w:rsidRPr="00CC67A9">
        <w:rPr>
          <w:lang w:val="fr-FR"/>
        </w:rPr>
        <w:t>applicables à tous les travailleurs, quel que soit le nombre de personnes employées par l'</w:t>
      </w:r>
      <w:r w:rsidR="000A3C03">
        <w:rPr>
          <w:lang w:val="fr-FR"/>
        </w:rPr>
        <w:t>OPP</w:t>
      </w:r>
      <w:r w:rsidR="007B2363" w:rsidRPr="00CC67A9">
        <w:rPr>
          <w:lang w:val="fr-FR"/>
        </w:rPr>
        <w:t xml:space="preserve"> ou</w:t>
      </w:r>
      <w:r w:rsidR="00E32BA2">
        <w:rPr>
          <w:lang w:val="fr-FR"/>
        </w:rPr>
        <w:t xml:space="preserve"> de</w:t>
      </w:r>
      <w:r w:rsidR="007B2363" w:rsidRPr="00CC67A9">
        <w:rPr>
          <w:lang w:val="fr-FR"/>
        </w:rPr>
        <w:t xml:space="preserve"> ses membres. </w:t>
      </w:r>
    </w:p>
    <w:p w14:paraId="0F53F79C" w14:textId="74219A43" w:rsidR="006C7887" w:rsidRPr="00CC67A9" w:rsidRDefault="00F556E4" w:rsidP="00422DB5">
      <w:pPr>
        <w:tabs>
          <w:tab w:val="left" w:pos="7230"/>
        </w:tabs>
        <w:spacing w:before="120" w:after="120" w:line="276" w:lineRule="auto"/>
        <w:rPr>
          <w:lang w:val="fr-FR"/>
        </w:rPr>
      </w:pPr>
      <w:r w:rsidRPr="00CC67A9">
        <w:rPr>
          <w:lang w:val="fr-FR"/>
        </w:rPr>
        <w:t xml:space="preserve">Il est important de mentionner </w:t>
      </w:r>
      <w:r w:rsidR="00B171F7" w:rsidRPr="00CC67A9">
        <w:rPr>
          <w:lang w:val="fr-FR"/>
        </w:rPr>
        <w:t xml:space="preserve">que si </w:t>
      </w:r>
      <w:r w:rsidRPr="00CC67A9">
        <w:rPr>
          <w:lang w:val="fr-FR"/>
        </w:rPr>
        <w:t xml:space="preserve">les travailleurs sont embauchés par l'ensemble de l'organisation, l'application de ces exigences doit être vérifiée pour l'ensemble de l'organisation, et non par membre individuel. </w:t>
      </w:r>
      <w:r w:rsidR="00A14AE9" w:rsidRPr="00CC67A9">
        <w:rPr>
          <w:lang w:val="fr-FR"/>
        </w:rPr>
        <w:t xml:space="preserve">Cela permettrait de s'assurer que les petits </w:t>
      </w:r>
      <w:r w:rsidR="009E0EFC" w:rsidRPr="00CC67A9">
        <w:rPr>
          <w:lang w:val="fr-FR"/>
        </w:rPr>
        <w:t xml:space="preserve">agriculteurs individuels </w:t>
      </w:r>
      <w:r w:rsidR="00A14AE9" w:rsidRPr="00CC67A9">
        <w:rPr>
          <w:lang w:val="fr-FR"/>
        </w:rPr>
        <w:t xml:space="preserve">ne sont pas surchargés, car ils pourraient ne pas avoir la capacité de </w:t>
      </w:r>
      <w:r w:rsidR="00E32BA2">
        <w:rPr>
          <w:lang w:val="fr-FR"/>
        </w:rPr>
        <w:t>répondre à</w:t>
      </w:r>
      <w:r w:rsidR="00E32BA2" w:rsidRPr="00CC67A9">
        <w:rPr>
          <w:lang w:val="fr-FR"/>
        </w:rPr>
        <w:t xml:space="preserve"> </w:t>
      </w:r>
      <w:r w:rsidR="00A14AE9" w:rsidRPr="00CC67A9">
        <w:rPr>
          <w:lang w:val="fr-FR"/>
        </w:rPr>
        <w:t xml:space="preserve">ces exigences. </w:t>
      </w:r>
    </w:p>
    <w:p w14:paraId="234ED179" w14:textId="77777777" w:rsidR="00B5731D" w:rsidRPr="00CC67A9" w:rsidRDefault="00B5731D" w:rsidP="00422DB5">
      <w:pPr>
        <w:tabs>
          <w:tab w:val="left" w:pos="7230"/>
        </w:tabs>
        <w:spacing w:before="120" w:after="120" w:line="276" w:lineRule="auto"/>
        <w:rPr>
          <w:lang w:val="fr-FR"/>
        </w:rPr>
      </w:pPr>
    </w:p>
    <w:p w14:paraId="21C6D278" w14:textId="4E3E5089" w:rsidR="006C7887" w:rsidRPr="00877558" w:rsidRDefault="00F556E4" w:rsidP="00422DB5">
      <w:pPr>
        <w:rPr>
          <w:rFonts w:eastAsia="Times New Roman" w:cs="Times New Roman"/>
          <w:b/>
          <w:color w:val="00B9E4"/>
          <w:sz w:val="28"/>
          <w:szCs w:val="24"/>
          <w:lang w:val="fr-FR" w:eastAsia="en-GB"/>
        </w:rPr>
      </w:pPr>
      <w:r w:rsidRPr="00877558">
        <w:rPr>
          <w:rFonts w:eastAsia="Times New Roman" w:cs="Times New Roman"/>
          <w:b/>
          <w:color w:val="00B9E4"/>
          <w:sz w:val="28"/>
          <w:szCs w:val="24"/>
          <w:lang w:val="fr-FR" w:eastAsia="en-GB"/>
        </w:rPr>
        <w:t xml:space="preserve">3. Objectifs de l'examen des </w:t>
      </w:r>
      <w:bookmarkEnd w:id="6"/>
      <w:bookmarkEnd w:id="7"/>
      <w:bookmarkEnd w:id="8"/>
      <w:r w:rsidR="009B66BA" w:rsidRPr="009B66BA">
        <w:rPr>
          <w:rFonts w:eastAsia="Times New Roman" w:cs="Times New Roman"/>
          <w:b/>
          <w:color w:val="00B9E4"/>
          <w:sz w:val="28"/>
          <w:szCs w:val="24"/>
          <w:lang w:val="fr-FR" w:eastAsia="en-GB"/>
        </w:rPr>
        <w:t>Standards</w:t>
      </w:r>
    </w:p>
    <w:p w14:paraId="63851252" w14:textId="77777777" w:rsidR="006C7887" w:rsidRPr="00CC67A9" w:rsidRDefault="00F556E4" w:rsidP="00877558">
      <w:pPr>
        <w:numPr>
          <w:ilvl w:val="0"/>
          <w:numId w:val="19"/>
        </w:numPr>
        <w:spacing w:after="200" w:line="240" w:lineRule="auto"/>
        <w:rPr>
          <w:rFonts w:eastAsia="Calibri"/>
          <w:szCs w:val="22"/>
          <w:lang w:val="fr-FR"/>
        </w:rPr>
      </w:pPr>
      <w:r w:rsidRPr="00CC67A9">
        <w:rPr>
          <w:rFonts w:eastAsia="Calibri"/>
          <w:szCs w:val="22"/>
          <w:lang w:val="fr-FR"/>
        </w:rPr>
        <w:t xml:space="preserve">Veiller à ce que les exigences relatives aux droits </w:t>
      </w:r>
      <w:r w:rsidR="008F005F" w:rsidRPr="00CC67A9">
        <w:rPr>
          <w:rFonts w:eastAsia="Calibri"/>
          <w:szCs w:val="22"/>
          <w:lang w:val="fr-FR"/>
        </w:rPr>
        <w:t xml:space="preserve">fondamentaux </w:t>
      </w:r>
      <w:r w:rsidRPr="00CC67A9">
        <w:rPr>
          <w:rFonts w:eastAsia="Calibri"/>
          <w:szCs w:val="22"/>
          <w:lang w:val="fr-FR"/>
        </w:rPr>
        <w:t>de l'homme et du travail soient applicables à tous les travailleurs, quel que soit le nombre d'employés.</w:t>
      </w:r>
    </w:p>
    <w:p w14:paraId="031CADA2" w14:textId="248A28DE" w:rsidR="006C7887" w:rsidRPr="00CC67A9" w:rsidRDefault="00F556E4" w:rsidP="00877558">
      <w:pPr>
        <w:numPr>
          <w:ilvl w:val="0"/>
          <w:numId w:val="19"/>
        </w:numPr>
        <w:spacing w:after="200" w:line="240" w:lineRule="auto"/>
        <w:rPr>
          <w:rFonts w:eastAsia="Calibri"/>
          <w:szCs w:val="22"/>
          <w:lang w:val="fr-FR"/>
        </w:rPr>
      </w:pPr>
      <w:r w:rsidRPr="00CC67A9">
        <w:rPr>
          <w:rFonts w:eastAsia="Calibri"/>
          <w:szCs w:val="22"/>
          <w:lang w:val="fr-FR"/>
        </w:rPr>
        <w:t xml:space="preserve">Renforcer le cadre d'assurance des travailleurs dans </w:t>
      </w:r>
      <w:r w:rsidR="00F44C7F">
        <w:rPr>
          <w:rFonts w:eastAsia="Calibri"/>
          <w:szCs w:val="22"/>
          <w:lang w:val="fr-FR"/>
        </w:rPr>
        <w:t>le Standard</w:t>
      </w:r>
      <w:r w:rsidRPr="00CC67A9">
        <w:rPr>
          <w:rFonts w:eastAsia="Calibri"/>
          <w:szCs w:val="22"/>
          <w:lang w:val="fr-FR"/>
        </w:rPr>
        <w:t xml:space="preserve"> </w:t>
      </w:r>
      <w:r w:rsidR="000A3C03">
        <w:rPr>
          <w:rFonts w:eastAsia="Calibri"/>
          <w:szCs w:val="22"/>
          <w:lang w:val="fr-FR"/>
        </w:rPr>
        <w:t>OPP</w:t>
      </w:r>
      <w:r w:rsidRPr="00CC67A9">
        <w:rPr>
          <w:rFonts w:eastAsia="Calibri"/>
          <w:szCs w:val="22"/>
          <w:lang w:val="fr-FR"/>
        </w:rPr>
        <w:t xml:space="preserve">. </w:t>
      </w:r>
    </w:p>
    <w:p w14:paraId="7E3DCB28" w14:textId="7D0282E4" w:rsidR="006C7887" w:rsidRPr="00CC67A9" w:rsidRDefault="00F556E4" w:rsidP="00877558">
      <w:pPr>
        <w:numPr>
          <w:ilvl w:val="0"/>
          <w:numId w:val="19"/>
        </w:numPr>
        <w:spacing w:after="200" w:line="240" w:lineRule="auto"/>
        <w:rPr>
          <w:rFonts w:eastAsia="Calibri"/>
          <w:szCs w:val="22"/>
          <w:lang w:val="fr-FR"/>
        </w:rPr>
      </w:pPr>
      <w:r w:rsidRPr="00CC67A9">
        <w:rPr>
          <w:rFonts w:eastAsia="Calibri"/>
          <w:szCs w:val="22"/>
          <w:lang w:val="fr-FR"/>
        </w:rPr>
        <w:t xml:space="preserve">Élaborer des propositions finales à soumettre à l'approbation du </w:t>
      </w:r>
      <w:r w:rsidR="00303BE6">
        <w:rPr>
          <w:rFonts w:eastAsia="Calibri"/>
          <w:szCs w:val="22"/>
          <w:lang w:val="fr-FR"/>
        </w:rPr>
        <w:t>C</w:t>
      </w:r>
      <w:r w:rsidRPr="00CC67A9">
        <w:rPr>
          <w:rFonts w:eastAsia="Calibri"/>
          <w:szCs w:val="22"/>
          <w:lang w:val="fr-FR"/>
        </w:rPr>
        <w:t xml:space="preserve">omité des </w:t>
      </w:r>
      <w:r w:rsidR="00B17A54">
        <w:rPr>
          <w:rFonts w:eastAsia="Calibri"/>
          <w:szCs w:val="22"/>
          <w:lang w:val="fr-FR"/>
        </w:rPr>
        <w:t>Standards</w:t>
      </w:r>
      <w:r w:rsidRPr="00CC67A9">
        <w:rPr>
          <w:rFonts w:eastAsia="Calibri"/>
          <w:szCs w:val="22"/>
          <w:lang w:val="fr-FR"/>
        </w:rPr>
        <w:t xml:space="preserve"> (SC)</w:t>
      </w:r>
      <w:r w:rsidR="000A25F0" w:rsidRPr="00CC67A9">
        <w:rPr>
          <w:rFonts w:eastAsia="Calibri"/>
          <w:szCs w:val="22"/>
          <w:lang w:val="fr-FR"/>
        </w:rPr>
        <w:t>.</w:t>
      </w:r>
    </w:p>
    <w:p w14:paraId="23A7BD4A" w14:textId="77777777" w:rsidR="008F09EB" w:rsidRPr="00CC67A9" w:rsidRDefault="008F09EB" w:rsidP="00422DB5">
      <w:pPr>
        <w:rPr>
          <w:lang w:val="fr-FR"/>
        </w:rPr>
      </w:pPr>
    </w:p>
    <w:p w14:paraId="75157EBF" w14:textId="77777777" w:rsidR="006C7887" w:rsidRPr="00CC67A9" w:rsidRDefault="00F556E4" w:rsidP="00422DB5">
      <w:pPr>
        <w:rPr>
          <w:rFonts w:eastAsia="Times New Roman" w:cs="Times New Roman"/>
          <w:b/>
          <w:color w:val="00B9E4"/>
          <w:sz w:val="28"/>
          <w:szCs w:val="24"/>
          <w:lang w:val="fr-FR" w:eastAsia="en-GB"/>
        </w:rPr>
      </w:pPr>
      <w:bookmarkStart w:id="9" w:name="_4._Project_and"/>
      <w:bookmarkStart w:id="10" w:name="_Toc31026520"/>
      <w:bookmarkStart w:id="11" w:name="_Toc33791393"/>
      <w:bookmarkStart w:id="12" w:name="_Toc44657358"/>
      <w:bookmarkStart w:id="13" w:name="_Toc48633583"/>
      <w:bookmarkStart w:id="14" w:name="_Toc49844599"/>
      <w:bookmarkEnd w:id="9"/>
      <w:r w:rsidRPr="00CC67A9">
        <w:rPr>
          <w:rFonts w:eastAsia="Times New Roman" w:cs="Times New Roman"/>
          <w:b/>
          <w:color w:val="00B9E4"/>
          <w:sz w:val="28"/>
          <w:szCs w:val="24"/>
          <w:lang w:val="fr-FR" w:eastAsia="en-GB"/>
        </w:rPr>
        <w:t xml:space="preserve">4. </w:t>
      </w:r>
      <w:r w:rsidR="00A31D23" w:rsidRPr="00CC67A9">
        <w:rPr>
          <w:rFonts w:eastAsia="Times New Roman" w:cs="Times New Roman"/>
          <w:b/>
          <w:color w:val="00B9E4"/>
          <w:sz w:val="28"/>
          <w:szCs w:val="24"/>
          <w:lang w:val="fr-FR" w:eastAsia="en-GB"/>
        </w:rPr>
        <w:t>Informations sur le projet et le processus</w:t>
      </w:r>
      <w:bookmarkEnd w:id="10"/>
      <w:bookmarkEnd w:id="11"/>
      <w:bookmarkEnd w:id="12"/>
      <w:bookmarkEnd w:id="13"/>
      <w:bookmarkEnd w:id="14"/>
    </w:p>
    <w:p w14:paraId="54AC4E6F" w14:textId="77777777" w:rsidR="006C7887" w:rsidRPr="00CC67A9" w:rsidRDefault="007D791D" w:rsidP="00422DB5">
      <w:pPr>
        <w:spacing w:after="240" w:line="276" w:lineRule="auto"/>
        <w:rPr>
          <w:lang w:val="fr-FR"/>
        </w:rPr>
      </w:pPr>
      <w:r w:rsidRPr="00CC67A9">
        <w:rPr>
          <w:lang w:val="fr-FR"/>
        </w:rPr>
        <w:t xml:space="preserve">Le projet a débuté en </w:t>
      </w:r>
      <w:r w:rsidR="004F4F48" w:rsidRPr="00CC67A9">
        <w:rPr>
          <w:lang w:val="fr-FR"/>
        </w:rPr>
        <w:t xml:space="preserve">février </w:t>
      </w:r>
      <w:r w:rsidR="000E7CC7" w:rsidRPr="00CC67A9">
        <w:rPr>
          <w:lang w:val="fr-FR"/>
        </w:rPr>
        <w:t xml:space="preserve">2022 </w:t>
      </w:r>
      <w:r w:rsidRPr="00CC67A9">
        <w:rPr>
          <w:lang w:val="fr-FR"/>
        </w:rPr>
        <w:t xml:space="preserve">avec le lancement de la </w:t>
      </w:r>
      <w:r w:rsidR="0079561C">
        <w:fldChar w:fldCharType="begin"/>
      </w:r>
      <w:r w:rsidR="0079561C" w:rsidRPr="0079561C">
        <w:rPr>
          <w:lang w:val="fr-FR"/>
        </w:rPr>
        <w:instrText xml:space="preserve"> HYPERLINK "https://files.fairtrade.net/standards/PA_-Definition-and-Scope-of-Significant-Number-of-Workers_Final-version.pdf" </w:instrText>
      </w:r>
      <w:r w:rsidR="0079561C">
        <w:fldChar w:fldCharType="separate"/>
      </w:r>
      <w:r w:rsidR="00F020CF" w:rsidRPr="00CC67A9">
        <w:rPr>
          <w:rStyle w:val="Hyperlink"/>
          <w:lang w:val="fr-FR"/>
        </w:rPr>
        <w:t>mission du projet</w:t>
      </w:r>
      <w:r w:rsidR="0079561C">
        <w:rPr>
          <w:rStyle w:val="Hyperlink"/>
          <w:lang w:val="fr-FR"/>
        </w:rPr>
        <w:fldChar w:fldCharType="end"/>
      </w:r>
      <w:r w:rsidRPr="00CC67A9">
        <w:rPr>
          <w:lang w:val="fr-FR"/>
        </w:rPr>
        <w:t xml:space="preserve"> qui est disponible sur le site internet de Fairtrade International.</w:t>
      </w:r>
    </w:p>
    <w:p w14:paraId="7149EBA3" w14:textId="7643E89A" w:rsidR="006C7887" w:rsidRPr="00CC67A9" w:rsidRDefault="00F556E4" w:rsidP="00422DB5">
      <w:pPr>
        <w:spacing w:after="240" w:line="276" w:lineRule="auto"/>
        <w:rPr>
          <w:lang w:val="fr-FR"/>
        </w:rPr>
      </w:pPr>
      <w:r w:rsidRPr="00CC67A9">
        <w:rPr>
          <w:lang w:val="fr-FR"/>
        </w:rPr>
        <w:t xml:space="preserve">La </w:t>
      </w:r>
      <w:r w:rsidR="000E7CC7" w:rsidRPr="00CC67A9">
        <w:rPr>
          <w:lang w:val="fr-FR"/>
        </w:rPr>
        <w:t xml:space="preserve">version actuelle du standard Fairtrade pour les organisations de petits producteurs </w:t>
      </w:r>
      <w:r w:rsidRPr="00CC67A9">
        <w:rPr>
          <w:lang w:val="fr-FR"/>
        </w:rPr>
        <w:t xml:space="preserve">est également disponible sur le site Internet de Fairtrade International </w:t>
      </w:r>
      <w:r w:rsidR="0018486C" w:rsidRPr="00CC67A9">
        <w:rPr>
          <w:lang w:val="fr-FR"/>
        </w:rPr>
        <w:t xml:space="preserve">sous </w:t>
      </w:r>
      <w:r w:rsidR="0079561C">
        <w:fldChar w:fldCharType="begin"/>
      </w:r>
      <w:r w:rsidR="0079561C" w:rsidRPr="0079561C">
        <w:rPr>
          <w:lang w:val="fr-FR"/>
        </w:rPr>
        <w:instrText xml:space="preserve"> HYPERLINK "https://files.fairtrade.net/standards/SPO_FR.pdf" </w:instrText>
      </w:r>
      <w:r w:rsidR="0079561C">
        <w:fldChar w:fldCharType="separate"/>
      </w:r>
      <w:r w:rsidR="000A25F0" w:rsidRPr="004D5880">
        <w:rPr>
          <w:rStyle w:val="Hyperlink"/>
          <w:lang w:val="fr-FR"/>
        </w:rPr>
        <w:t>ce</w:t>
      </w:r>
      <w:r w:rsidR="0079561C">
        <w:rPr>
          <w:rStyle w:val="Hyperlink"/>
          <w:lang w:val="fr-FR"/>
        </w:rPr>
        <w:fldChar w:fldCharType="end"/>
      </w:r>
      <w:r w:rsidR="0018486C" w:rsidRPr="00CC67A9">
        <w:rPr>
          <w:lang w:val="fr-FR"/>
        </w:rPr>
        <w:t xml:space="preserve"> lien. </w:t>
      </w:r>
    </w:p>
    <w:p w14:paraId="3BE1BAF6" w14:textId="03EE4517" w:rsidR="006C7887" w:rsidRPr="00CC67A9" w:rsidRDefault="00F556E4" w:rsidP="00422DB5">
      <w:pPr>
        <w:spacing w:line="276" w:lineRule="auto"/>
        <w:rPr>
          <w:lang w:val="fr-FR"/>
        </w:rPr>
      </w:pPr>
      <w:r w:rsidRPr="00CC67A9">
        <w:rPr>
          <w:lang w:val="fr-FR"/>
        </w:rPr>
        <w:t>Les progrès réalisés à ce jour et les prochaines étapes sont décrits ci-dessous</w:t>
      </w:r>
      <w:r w:rsidR="007422FB">
        <w:rPr>
          <w:lang w:val="fr-FR"/>
        </w:rPr>
        <w:t> :</w:t>
      </w:r>
    </w:p>
    <w:p w14:paraId="5DCE34D3" w14:textId="77777777" w:rsidR="007D791D" w:rsidRPr="00CC67A9" w:rsidRDefault="007D791D" w:rsidP="00422DB5">
      <w:pPr>
        <w:spacing w:line="276" w:lineRule="auto"/>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7D791D" w:rsidRPr="00CC67A9" w14:paraId="25FFDA7C" w14:textId="77777777" w:rsidTr="005916D1">
        <w:trPr>
          <w:jc w:val="center"/>
        </w:trPr>
        <w:tc>
          <w:tcPr>
            <w:tcW w:w="2119" w:type="dxa"/>
            <w:shd w:val="clear" w:color="auto" w:fill="D9D9D9"/>
          </w:tcPr>
          <w:p w14:paraId="4ACD6B1A" w14:textId="77777777" w:rsidR="006C7887" w:rsidRPr="00877558" w:rsidRDefault="00F556E4" w:rsidP="00877558">
            <w:pPr>
              <w:keepNext/>
              <w:keepLines/>
              <w:spacing w:before="60" w:line="276" w:lineRule="auto"/>
              <w:rPr>
                <w:b/>
                <w:sz w:val="20"/>
                <w:lang w:val="fr-FR"/>
              </w:rPr>
            </w:pPr>
            <w:r w:rsidRPr="00877558">
              <w:rPr>
                <w:b/>
                <w:sz w:val="20"/>
                <w:lang w:val="fr-FR"/>
              </w:rPr>
              <w:lastRenderedPageBreak/>
              <w:t>Ligne du temps</w:t>
            </w:r>
          </w:p>
        </w:tc>
        <w:tc>
          <w:tcPr>
            <w:tcW w:w="5616" w:type="dxa"/>
            <w:shd w:val="clear" w:color="auto" w:fill="D9D9D9"/>
          </w:tcPr>
          <w:p w14:paraId="4592A63A" w14:textId="77777777" w:rsidR="006C7887" w:rsidRPr="00877558" w:rsidRDefault="00F556E4" w:rsidP="00877558">
            <w:pPr>
              <w:keepNext/>
              <w:keepLines/>
              <w:spacing w:before="60" w:line="276" w:lineRule="auto"/>
              <w:rPr>
                <w:b/>
                <w:sz w:val="20"/>
                <w:lang w:val="fr-FR"/>
              </w:rPr>
            </w:pPr>
            <w:r w:rsidRPr="00877558">
              <w:rPr>
                <w:b/>
                <w:sz w:val="20"/>
                <w:lang w:val="fr-FR"/>
              </w:rPr>
              <w:t xml:space="preserve">Activité </w:t>
            </w:r>
          </w:p>
        </w:tc>
      </w:tr>
      <w:tr w:rsidR="007D791D" w:rsidRPr="00CC67A9" w14:paraId="6EF01468" w14:textId="77777777" w:rsidTr="005916D1">
        <w:trPr>
          <w:jc w:val="center"/>
        </w:trPr>
        <w:tc>
          <w:tcPr>
            <w:tcW w:w="2119" w:type="dxa"/>
          </w:tcPr>
          <w:p w14:paraId="636D9199" w14:textId="77777777" w:rsidR="006C7887" w:rsidRPr="00877558" w:rsidRDefault="00F556E4" w:rsidP="00877558">
            <w:pPr>
              <w:keepNext/>
              <w:keepLines/>
              <w:spacing w:before="60" w:line="276" w:lineRule="auto"/>
              <w:rPr>
                <w:sz w:val="20"/>
                <w:lang w:val="fr-FR"/>
              </w:rPr>
            </w:pPr>
            <w:proofErr w:type="spellStart"/>
            <w:r w:rsidRPr="00877558">
              <w:rPr>
                <w:sz w:val="20"/>
                <w:lang w:val="fr-FR"/>
              </w:rPr>
              <w:t>Oct</w:t>
            </w:r>
            <w:proofErr w:type="spellEnd"/>
            <w:r w:rsidRPr="00877558">
              <w:rPr>
                <w:sz w:val="20"/>
                <w:lang w:val="fr-FR"/>
              </w:rPr>
              <w:t xml:space="preserve"> </w:t>
            </w:r>
            <w:r w:rsidR="007D791D" w:rsidRPr="00877558">
              <w:rPr>
                <w:sz w:val="20"/>
                <w:lang w:val="fr-FR"/>
              </w:rPr>
              <w:t>2021</w:t>
            </w:r>
          </w:p>
        </w:tc>
        <w:tc>
          <w:tcPr>
            <w:tcW w:w="5616" w:type="dxa"/>
          </w:tcPr>
          <w:p w14:paraId="7D779084" w14:textId="66DD4537" w:rsidR="006C7887" w:rsidRPr="00877558" w:rsidRDefault="00303BE6" w:rsidP="00877558">
            <w:pPr>
              <w:keepNext/>
              <w:keepLines/>
              <w:numPr>
                <w:ilvl w:val="0"/>
                <w:numId w:val="21"/>
              </w:numPr>
              <w:spacing w:before="60" w:after="60" w:line="276" w:lineRule="auto"/>
              <w:ind w:left="357" w:hanging="357"/>
              <w:rPr>
                <w:sz w:val="20"/>
                <w:lang w:val="fr-FR"/>
              </w:rPr>
            </w:pPr>
            <w:r>
              <w:rPr>
                <w:sz w:val="20"/>
                <w:lang w:val="fr-FR"/>
              </w:rPr>
              <w:t>Portée</w:t>
            </w:r>
          </w:p>
        </w:tc>
      </w:tr>
      <w:tr w:rsidR="007D791D" w:rsidRPr="00CC67A9" w14:paraId="26169402" w14:textId="77777777" w:rsidTr="005916D1">
        <w:trPr>
          <w:jc w:val="center"/>
        </w:trPr>
        <w:tc>
          <w:tcPr>
            <w:tcW w:w="2119" w:type="dxa"/>
          </w:tcPr>
          <w:p w14:paraId="0B4BCEBF" w14:textId="07D9E5AD" w:rsidR="006C7887" w:rsidRPr="00634068" w:rsidRDefault="00F556E4" w:rsidP="00877558">
            <w:pPr>
              <w:keepNext/>
              <w:keepLines/>
              <w:spacing w:before="60" w:line="276" w:lineRule="auto"/>
              <w:rPr>
                <w:sz w:val="20"/>
                <w:lang w:val="fr-FR"/>
              </w:rPr>
            </w:pPr>
            <w:proofErr w:type="spellStart"/>
            <w:r w:rsidRPr="00634068">
              <w:rPr>
                <w:sz w:val="20"/>
                <w:lang w:val="fr-FR"/>
              </w:rPr>
              <w:t>Oct</w:t>
            </w:r>
            <w:proofErr w:type="spellEnd"/>
            <w:r w:rsidRPr="00634068">
              <w:rPr>
                <w:sz w:val="20"/>
                <w:lang w:val="fr-FR"/>
              </w:rPr>
              <w:t xml:space="preserve"> </w:t>
            </w:r>
            <w:r w:rsidR="00596507" w:rsidRPr="00634068">
              <w:rPr>
                <w:sz w:val="20"/>
                <w:lang w:val="fr-FR"/>
              </w:rPr>
              <w:t xml:space="preserve">2021 </w:t>
            </w:r>
            <w:r w:rsidR="00BA431A" w:rsidRPr="00634068">
              <w:rPr>
                <w:sz w:val="20"/>
                <w:lang w:val="fr-FR"/>
              </w:rPr>
              <w:t>-Juillet</w:t>
            </w:r>
            <w:r w:rsidR="0055249C" w:rsidRPr="00634068">
              <w:rPr>
                <w:sz w:val="20"/>
                <w:lang w:val="fr-FR"/>
              </w:rPr>
              <w:t xml:space="preserve"> </w:t>
            </w:r>
            <w:r w:rsidRPr="00634068">
              <w:rPr>
                <w:sz w:val="20"/>
                <w:lang w:val="fr-FR"/>
              </w:rPr>
              <w:t>2022</w:t>
            </w:r>
          </w:p>
        </w:tc>
        <w:tc>
          <w:tcPr>
            <w:tcW w:w="5616" w:type="dxa"/>
          </w:tcPr>
          <w:p w14:paraId="76473DB1" w14:textId="77777777" w:rsidR="006C7887" w:rsidRPr="00877558" w:rsidRDefault="00F556E4" w:rsidP="00877558">
            <w:pPr>
              <w:keepNext/>
              <w:keepLines/>
              <w:numPr>
                <w:ilvl w:val="0"/>
                <w:numId w:val="21"/>
              </w:numPr>
              <w:spacing w:before="60" w:after="60" w:line="276" w:lineRule="auto"/>
              <w:ind w:left="357" w:hanging="357"/>
              <w:rPr>
                <w:sz w:val="20"/>
                <w:lang w:val="fr-FR"/>
              </w:rPr>
            </w:pPr>
            <w:r w:rsidRPr="00877558">
              <w:rPr>
                <w:sz w:val="20"/>
                <w:lang w:val="fr-FR"/>
              </w:rPr>
              <w:t>Recherche</w:t>
            </w:r>
          </w:p>
        </w:tc>
      </w:tr>
      <w:tr w:rsidR="007D791D" w:rsidRPr="00CC67A9" w14:paraId="46A776B4" w14:textId="77777777" w:rsidTr="005916D1">
        <w:trPr>
          <w:trHeight w:val="417"/>
          <w:jc w:val="center"/>
        </w:trPr>
        <w:tc>
          <w:tcPr>
            <w:tcW w:w="2119" w:type="dxa"/>
            <w:shd w:val="clear" w:color="auto" w:fill="auto"/>
          </w:tcPr>
          <w:p w14:paraId="4B38C8FF" w14:textId="7C67E89D" w:rsidR="006C7887" w:rsidRPr="00634068" w:rsidRDefault="00BA431A" w:rsidP="00877558">
            <w:pPr>
              <w:keepNext/>
              <w:keepLines/>
              <w:spacing w:before="60" w:line="276" w:lineRule="auto"/>
              <w:rPr>
                <w:sz w:val="20"/>
                <w:lang w:val="fr-FR"/>
              </w:rPr>
            </w:pPr>
            <w:r w:rsidRPr="00634068">
              <w:rPr>
                <w:sz w:val="20"/>
                <w:lang w:val="fr-FR"/>
              </w:rPr>
              <w:t xml:space="preserve">Août </w:t>
            </w:r>
            <w:r w:rsidR="00FB4C44" w:rsidRPr="00634068">
              <w:rPr>
                <w:sz w:val="20"/>
                <w:lang w:val="fr-FR"/>
              </w:rPr>
              <w:t xml:space="preserve">- </w:t>
            </w:r>
            <w:r w:rsidRPr="00634068">
              <w:rPr>
                <w:sz w:val="20"/>
                <w:lang w:val="fr-FR"/>
              </w:rPr>
              <w:t>Sep</w:t>
            </w:r>
            <w:r w:rsidR="000A25F0" w:rsidRPr="00634068">
              <w:rPr>
                <w:sz w:val="20"/>
                <w:lang w:val="fr-FR"/>
              </w:rPr>
              <w:t xml:space="preserve"> </w:t>
            </w:r>
            <w:r w:rsidR="007D791D" w:rsidRPr="00634068">
              <w:rPr>
                <w:sz w:val="20"/>
                <w:lang w:val="fr-FR"/>
              </w:rPr>
              <w:t>2022</w:t>
            </w:r>
          </w:p>
        </w:tc>
        <w:tc>
          <w:tcPr>
            <w:tcW w:w="5616" w:type="dxa"/>
            <w:shd w:val="clear" w:color="auto" w:fill="auto"/>
          </w:tcPr>
          <w:p w14:paraId="5C83C849" w14:textId="77777777" w:rsidR="006C7887" w:rsidRPr="00877558" w:rsidRDefault="00F556E4" w:rsidP="00877558">
            <w:pPr>
              <w:keepNext/>
              <w:keepLines/>
              <w:numPr>
                <w:ilvl w:val="0"/>
                <w:numId w:val="21"/>
              </w:numPr>
              <w:spacing w:before="60" w:after="60" w:line="276" w:lineRule="auto"/>
              <w:ind w:left="357" w:hanging="357"/>
              <w:rPr>
                <w:sz w:val="20"/>
                <w:lang w:val="fr-FR"/>
              </w:rPr>
            </w:pPr>
            <w:r w:rsidRPr="00877558">
              <w:rPr>
                <w:sz w:val="20"/>
                <w:lang w:val="fr-FR"/>
              </w:rPr>
              <w:t>Consultation publiée 30 jours</w:t>
            </w:r>
          </w:p>
        </w:tc>
      </w:tr>
      <w:tr w:rsidR="007D791D" w:rsidRPr="0079561C" w14:paraId="59E88328" w14:textId="77777777" w:rsidTr="005916D1">
        <w:trPr>
          <w:trHeight w:val="417"/>
          <w:jc w:val="center"/>
        </w:trPr>
        <w:tc>
          <w:tcPr>
            <w:tcW w:w="2119" w:type="dxa"/>
          </w:tcPr>
          <w:p w14:paraId="2181BD98" w14:textId="1C7CEA64" w:rsidR="006C7887" w:rsidRPr="00634068" w:rsidRDefault="00BA431A" w:rsidP="00877558">
            <w:pPr>
              <w:keepNext/>
              <w:keepLines/>
              <w:spacing w:before="60" w:line="276" w:lineRule="auto"/>
              <w:rPr>
                <w:sz w:val="20"/>
                <w:lang w:val="fr-FR"/>
              </w:rPr>
            </w:pPr>
            <w:proofErr w:type="spellStart"/>
            <w:r w:rsidRPr="00634068">
              <w:rPr>
                <w:sz w:val="20"/>
                <w:lang w:val="fr-FR"/>
              </w:rPr>
              <w:t>Oct</w:t>
            </w:r>
            <w:proofErr w:type="spellEnd"/>
            <w:r w:rsidR="00F556E4" w:rsidRPr="00634068">
              <w:rPr>
                <w:sz w:val="20"/>
                <w:lang w:val="fr-FR"/>
              </w:rPr>
              <w:t xml:space="preserve"> </w:t>
            </w:r>
            <w:r w:rsidR="007D791D" w:rsidRPr="00634068">
              <w:rPr>
                <w:sz w:val="20"/>
                <w:lang w:val="fr-FR"/>
              </w:rPr>
              <w:t>2022</w:t>
            </w:r>
          </w:p>
        </w:tc>
        <w:tc>
          <w:tcPr>
            <w:tcW w:w="5616" w:type="dxa"/>
          </w:tcPr>
          <w:p w14:paraId="095340C5" w14:textId="77777777" w:rsidR="006C7887" w:rsidRPr="00CC67A9" w:rsidRDefault="00F556E4" w:rsidP="00877558">
            <w:pPr>
              <w:keepNext/>
              <w:keepLines/>
              <w:numPr>
                <w:ilvl w:val="0"/>
                <w:numId w:val="21"/>
              </w:numPr>
              <w:spacing w:before="60" w:after="60" w:line="276" w:lineRule="auto"/>
              <w:ind w:left="357" w:hanging="357"/>
              <w:rPr>
                <w:sz w:val="20"/>
                <w:lang w:val="fr-FR"/>
              </w:rPr>
            </w:pPr>
            <w:r w:rsidRPr="00CC67A9">
              <w:rPr>
                <w:sz w:val="20"/>
                <w:lang w:val="fr-FR"/>
              </w:rPr>
              <w:t>Rédaction de la proposition finale</w:t>
            </w:r>
          </w:p>
        </w:tc>
      </w:tr>
      <w:tr w:rsidR="007D791D" w:rsidRPr="00CC67A9" w14:paraId="3B977C30" w14:textId="77777777" w:rsidTr="005916D1">
        <w:trPr>
          <w:trHeight w:val="417"/>
          <w:jc w:val="center"/>
        </w:trPr>
        <w:tc>
          <w:tcPr>
            <w:tcW w:w="2119" w:type="dxa"/>
          </w:tcPr>
          <w:p w14:paraId="47FC7B35" w14:textId="5CD89198" w:rsidR="006C7887" w:rsidRPr="00634068" w:rsidRDefault="00BA431A" w:rsidP="00877558">
            <w:pPr>
              <w:keepNext/>
              <w:keepLines/>
              <w:spacing w:before="60" w:line="276" w:lineRule="auto"/>
              <w:rPr>
                <w:sz w:val="20"/>
                <w:lang w:val="fr-FR"/>
              </w:rPr>
            </w:pPr>
            <w:proofErr w:type="spellStart"/>
            <w:r w:rsidRPr="00634068">
              <w:rPr>
                <w:sz w:val="20"/>
                <w:lang w:val="fr-FR"/>
              </w:rPr>
              <w:t>Nov</w:t>
            </w:r>
            <w:proofErr w:type="spellEnd"/>
            <w:r w:rsidR="00F556E4" w:rsidRPr="00634068">
              <w:rPr>
                <w:sz w:val="20"/>
                <w:lang w:val="fr-FR"/>
              </w:rPr>
              <w:t xml:space="preserve"> </w:t>
            </w:r>
            <w:r w:rsidR="007D791D" w:rsidRPr="00634068">
              <w:rPr>
                <w:sz w:val="20"/>
                <w:lang w:val="fr-FR"/>
              </w:rPr>
              <w:t>2022</w:t>
            </w:r>
          </w:p>
        </w:tc>
        <w:tc>
          <w:tcPr>
            <w:tcW w:w="5616" w:type="dxa"/>
          </w:tcPr>
          <w:p w14:paraId="3C0F8CC0" w14:textId="7A910163" w:rsidR="006C7887" w:rsidRPr="00877558" w:rsidRDefault="00F556E4" w:rsidP="00877558">
            <w:pPr>
              <w:keepNext/>
              <w:keepLines/>
              <w:numPr>
                <w:ilvl w:val="0"/>
                <w:numId w:val="21"/>
              </w:numPr>
              <w:spacing w:before="60" w:after="60" w:line="276" w:lineRule="auto"/>
              <w:ind w:left="357" w:hanging="357"/>
              <w:rPr>
                <w:sz w:val="20"/>
                <w:lang w:val="fr-FR"/>
              </w:rPr>
            </w:pPr>
            <w:r w:rsidRPr="00877558">
              <w:rPr>
                <w:sz w:val="20"/>
                <w:lang w:val="fr-FR"/>
              </w:rPr>
              <w:t xml:space="preserve">Décision du </w:t>
            </w:r>
            <w:r w:rsidR="0016241A">
              <w:rPr>
                <w:sz w:val="20"/>
                <w:lang w:val="fr-FR"/>
              </w:rPr>
              <w:t>S</w:t>
            </w:r>
            <w:r w:rsidR="00B17A54">
              <w:rPr>
                <w:sz w:val="20"/>
                <w:lang w:val="fr-FR"/>
              </w:rPr>
              <w:t>C</w:t>
            </w:r>
            <w:r w:rsidRPr="00877558">
              <w:rPr>
                <w:sz w:val="20"/>
                <w:lang w:val="fr-FR"/>
              </w:rPr>
              <w:t xml:space="preserve"> </w:t>
            </w:r>
          </w:p>
        </w:tc>
      </w:tr>
      <w:tr w:rsidR="007D791D" w:rsidRPr="00CC67A9" w14:paraId="64881F2B" w14:textId="77777777" w:rsidTr="005916D1">
        <w:trPr>
          <w:trHeight w:val="417"/>
          <w:jc w:val="center"/>
        </w:trPr>
        <w:tc>
          <w:tcPr>
            <w:tcW w:w="2119" w:type="dxa"/>
          </w:tcPr>
          <w:p w14:paraId="3D84207E" w14:textId="1F37429C" w:rsidR="006C7887" w:rsidRPr="00634068" w:rsidRDefault="0016241A" w:rsidP="00877558">
            <w:pPr>
              <w:keepNext/>
              <w:keepLines/>
              <w:spacing w:before="60" w:line="276" w:lineRule="auto"/>
              <w:rPr>
                <w:sz w:val="20"/>
                <w:lang w:val="fr-FR"/>
              </w:rPr>
            </w:pPr>
            <w:r w:rsidRPr="00634068">
              <w:rPr>
                <w:sz w:val="20"/>
                <w:lang w:val="fr-FR"/>
              </w:rPr>
              <w:t>D</w:t>
            </w:r>
            <w:r w:rsidR="00BA431A" w:rsidRPr="00634068">
              <w:rPr>
                <w:sz w:val="20"/>
                <w:lang w:val="fr-FR"/>
              </w:rPr>
              <w:t xml:space="preserve">écembre </w:t>
            </w:r>
            <w:r w:rsidR="007D791D" w:rsidRPr="00634068">
              <w:rPr>
                <w:sz w:val="20"/>
                <w:lang w:val="fr-FR"/>
              </w:rPr>
              <w:t>2022</w:t>
            </w:r>
          </w:p>
        </w:tc>
        <w:tc>
          <w:tcPr>
            <w:tcW w:w="5616" w:type="dxa"/>
          </w:tcPr>
          <w:p w14:paraId="10DF6090" w14:textId="77777777" w:rsidR="006C7887" w:rsidRPr="00877558" w:rsidRDefault="00F556E4" w:rsidP="00877558">
            <w:pPr>
              <w:keepNext/>
              <w:keepLines/>
              <w:numPr>
                <w:ilvl w:val="0"/>
                <w:numId w:val="21"/>
              </w:numPr>
              <w:spacing w:before="60" w:after="60" w:line="276" w:lineRule="auto"/>
              <w:ind w:left="357" w:hanging="357"/>
              <w:rPr>
                <w:sz w:val="20"/>
                <w:lang w:val="fr-FR"/>
              </w:rPr>
            </w:pPr>
            <w:r w:rsidRPr="00877558">
              <w:rPr>
                <w:sz w:val="20"/>
                <w:lang w:val="fr-FR"/>
              </w:rPr>
              <w:t xml:space="preserve">Publication </w:t>
            </w:r>
          </w:p>
        </w:tc>
      </w:tr>
      <w:tr w:rsidR="007D791D" w:rsidRPr="00CC67A9" w14:paraId="7421CB39" w14:textId="77777777" w:rsidTr="005916D1">
        <w:trPr>
          <w:trHeight w:val="417"/>
          <w:jc w:val="center"/>
        </w:trPr>
        <w:tc>
          <w:tcPr>
            <w:tcW w:w="2119" w:type="dxa"/>
          </w:tcPr>
          <w:p w14:paraId="5520B0ED" w14:textId="648ABCE1" w:rsidR="006C7887" w:rsidRPr="00634068" w:rsidRDefault="00F556E4" w:rsidP="00877558">
            <w:pPr>
              <w:keepNext/>
              <w:keepLines/>
              <w:spacing w:before="60" w:line="276" w:lineRule="auto"/>
              <w:rPr>
                <w:sz w:val="20"/>
                <w:lang w:val="fr-FR"/>
              </w:rPr>
            </w:pPr>
            <w:r w:rsidRPr="00634068">
              <w:rPr>
                <w:sz w:val="20"/>
                <w:lang w:val="fr-FR"/>
              </w:rPr>
              <w:t xml:space="preserve"> </w:t>
            </w:r>
            <w:r w:rsidR="007D37A1" w:rsidRPr="00634068">
              <w:rPr>
                <w:sz w:val="20"/>
                <w:lang w:val="fr-FR"/>
              </w:rPr>
              <w:t xml:space="preserve">Déc </w:t>
            </w:r>
            <w:r w:rsidR="00FB4C44" w:rsidRPr="00634068">
              <w:rPr>
                <w:sz w:val="20"/>
                <w:lang w:val="fr-FR"/>
              </w:rPr>
              <w:t>2022-</w:t>
            </w:r>
            <w:r w:rsidR="007D37A1" w:rsidRPr="00634068">
              <w:t xml:space="preserve"> </w:t>
            </w:r>
            <w:r w:rsidR="007D37A1" w:rsidRPr="00634068">
              <w:rPr>
                <w:sz w:val="20"/>
                <w:lang w:val="fr-FR"/>
              </w:rPr>
              <w:t>Déc</w:t>
            </w:r>
            <w:r w:rsidR="00FB4C44" w:rsidRPr="00634068">
              <w:rPr>
                <w:sz w:val="20"/>
                <w:lang w:val="fr-FR"/>
              </w:rPr>
              <w:t xml:space="preserve"> </w:t>
            </w:r>
            <w:r w:rsidR="007D791D" w:rsidRPr="00634068">
              <w:rPr>
                <w:sz w:val="20"/>
                <w:lang w:val="fr-FR"/>
              </w:rPr>
              <w:t>2023</w:t>
            </w:r>
          </w:p>
        </w:tc>
        <w:tc>
          <w:tcPr>
            <w:tcW w:w="5616" w:type="dxa"/>
          </w:tcPr>
          <w:p w14:paraId="62305B0C" w14:textId="77777777" w:rsidR="006C7887" w:rsidRPr="00877558" w:rsidRDefault="00F556E4" w:rsidP="00877558">
            <w:pPr>
              <w:keepNext/>
              <w:keepLines/>
              <w:numPr>
                <w:ilvl w:val="0"/>
                <w:numId w:val="21"/>
              </w:numPr>
              <w:spacing w:before="60" w:after="60" w:line="276" w:lineRule="auto"/>
              <w:ind w:left="357" w:hanging="357"/>
              <w:rPr>
                <w:sz w:val="20"/>
                <w:lang w:val="fr-FR"/>
              </w:rPr>
            </w:pPr>
            <w:r w:rsidRPr="00877558">
              <w:rPr>
                <w:sz w:val="20"/>
                <w:lang w:val="fr-FR"/>
              </w:rPr>
              <w:t>Mise en œuvre</w:t>
            </w:r>
          </w:p>
        </w:tc>
      </w:tr>
    </w:tbl>
    <w:p w14:paraId="4F7E512D" w14:textId="77777777" w:rsidR="00257A75" w:rsidRPr="00877558" w:rsidRDefault="00257A75" w:rsidP="00422DB5">
      <w:pPr>
        <w:rPr>
          <w:rFonts w:eastAsia="Times New Roman" w:cs="Times New Roman"/>
          <w:b/>
          <w:color w:val="00B9E4"/>
          <w:sz w:val="28"/>
          <w:szCs w:val="24"/>
          <w:lang w:val="fr-FR" w:eastAsia="en-GB"/>
        </w:rPr>
      </w:pPr>
      <w:bookmarkStart w:id="15" w:name="_Toc44657359"/>
      <w:bookmarkStart w:id="16" w:name="_Toc48633584"/>
      <w:bookmarkStart w:id="17" w:name="_Toc49844600"/>
    </w:p>
    <w:p w14:paraId="3BFD14C6" w14:textId="77777777" w:rsidR="006C7887" w:rsidRPr="00877558" w:rsidRDefault="00F556E4" w:rsidP="00422DB5">
      <w:pPr>
        <w:rPr>
          <w:rFonts w:eastAsia="Times New Roman" w:cs="Times New Roman"/>
          <w:b/>
          <w:color w:val="00B9E4"/>
          <w:sz w:val="28"/>
          <w:szCs w:val="24"/>
          <w:lang w:val="fr-FR" w:eastAsia="en-GB"/>
        </w:rPr>
      </w:pPr>
      <w:r w:rsidRPr="00877558">
        <w:rPr>
          <w:rFonts w:eastAsia="Times New Roman" w:cs="Times New Roman"/>
          <w:b/>
          <w:color w:val="00B9E4"/>
          <w:sz w:val="28"/>
          <w:szCs w:val="24"/>
          <w:lang w:val="fr-FR" w:eastAsia="en-GB"/>
        </w:rPr>
        <w:t>5</w:t>
      </w:r>
      <w:r w:rsidR="00A31D23" w:rsidRPr="00877558">
        <w:rPr>
          <w:rFonts w:eastAsia="Times New Roman" w:cs="Times New Roman"/>
          <w:b/>
          <w:color w:val="00B9E4"/>
          <w:sz w:val="28"/>
          <w:szCs w:val="24"/>
          <w:lang w:val="fr-FR" w:eastAsia="en-GB"/>
        </w:rPr>
        <w:t xml:space="preserve">. Confidentialité </w:t>
      </w:r>
      <w:bookmarkEnd w:id="15"/>
      <w:bookmarkEnd w:id="16"/>
      <w:bookmarkEnd w:id="17"/>
    </w:p>
    <w:p w14:paraId="7712B935" w14:textId="77777777" w:rsidR="006C7887" w:rsidRPr="00CC67A9" w:rsidRDefault="00F556E4" w:rsidP="00422DB5">
      <w:pPr>
        <w:spacing w:after="240" w:line="276" w:lineRule="auto"/>
        <w:rPr>
          <w:lang w:val="fr-FR"/>
        </w:rPr>
      </w:pPr>
      <w:r w:rsidRPr="00CC67A9">
        <w:rPr>
          <w:lang w:val="fr-FR"/>
        </w:rPr>
        <w:t xml:space="preserve">Nous accordons une grande importance à votre contribution et nous </w:t>
      </w:r>
      <w:r w:rsidR="00E32393" w:rsidRPr="00CC67A9">
        <w:rPr>
          <w:lang w:val="fr-FR"/>
        </w:rPr>
        <w:t xml:space="preserve">analyserons </w:t>
      </w:r>
      <w:r w:rsidRPr="00CC67A9">
        <w:rPr>
          <w:lang w:val="fr-FR"/>
        </w:rPr>
        <w:t xml:space="preserve">soigneusement toutes les réponses afin d'élaborer la proposition finale. </w:t>
      </w:r>
      <w:r w:rsidR="00A31D23" w:rsidRPr="00CC67A9">
        <w:rPr>
          <w:lang w:val="fr-FR"/>
        </w:rPr>
        <w:t xml:space="preserve">Toutes les informations seront traitées avec soin et </w:t>
      </w:r>
      <w:r w:rsidRPr="00CC67A9">
        <w:rPr>
          <w:lang w:val="fr-FR"/>
        </w:rPr>
        <w:t xml:space="preserve">confidentialité, et les </w:t>
      </w:r>
      <w:r w:rsidR="00A31D23" w:rsidRPr="00CC67A9">
        <w:rPr>
          <w:lang w:val="fr-FR"/>
        </w:rPr>
        <w:t>résultats ne seront communiqués que sous forme agrégée. Toutefois, afin d'</w:t>
      </w:r>
      <w:r w:rsidRPr="00CC67A9">
        <w:rPr>
          <w:lang w:val="fr-FR"/>
        </w:rPr>
        <w:t xml:space="preserve">exploiter au mieux les données, </w:t>
      </w:r>
      <w:r w:rsidR="00A31D23" w:rsidRPr="00CC67A9">
        <w:rPr>
          <w:lang w:val="fr-FR"/>
        </w:rPr>
        <w:t>nous devons savoir quelles réponses proviennent de producteurs, de négociants, de titulaires de licences, etc. Nous vous demandons donc de bien vouloir nous fournir des informations sur votre organisation.</w:t>
      </w:r>
    </w:p>
    <w:p w14:paraId="245818D2" w14:textId="77777777" w:rsidR="00257A75" w:rsidRPr="00CC67A9" w:rsidRDefault="00257A75" w:rsidP="00422DB5">
      <w:pPr>
        <w:rPr>
          <w:rFonts w:eastAsia="Times New Roman" w:cs="Times New Roman"/>
          <w:b/>
          <w:color w:val="00B9E4"/>
          <w:sz w:val="28"/>
          <w:szCs w:val="24"/>
          <w:lang w:val="fr-FR" w:eastAsia="en-GB"/>
        </w:rPr>
      </w:pPr>
      <w:bookmarkStart w:id="18" w:name="_Toc44657360"/>
      <w:bookmarkStart w:id="19" w:name="_Toc48633585"/>
      <w:bookmarkStart w:id="20" w:name="_Toc49844601"/>
    </w:p>
    <w:p w14:paraId="62BCFFC9" w14:textId="77777777" w:rsidR="006C7887" w:rsidRPr="00CC67A9" w:rsidRDefault="00F556E4" w:rsidP="00422DB5">
      <w:pPr>
        <w:rPr>
          <w:rFonts w:eastAsia="Times New Roman" w:cs="Times New Roman"/>
          <w:b/>
          <w:color w:val="00B9E4"/>
          <w:sz w:val="28"/>
          <w:szCs w:val="24"/>
          <w:lang w:val="fr-FR" w:eastAsia="en-GB"/>
        </w:rPr>
      </w:pPr>
      <w:r w:rsidRPr="00CC67A9">
        <w:rPr>
          <w:rFonts w:eastAsia="Times New Roman" w:cs="Times New Roman"/>
          <w:b/>
          <w:color w:val="00B9E4"/>
          <w:sz w:val="28"/>
          <w:szCs w:val="24"/>
          <w:lang w:val="fr-FR" w:eastAsia="en-GB"/>
        </w:rPr>
        <w:t xml:space="preserve">6. Acronymes et définitions </w:t>
      </w:r>
      <w:bookmarkEnd w:id="18"/>
      <w:bookmarkEnd w:id="19"/>
      <w:bookmarkEnd w:id="20"/>
    </w:p>
    <w:p w14:paraId="07ADB783" w14:textId="04F340FB" w:rsidR="006C7887" w:rsidRPr="00CC67A9" w:rsidRDefault="00F556E4" w:rsidP="00422DB5">
      <w:pPr>
        <w:rPr>
          <w:b/>
          <w:lang w:val="fr-FR"/>
        </w:rPr>
      </w:pPr>
      <w:bookmarkStart w:id="21" w:name="_Toc44657361"/>
      <w:bookmarkStart w:id="22" w:name="_Toc44657387"/>
      <w:bookmarkStart w:id="23" w:name="_Toc48633489"/>
      <w:bookmarkStart w:id="24" w:name="_Toc48633586"/>
      <w:bookmarkStart w:id="25" w:name="_Toc49844602"/>
      <w:r w:rsidRPr="00CC67A9">
        <w:rPr>
          <w:b/>
          <w:lang w:val="fr-FR"/>
        </w:rPr>
        <w:t>Acronymes</w:t>
      </w:r>
      <w:bookmarkEnd w:id="21"/>
      <w:bookmarkEnd w:id="22"/>
      <w:bookmarkEnd w:id="23"/>
      <w:bookmarkEnd w:id="24"/>
      <w:bookmarkEnd w:id="25"/>
      <w:r w:rsidR="007422FB">
        <w:rPr>
          <w:b/>
          <w:lang w:val="fr-FR"/>
        </w:rPr>
        <w:t> :</w:t>
      </w:r>
    </w:p>
    <w:p w14:paraId="2E65C8E0" w14:textId="218296B0" w:rsidR="006C7887" w:rsidRPr="00CC67A9" w:rsidRDefault="00F556E4" w:rsidP="00422DB5">
      <w:pPr>
        <w:spacing w:line="276" w:lineRule="auto"/>
        <w:rPr>
          <w:lang w:val="fr-FR"/>
        </w:rPr>
      </w:pPr>
      <w:bookmarkStart w:id="26" w:name="_Cash_Living_Wage"/>
      <w:bookmarkStart w:id="27" w:name="_Living_Wage_gap"/>
      <w:bookmarkEnd w:id="26"/>
      <w:bookmarkEnd w:id="27"/>
      <w:r w:rsidRPr="00CC67A9">
        <w:rPr>
          <w:lang w:val="fr-FR"/>
        </w:rPr>
        <w:t>HREDD</w:t>
      </w:r>
      <w:r w:rsidRPr="00CC67A9">
        <w:rPr>
          <w:lang w:val="fr-FR"/>
        </w:rPr>
        <w:tab/>
      </w:r>
      <w:r w:rsidRPr="00CC67A9">
        <w:rPr>
          <w:lang w:val="fr-FR"/>
        </w:rPr>
        <w:tab/>
        <w:t xml:space="preserve">Diligence raisonnable </w:t>
      </w:r>
      <w:r w:rsidR="00CB337B">
        <w:rPr>
          <w:lang w:val="fr-FR"/>
        </w:rPr>
        <w:t xml:space="preserve">environnementale </w:t>
      </w:r>
      <w:r w:rsidRPr="00CC67A9">
        <w:rPr>
          <w:lang w:val="fr-FR"/>
        </w:rPr>
        <w:t>en matière de droits de l'homme</w:t>
      </w:r>
    </w:p>
    <w:p w14:paraId="11D7FA44" w14:textId="77777777" w:rsidR="006C7887" w:rsidRPr="00CC67A9" w:rsidRDefault="00F556E4" w:rsidP="00422DB5">
      <w:pPr>
        <w:spacing w:line="276" w:lineRule="auto"/>
        <w:rPr>
          <w:lang w:val="fr-FR"/>
        </w:rPr>
      </w:pPr>
      <w:r w:rsidRPr="00CC67A9">
        <w:rPr>
          <w:lang w:val="fr-FR"/>
        </w:rPr>
        <w:t xml:space="preserve">NFO </w:t>
      </w:r>
      <w:r w:rsidRPr="00CC67A9">
        <w:rPr>
          <w:lang w:val="fr-FR"/>
        </w:rPr>
        <w:tab/>
      </w:r>
      <w:r w:rsidRPr="00CC67A9">
        <w:rPr>
          <w:lang w:val="fr-FR"/>
        </w:rPr>
        <w:tab/>
      </w:r>
      <w:r w:rsidRPr="00CC67A9">
        <w:rPr>
          <w:lang w:val="fr-FR"/>
        </w:rPr>
        <w:tab/>
        <w:t>Organisation nationale du commerce équitable</w:t>
      </w:r>
    </w:p>
    <w:p w14:paraId="25A8C1B8" w14:textId="77777777" w:rsidR="006C7887" w:rsidRPr="00CC67A9" w:rsidRDefault="00F556E4" w:rsidP="00422DB5">
      <w:pPr>
        <w:spacing w:line="276" w:lineRule="auto"/>
        <w:rPr>
          <w:lang w:val="fr-FR"/>
        </w:rPr>
      </w:pPr>
      <w:r w:rsidRPr="00CC67A9">
        <w:rPr>
          <w:lang w:val="fr-FR"/>
        </w:rPr>
        <w:t>RFA</w:t>
      </w:r>
      <w:r w:rsidRPr="00CC67A9">
        <w:rPr>
          <w:lang w:val="fr-FR"/>
        </w:rPr>
        <w:tab/>
      </w:r>
      <w:r w:rsidRPr="00CC67A9">
        <w:rPr>
          <w:lang w:val="fr-FR"/>
        </w:rPr>
        <w:tab/>
      </w:r>
      <w:r w:rsidRPr="00CC67A9">
        <w:rPr>
          <w:lang w:val="fr-FR"/>
        </w:rPr>
        <w:tab/>
      </w:r>
      <w:proofErr w:type="spellStart"/>
      <w:r w:rsidRPr="00CC67A9">
        <w:rPr>
          <w:lang w:val="fr-FR"/>
        </w:rPr>
        <w:t>Rainforest</w:t>
      </w:r>
      <w:proofErr w:type="spellEnd"/>
      <w:r w:rsidRPr="00CC67A9">
        <w:rPr>
          <w:lang w:val="fr-FR"/>
        </w:rPr>
        <w:t xml:space="preserve"> Alliance</w:t>
      </w:r>
    </w:p>
    <w:p w14:paraId="561C8077" w14:textId="735943CF" w:rsidR="006C7887" w:rsidRPr="00CC67A9" w:rsidRDefault="00F556E4" w:rsidP="00422DB5">
      <w:pPr>
        <w:spacing w:line="276" w:lineRule="auto"/>
        <w:rPr>
          <w:lang w:val="fr-FR"/>
        </w:rPr>
      </w:pPr>
      <w:r w:rsidRPr="00CC67A9">
        <w:rPr>
          <w:lang w:val="fr-FR"/>
        </w:rPr>
        <w:t>SC</w:t>
      </w:r>
      <w:r w:rsidRPr="00CC67A9">
        <w:rPr>
          <w:lang w:val="fr-FR"/>
        </w:rPr>
        <w:tab/>
      </w:r>
      <w:r w:rsidRPr="00CC67A9">
        <w:rPr>
          <w:lang w:val="fr-FR"/>
        </w:rPr>
        <w:tab/>
      </w:r>
      <w:r w:rsidRPr="00CC67A9">
        <w:rPr>
          <w:lang w:val="fr-FR"/>
        </w:rPr>
        <w:tab/>
        <w:t xml:space="preserve">Comité des </w:t>
      </w:r>
      <w:r w:rsidR="009B66BA">
        <w:rPr>
          <w:lang w:val="fr-FR"/>
        </w:rPr>
        <w:t>Standards</w:t>
      </w:r>
    </w:p>
    <w:p w14:paraId="1E794028" w14:textId="77777777" w:rsidR="006C7887" w:rsidRPr="00CC67A9" w:rsidRDefault="00F556E4" w:rsidP="00422DB5">
      <w:pPr>
        <w:spacing w:line="276" w:lineRule="auto"/>
        <w:rPr>
          <w:lang w:val="fr-FR"/>
        </w:rPr>
      </w:pPr>
      <w:r w:rsidRPr="00BF6D86">
        <w:rPr>
          <w:lang w:val="fr-FR"/>
        </w:rPr>
        <w:t>SOP</w:t>
      </w:r>
      <w:r w:rsidRPr="00BF6D86">
        <w:rPr>
          <w:lang w:val="fr-FR"/>
        </w:rPr>
        <w:tab/>
      </w:r>
      <w:r w:rsidRPr="00BF6D86">
        <w:rPr>
          <w:lang w:val="fr-FR"/>
        </w:rPr>
        <w:tab/>
      </w:r>
      <w:r w:rsidRPr="00BF6D86">
        <w:rPr>
          <w:lang w:val="fr-FR"/>
        </w:rPr>
        <w:tab/>
        <w:t>Procédure d'exploitation standard</w:t>
      </w:r>
    </w:p>
    <w:p w14:paraId="2C9EF9BA" w14:textId="33813A02" w:rsidR="006C7887" w:rsidRPr="00CC67A9" w:rsidRDefault="001C4B92" w:rsidP="00422DB5">
      <w:pPr>
        <w:spacing w:line="276" w:lineRule="auto"/>
        <w:rPr>
          <w:lang w:val="fr-FR"/>
        </w:rPr>
      </w:pPr>
      <w:r>
        <w:rPr>
          <w:lang w:val="fr-FR"/>
        </w:rPr>
        <w:t>OPP</w:t>
      </w:r>
      <w:r w:rsidR="00F556E4" w:rsidRPr="00CC67A9">
        <w:rPr>
          <w:lang w:val="fr-FR"/>
        </w:rPr>
        <w:tab/>
      </w:r>
      <w:r w:rsidR="00F556E4" w:rsidRPr="00CC67A9">
        <w:rPr>
          <w:lang w:val="fr-FR"/>
        </w:rPr>
        <w:tab/>
      </w:r>
      <w:r w:rsidR="00F556E4" w:rsidRPr="00CC67A9">
        <w:rPr>
          <w:lang w:val="fr-FR"/>
        </w:rPr>
        <w:tab/>
        <w:t>Organisation de petits producteurs</w:t>
      </w:r>
    </w:p>
    <w:p w14:paraId="69DF1B13" w14:textId="2206ADCD" w:rsidR="006C7887" w:rsidRPr="00CC67A9" w:rsidRDefault="00F556E4" w:rsidP="00422DB5">
      <w:pPr>
        <w:spacing w:line="276" w:lineRule="auto"/>
        <w:rPr>
          <w:lang w:val="fr-FR"/>
        </w:rPr>
      </w:pPr>
      <w:r w:rsidRPr="00CC67A9">
        <w:rPr>
          <w:lang w:val="fr-FR"/>
        </w:rPr>
        <w:t>S&amp;P</w:t>
      </w:r>
      <w:r w:rsidRPr="00CC67A9">
        <w:rPr>
          <w:lang w:val="fr-FR"/>
        </w:rPr>
        <w:tab/>
      </w:r>
      <w:r w:rsidRPr="00CC67A9">
        <w:rPr>
          <w:lang w:val="fr-FR"/>
        </w:rPr>
        <w:tab/>
      </w:r>
      <w:r w:rsidRPr="00CC67A9">
        <w:rPr>
          <w:lang w:val="fr-FR"/>
        </w:rPr>
        <w:tab/>
      </w:r>
      <w:r w:rsidR="001C4B92">
        <w:rPr>
          <w:lang w:val="fr-FR"/>
        </w:rPr>
        <w:t>Standards</w:t>
      </w:r>
      <w:r w:rsidRPr="00CC67A9">
        <w:rPr>
          <w:lang w:val="fr-FR"/>
        </w:rPr>
        <w:t xml:space="preserve"> et </w:t>
      </w:r>
      <w:r w:rsidR="00E97D30">
        <w:rPr>
          <w:lang w:val="fr-FR"/>
        </w:rPr>
        <w:t>Prix</w:t>
      </w:r>
    </w:p>
    <w:p w14:paraId="2F1EA52F" w14:textId="77777777" w:rsidR="006C7887" w:rsidRPr="00CC67A9" w:rsidRDefault="00F556E4" w:rsidP="00422DB5">
      <w:pPr>
        <w:spacing w:line="276" w:lineRule="auto"/>
        <w:rPr>
          <w:lang w:val="fr-FR"/>
        </w:rPr>
      </w:pPr>
      <w:r w:rsidRPr="00CC67A9">
        <w:rPr>
          <w:lang w:val="fr-FR"/>
        </w:rPr>
        <w:t xml:space="preserve">PN </w:t>
      </w:r>
      <w:r w:rsidRPr="00CC67A9">
        <w:rPr>
          <w:lang w:val="fr-FR"/>
        </w:rPr>
        <w:tab/>
      </w:r>
      <w:r w:rsidRPr="00CC67A9">
        <w:rPr>
          <w:lang w:val="fr-FR"/>
        </w:rPr>
        <w:tab/>
      </w:r>
      <w:r w:rsidRPr="00CC67A9">
        <w:rPr>
          <w:lang w:val="fr-FR"/>
        </w:rPr>
        <w:tab/>
        <w:t>Réseaux de producteurs</w:t>
      </w:r>
    </w:p>
    <w:p w14:paraId="45B3CA86" w14:textId="77777777" w:rsidR="006C7887" w:rsidRPr="00CC67A9" w:rsidRDefault="00F556E4" w:rsidP="00422DB5">
      <w:pPr>
        <w:spacing w:line="276" w:lineRule="auto"/>
        <w:rPr>
          <w:lang w:val="fr-FR"/>
        </w:rPr>
      </w:pPr>
      <w:r w:rsidRPr="00CC67A9">
        <w:rPr>
          <w:lang w:val="fr-FR"/>
        </w:rPr>
        <w:t>EPI</w:t>
      </w:r>
      <w:r w:rsidRPr="00CC67A9">
        <w:rPr>
          <w:lang w:val="fr-FR"/>
        </w:rPr>
        <w:tab/>
      </w:r>
      <w:r w:rsidRPr="00CC67A9">
        <w:rPr>
          <w:lang w:val="fr-FR"/>
        </w:rPr>
        <w:tab/>
      </w:r>
      <w:r w:rsidRPr="00CC67A9">
        <w:rPr>
          <w:lang w:val="fr-FR"/>
        </w:rPr>
        <w:tab/>
        <w:t xml:space="preserve">Équipement de protection individuelle </w:t>
      </w:r>
    </w:p>
    <w:p w14:paraId="1D6D5757" w14:textId="77777777" w:rsidR="006C7887" w:rsidRPr="00CC67A9" w:rsidRDefault="00F556E4" w:rsidP="00422DB5">
      <w:pPr>
        <w:spacing w:line="276" w:lineRule="auto"/>
        <w:rPr>
          <w:lang w:val="fr-FR"/>
        </w:rPr>
      </w:pPr>
      <w:r w:rsidRPr="00CC67A9">
        <w:rPr>
          <w:lang w:val="fr-FR"/>
        </w:rPr>
        <w:t>WRTU</w:t>
      </w:r>
      <w:r w:rsidRPr="00CC67A9">
        <w:rPr>
          <w:lang w:val="fr-FR"/>
        </w:rPr>
        <w:tab/>
      </w:r>
      <w:r w:rsidRPr="00CC67A9">
        <w:rPr>
          <w:lang w:val="fr-FR"/>
        </w:rPr>
        <w:tab/>
      </w:r>
      <w:r w:rsidRPr="00CC67A9">
        <w:rPr>
          <w:lang w:val="fr-FR"/>
        </w:rPr>
        <w:tab/>
        <w:t>Droits des travailleurs et syndicats</w:t>
      </w:r>
    </w:p>
    <w:p w14:paraId="06BC6439" w14:textId="11C27114" w:rsidR="006C7887" w:rsidRPr="00CC67A9" w:rsidRDefault="00F556E4" w:rsidP="00422DB5">
      <w:pPr>
        <w:spacing w:before="240" w:line="276" w:lineRule="auto"/>
        <w:rPr>
          <w:lang w:val="fr-FR"/>
        </w:rPr>
      </w:pPr>
      <w:r w:rsidRPr="00CC67A9">
        <w:rPr>
          <w:rFonts w:eastAsiaTheme="majorHAnsi" w:cstheme="majorHAnsi"/>
          <w:b/>
          <w:color w:val="00B9E4" w:themeColor="background2"/>
          <w:sz w:val="28"/>
          <w:lang w:val="fr-FR"/>
        </w:rPr>
        <w:t xml:space="preserve">PARTIE 2 Consultations sur les projets de </w:t>
      </w:r>
      <w:r w:rsidR="00F44C7F">
        <w:rPr>
          <w:rFonts w:eastAsiaTheme="majorHAnsi" w:cstheme="majorHAnsi"/>
          <w:b/>
          <w:color w:val="00B9E4" w:themeColor="background2"/>
          <w:sz w:val="28"/>
          <w:lang w:val="fr-FR"/>
        </w:rPr>
        <w:t>Standard</w:t>
      </w:r>
    </w:p>
    <w:p w14:paraId="045D9A5B" w14:textId="6760A170" w:rsidR="006C7887" w:rsidRPr="00CC67A9" w:rsidRDefault="00F556E4" w:rsidP="00422DB5">
      <w:pPr>
        <w:spacing w:before="120" w:after="240" w:line="276" w:lineRule="auto"/>
        <w:rPr>
          <w:noProof/>
          <w:lang w:val="fr-FR"/>
        </w:rPr>
      </w:pPr>
      <w:r w:rsidRPr="00CC67A9">
        <w:rPr>
          <w:lang w:val="fr-FR"/>
        </w:rPr>
        <w:t>Cette consultation est divisée en plusieurs sections</w:t>
      </w:r>
      <w:r w:rsidR="007422FB">
        <w:rPr>
          <w:lang w:val="fr-FR"/>
        </w:rPr>
        <w:t> :</w:t>
      </w:r>
      <w:r w:rsidRPr="00877558">
        <w:rPr>
          <w:lang w:val="fr-FR"/>
        </w:rPr>
        <w:fldChar w:fldCharType="begin"/>
      </w:r>
      <w:r w:rsidRPr="00CC67A9">
        <w:rPr>
          <w:lang w:val="fr-FR"/>
        </w:rPr>
        <w:instrText>TOC \o "1-9" \h \z \u</w:instrText>
      </w:r>
      <w:r w:rsidRPr="00877558">
        <w:rPr>
          <w:lang w:val="fr-FR"/>
        </w:rPr>
        <w:fldChar w:fldCharType="separate"/>
      </w:r>
    </w:p>
    <w:p w14:paraId="15F738A7" w14:textId="3D28F6E5" w:rsidR="006C7887" w:rsidRPr="00877558" w:rsidRDefault="0079561C" w:rsidP="00422DB5">
      <w:pPr>
        <w:pStyle w:val="TOC1"/>
        <w:tabs>
          <w:tab w:val="left" w:pos="440"/>
          <w:tab w:val="right" w:leader="dot" w:pos="9018"/>
        </w:tabs>
        <w:rPr>
          <w:rFonts w:asciiTheme="minorHAnsi" w:eastAsiaTheme="minorEastAsia" w:hAnsiTheme="minorHAnsi" w:cstheme="minorBidi"/>
          <w:noProof/>
          <w:szCs w:val="22"/>
          <w:lang w:val="fr-FR"/>
        </w:rPr>
      </w:pPr>
      <w:hyperlink w:anchor="_Toc108528359" w:history="1">
        <w:r w:rsidR="0090799E" w:rsidRPr="00877558">
          <w:rPr>
            <w:rStyle w:val="Hyperlink"/>
            <w:noProof/>
            <w:lang w:val="fr-FR"/>
          </w:rPr>
          <w:t>1.</w:t>
        </w:r>
        <w:r w:rsidR="0090799E" w:rsidRPr="00877558">
          <w:rPr>
            <w:rFonts w:asciiTheme="minorHAnsi" w:eastAsiaTheme="minorEastAsia" w:hAnsiTheme="minorHAnsi" w:cstheme="minorBidi"/>
            <w:noProof/>
            <w:szCs w:val="22"/>
            <w:lang w:val="fr-FR"/>
          </w:rPr>
          <w:tab/>
        </w:r>
        <w:r w:rsidR="0090799E" w:rsidRPr="00877558">
          <w:rPr>
            <w:rStyle w:val="Hyperlink"/>
            <w:noProof/>
            <w:lang w:val="fr-FR"/>
          </w:rPr>
          <w:t>Informations sur votre organisation</w:t>
        </w:r>
        <w:r w:rsidR="0090799E" w:rsidRPr="00877558">
          <w:rPr>
            <w:noProof/>
            <w:webHidden/>
            <w:lang w:val="fr-FR"/>
          </w:rPr>
          <w:tab/>
        </w:r>
        <w:r w:rsidR="0090799E" w:rsidRPr="00877558">
          <w:rPr>
            <w:noProof/>
            <w:webHidden/>
            <w:lang w:val="fr-FR"/>
          </w:rPr>
          <w:fldChar w:fldCharType="begin"/>
        </w:r>
        <w:r w:rsidR="0090799E" w:rsidRPr="00877558">
          <w:rPr>
            <w:noProof/>
            <w:webHidden/>
            <w:lang w:val="fr-FR"/>
          </w:rPr>
          <w:instrText xml:space="preserve"> PAGEREF _Toc108528359 \h </w:instrText>
        </w:r>
        <w:r w:rsidR="0090799E" w:rsidRPr="00877558">
          <w:rPr>
            <w:noProof/>
            <w:webHidden/>
            <w:lang w:val="fr-FR"/>
          </w:rPr>
        </w:r>
        <w:r w:rsidR="0090799E" w:rsidRPr="00877558">
          <w:rPr>
            <w:noProof/>
            <w:webHidden/>
            <w:lang w:val="fr-FR"/>
          </w:rPr>
          <w:fldChar w:fldCharType="separate"/>
        </w:r>
        <w:r w:rsidR="00F556E4">
          <w:rPr>
            <w:noProof/>
            <w:webHidden/>
            <w:lang w:val="fr-FR"/>
          </w:rPr>
          <w:t>5</w:t>
        </w:r>
        <w:r w:rsidR="0090799E" w:rsidRPr="00877558">
          <w:rPr>
            <w:noProof/>
            <w:webHidden/>
            <w:lang w:val="fr-FR"/>
          </w:rPr>
          <w:fldChar w:fldCharType="end"/>
        </w:r>
      </w:hyperlink>
    </w:p>
    <w:p w14:paraId="48451CDC" w14:textId="3D6AD574" w:rsidR="006C7887" w:rsidRPr="00877558" w:rsidRDefault="0079561C" w:rsidP="00422DB5">
      <w:pPr>
        <w:pStyle w:val="TOC1"/>
        <w:tabs>
          <w:tab w:val="left" w:pos="440"/>
          <w:tab w:val="right" w:leader="dot" w:pos="9018"/>
        </w:tabs>
        <w:rPr>
          <w:rFonts w:asciiTheme="minorHAnsi" w:eastAsiaTheme="minorEastAsia" w:hAnsiTheme="minorHAnsi" w:cstheme="minorBidi"/>
          <w:noProof/>
          <w:szCs w:val="22"/>
          <w:lang w:val="fr-FR"/>
        </w:rPr>
      </w:pPr>
      <w:hyperlink w:anchor="_Toc108528360" w:history="1">
        <w:r w:rsidR="0090799E" w:rsidRPr="00877558">
          <w:rPr>
            <w:rStyle w:val="Hyperlink"/>
            <w:noProof/>
            <w:lang w:val="fr-FR"/>
          </w:rPr>
          <w:t>2.</w:t>
        </w:r>
        <w:r w:rsidR="0090799E" w:rsidRPr="00877558">
          <w:rPr>
            <w:rFonts w:asciiTheme="minorHAnsi" w:eastAsiaTheme="minorEastAsia" w:hAnsiTheme="minorHAnsi" w:cstheme="minorBidi"/>
            <w:noProof/>
            <w:szCs w:val="22"/>
            <w:lang w:val="fr-FR"/>
          </w:rPr>
          <w:tab/>
        </w:r>
        <w:r w:rsidR="0090799E" w:rsidRPr="00877558">
          <w:rPr>
            <w:rStyle w:val="Hyperlink"/>
            <w:noProof/>
            <w:lang w:val="fr-FR"/>
          </w:rPr>
          <w:t>Un nombre important de travailleurs</w:t>
        </w:r>
        <w:r w:rsidR="0090799E" w:rsidRPr="00877558">
          <w:rPr>
            <w:noProof/>
            <w:webHidden/>
            <w:lang w:val="fr-FR"/>
          </w:rPr>
          <w:tab/>
        </w:r>
        <w:r w:rsidR="0090799E" w:rsidRPr="00877558">
          <w:rPr>
            <w:noProof/>
            <w:webHidden/>
            <w:lang w:val="fr-FR"/>
          </w:rPr>
          <w:fldChar w:fldCharType="begin"/>
        </w:r>
        <w:r w:rsidR="0090799E" w:rsidRPr="00877558">
          <w:rPr>
            <w:noProof/>
            <w:webHidden/>
            <w:lang w:val="fr-FR"/>
          </w:rPr>
          <w:instrText xml:space="preserve"> PAGEREF _Toc108528360 \h </w:instrText>
        </w:r>
        <w:r w:rsidR="0090799E" w:rsidRPr="00877558">
          <w:rPr>
            <w:noProof/>
            <w:webHidden/>
            <w:lang w:val="fr-FR"/>
          </w:rPr>
        </w:r>
        <w:r w:rsidR="0090799E" w:rsidRPr="00877558">
          <w:rPr>
            <w:noProof/>
            <w:webHidden/>
            <w:lang w:val="fr-FR"/>
          </w:rPr>
          <w:fldChar w:fldCharType="separate"/>
        </w:r>
        <w:r w:rsidR="00F556E4">
          <w:rPr>
            <w:noProof/>
            <w:webHidden/>
            <w:lang w:val="fr-FR"/>
          </w:rPr>
          <w:t>6</w:t>
        </w:r>
        <w:r w:rsidR="0090799E" w:rsidRPr="00877558">
          <w:rPr>
            <w:noProof/>
            <w:webHidden/>
            <w:lang w:val="fr-FR"/>
          </w:rPr>
          <w:fldChar w:fldCharType="end"/>
        </w:r>
      </w:hyperlink>
    </w:p>
    <w:p w14:paraId="1E70F49F" w14:textId="2B1DEE64" w:rsidR="006C7887" w:rsidRPr="00877558" w:rsidRDefault="0079561C" w:rsidP="00422DB5">
      <w:pPr>
        <w:pStyle w:val="TOC1"/>
        <w:tabs>
          <w:tab w:val="left" w:pos="440"/>
          <w:tab w:val="right" w:leader="dot" w:pos="9018"/>
        </w:tabs>
        <w:rPr>
          <w:rFonts w:asciiTheme="minorHAnsi" w:eastAsiaTheme="minorEastAsia" w:hAnsiTheme="minorHAnsi" w:cstheme="minorBidi"/>
          <w:noProof/>
          <w:szCs w:val="22"/>
          <w:lang w:val="fr-FR"/>
        </w:rPr>
      </w:pPr>
      <w:hyperlink w:anchor="_Toc108528361" w:history="1">
        <w:r w:rsidR="0090799E" w:rsidRPr="00877558">
          <w:rPr>
            <w:rStyle w:val="Hyperlink"/>
            <w:noProof/>
            <w:lang w:val="fr-FR"/>
          </w:rPr>
          <w:t>3.</w:t>
        </w:r>
        <w:r w:rsidR="0090799E" w:rsidRPr="00877558">
          <w:rPr>
            <w:rFonts w:asciiTheme="minorHAnsi" w:eastAsiaTheme="minorEastAsia" w:hAnsiTheme="minorHAnsi" w:cstheme="minorBidi"/>
            <w:noProof/>
            <w:szCs w:val="22"/>
            <w:lang w:val="fr-FR"/>
          </w:rPr>
          <w:tab/>
        </w:r>
        <w:r w:rsidR="0090799E" w:rsidRPr="00877558">
          <w:rPr>
            <w:rStyle w:val="Hyperlink"/>
            <w:noProof/>
            <w:lang w:val="fr-FR"/>
          </w:rPr>
          <w:t>Conditions d'emploi</w:t>
        </w:r>
        <w:r w:rsidR="0090799E" w:rsidRPr="00877558">
          <w:rPr>
            <w:noProof/>
            <w:webHidden/>
            <w:lang w:val="fr-FR"/>
          </w:rPr>
          <w:tab/>
        </w:r>
        <w:r w:rsidR="0090799E" w:rsidRPr="00877558">
          <w:rPr>
            <w:noProof/>
            <w:webHidden/>
            <w:lang w:val="fr-FR"/>
          </w:rPr>
          <w:fldChar w:fldCharType="begin"/>
        </w:r>
        <w:r w:rsidR="0090799E" w:rsidRPr="00877558">
          <w:rPr>
            <w:noProof/>
            <w:webHidden/>
            <w:lang w:val="fr-FR"/>
          </w:rPr>
          <w:instrText xml:space="preserve"> PAGEREF _Toc108528361 \h </w:instrText>
        </w:r>
        <w:r w:rsidR="0090799E" w:rsidRPr="00877558">
          <w:rPr>
            <w:noProof/>
            <w:webHidden/>
            <w:lang w:val="fr-FR"/>
          </w:rPr>
        </w:r>
        <w:r w:rsidR="0090799E" w:rsidRPr="00877558">
          <w:rPr>
            <w:noProof/>
            <w:webHidden/>
            <w:lang w:val="fr-FR"/>
          </w:rPr>
          <w:fldChar w:fldCharType="separate"/>
        </w:r>
        <w:r w:rsidR="00F556E4">
          <w:rPr>
            <w:noProof/>
            <w:webHidden/>
            <w:lang w:val="fr-FR"/>
          </w:rPr>
          <w:t>10</w:t>
        </w:r>
        <w:r w:rsidR="0090799E" w:rsidRPr="00877558">
          <w:rPr>
            <w:noProof/>
            <w:webHidden/>
            <w:lang w:val="fr-FR"/>
          </w:rPr>
          <w:fldChar w:fldCharType="end"/>
        </w:r>
      </w:hyperlink>
    </w:p>
    <w:p w14:paraId="6E654349" w14:textId="07BCB5A8" w:rsidR="006C7887" w:rsidRPr="00877558" w:rsidRDefault="0079561C" w:rsidP="00422DB5">
      <w:pPr>
        <w:pStyle w:val="TOC1"/>
        <w:tabs>
          <w:tab w:val="left" w:pos="440"/>
          <w:tab w:val="right" w:leader="dot" w:pos="9018"/>
        </w:tabs>
        <w:rPr>
          <w:rFonts w:asciiTheme="minorHAnsi" w:eastAsiaTheme="minorEastAsia" w:hAnsiTheme="minorHAnsi" w:cstheme="minorBidi"/>
          <w:noProof/>
          <w:szCs w:val="22"/>
          <w:lang w:val="fr-FR"/>
        </w:rPr>
      </w:pPr>
      <w:hyperlink w:anchor="_Toc108528362" w:history="1">
        <w:r w:rsidR="0090799E" w:rsidRPr="00877558">
          <w:rPr>
            <w:rStyle w:val="Hyperlink"/>
            <w:noProof/>
            <w:lang w:val="fr-FR"/>
          </w:rPr>
          <w:t>4.</w:t>
        </w:r>
        <w:r w:rsidR="0090799E" w:rsidRPr="00877558">
          <w:rPr>
            <w:rFonts w:asciiTheme="minorHAnsi" w:eastAsiaTheme="minorEastAsia" w:hAnsiTheme="minorHAnsi" w:cstheme="minorBidi"/>
            <w:noProof/>
            <w:szCs w:val="22"/>
            <w:lang w:val="fr-FR"/>
          </w:rPr>
          <w:tab/>
        </w:r>
        <w:r w:rsidR="0090799E" w:rsidRPr="00877558">
          <w:rPr>
            <w:rStyle w:val="Hyperlink"/>
            <w:noProof/>
            <w:lang w:val="fr-FR"/>
          </w:rPr>
          <w:t>Santé et sécurité au travail</w:t>
        </w:r>
        <w:r w:rsidR="0090799E" w:rsidRPr="00877558">
          <w:rPr>
            <w:noProof/>
            <w:webHidden/>
            <w:lang w:val="fr-FR"/>
          </w:rPr>
          <w:tab/>
        </w:r>
        <w:r w:rsidR="0090799E" w:rsidRPr="00877558">
          <w:rPr>
            <w:noProof/>
            <w:webHidden/>
            <w:lang w:val="fr-FR"/>
          </w:rPr>
          <w:fldChar w:fldCharType="begin"/>
        </w:r>
        <w:r w:rsidR="0090799E" w:rsidRPr="00877558">
          <w:rPr>
            <w:noProof/>
            <w:webHidden/>
            <w:lang w:val="fr-FR"/>
          </w:rPr>
          <w:instrText xml:space="preserve"> PAGEREF _Toc108528362 \h </w:instrText>
        </w:r>
        <w:r w:rsidR="0090799E" w:rsidRPr="00877558">
          <w:rPr>
            <w:noProof/>
            <w:webHidden/>
            <w:lang w:val="fr-FR"/>
          </w:rPr>
        </w:r>
        <w:r w:rsidR="0090799E" w:rsidRPr="00877558">
          <w:rPr>
            <w:noProof/>
            <w:webHidden/>
            <w:lang w:val="fr-FR"/>
          </w:rPr>
          <w:fldChar w:fldCharType="separate"/>
        </w:r>
        <w:r w:rsidR="00F556E4">
          <w:rPr>
            <w:noProof/>
            <w:webHidden/>
            <w:lang w:val="fr-FR"/>
          </w:rPr>
          <w:t>17</w:t>
        </w:r>
        <w:r w:rsidR="0090799E" w:rsidRPr="00877558">
          <w:rPr>
            <w:noProof/>
            <w:webHidden/>
            <w:lang w:val="fr-FR"/>
          </w:rPr>
          <w:fldChar w:fldCharType="end"/>
        </w:r>
      </w:hyperlink>
    </w:p>
    <w:p w14:paraId="3DD34B52" w14:textId="0EBB6522" w:rsidR="006C7887" w:rsidRPr="00877558" w:rsidRDefault="0079561C" w:rsidP="00422DB5">
      <w:pPr>
        <w:pStyle w:val="TOC1"/>
        <w:tabs>
          <w:tab w:val="left" w:pos="440"/>
          <w:tab w:val="right" w:leader="dot" w:pos="9018"/>
        </w:tabs>
        <w:rPr>
          <w:rFonts w:asciiTheme="minorHAnsi" w:eastAsiaTheme="minorEastAsia" w:hAnsiTheme="minorHAnsi" w:cstheme="minorBidi"/>
          <w:noProof/>
          <w:szCs w:val="22"/>
          <w:lang w:val="fr-FR"/>
        </w:rPr>
      </w:pPr>
      <w:hyperlink w:anchor="_Toc108528363" w:history="1">
        <w:r w:rsidR="0090799E" w:rsidRPr="00877558">
          <w:rPr>
            <w:rStyle w:val="Hyperlink"/>
            <w:noProof/>
            <w:lang w:val="fr-FR"/>
          </w:rPr>
          <w:t>5.</w:t>
        </w:r>
        <w:r w:rsidR="0090799E" w:rsidRPr="00877558">
          <w:rPr>
            <w:rFonts w:asciiTheme="minorHAnsi" w:eastAsiaTheme="minorEastAsia" w:hAnsiTheme="minorHAnsi" w:cstheme="minorBidi"/>
            <w:noProof/>
            <w:szCs w:val="22"/>
            <w:lang w:val="fr-FR"/>
          </w:rPr>
          <w:tab/>
        </w:r>
        <w:r w:rsidR="0090799E" w:rsidRPr="00877558">
          <w:rPr>
            <w:rStyle w:val="Hyperlink"/>
            <w:noProof/>
            <w:lang w:val="fr-FR"/>
          </w:rPr>
          <w:t>Commentaires / réactions des parties prenantes à la présente consultation</w:t>
        </w:r>
        <w:r w:rsidR="0090799E" w:rsidRPr="00877558">
          <w:rPr>
            <w:noProof/>
            <w:webHidden/>
            <w:lang w:val="fr-FR"/>
          </w:rPr>
          <w:tab/>
        </w:r>
        <w:r w:rsidR="0090799E" w:rsidRPr="00877558">
          <w:rPr>
            <w:noProof/>
            <w:webHidden/>
            <w:lang w:val="fr-FR"/>
          </w:rPr>
          <w:fldChar w:fldCharType="begin"/>
        </w:r>
        <w:r w:rsidR="0090799E" w:rsidRPr="00877558">
          <w:rPr>
            <w:noProof/>
            <w:webHidden/>
            <w:lang w:val="fr-FR"/>
          </w:rPr>
          <w:instrText xml:space="preserve"> PAGEREF _Toc108528363 \h </w:instrText>
        </w:r>
        <w:r w:rsidR="0090799E" w:rsidRPr="00877558">
          <w:rPr>
            <w:noProof/>
            <w:webHidden/>
            <w:lang w:val="fr-FR"/>
          </w:rPr>
        </w:r>
        <w:r w:rsidR="0090799E" w:rsidRPr="00877558">
          <w:rPr>
            <w:noProof/>
            <w:webHidden/>
            <w:lang w:val="fr-FR"/>
          </w:rPr>
          <w:fldChar w:fldCharType="separate"/>
        </w:r>
        <w:r w:rsidR="00F556E4">
          <w:rPr>
            <w:noProof/>
            <w:webHidden/>
            <w:lang w:val="fr-FR"/>
          </w:rPr>
          <w:t>24</w:t>
        </w:r>
        <w:r w:rsidR="0090799E" w:rsidRPr="00877558">
          <w:rPr>
            <w:noProof/>
            <w:webHidden/>
            <w:lang w:val="fr-FR"/>
          </w:rPr>
          <w:fldChar w:fldCharType="end"/>
        </w:r>
      </w:hyperlink>
    </w:p>
    <w:p w14:paraId="6DFD4FBE" w14:textId="7CD74243" w:rsidR="006C7887" w:rsidRPr="00CC67A9" w:rsidRDefault="00F556E4" w:rsidP="00422DB5">
      <w:pPr>
        <w:pStyle w:val="TOC1"/>
        <w:tabs>
          <w:tab w:val="left" w:pos="7027"/>
        </w:tabs>
        <w:spacing w:before="240" w:line="276" w:lineRule="auto"/>
        <w:rPr>
          <w:b/>
          <w:lang w:val="fr-FR"/>
        </w:rPr>
      </w:pPr>
      <w:r w:rsidRPr="00877558">
        <w:rPr>
          <w:lang w:val="fr-FR"/>
        </w:rPr>
        <w:fldChar w:fldCharType="end"/>
      </w:r>
      <w:r w:rsidRPr="00CC67A9">
        <w:rPr>
          <w:b/>
          <w:lang w:val="fr-FR"/>
        </w:rPr>
        <w:t>Les groupes cibles de cette consultation sont</w:t>
      </w:r>
      <w:r w:rsidR="007422FB">
        <w:rPr>
          <w:b/>
          <w:lang w:val="fr-FR"/>
        </w:rPr>
        <w:t> :</w:t>
      </w:r>
    </w:p>
    <w:p w14:paraId="29E92CC0" w14:textId="19C16C58" w:rsidR="006C7887" w:rsidRPr="000A3C03" w:rsidRDefault="00F556E4" w:rsidP="000A3C03">
      <w:pPr>
        <w:numPr>
          <w:ilvl w:val="0"/>
          <w:numId w:val="37"/>
        </w:numPr>
        <w:spacing w:before="120" w:after="120" w:line="240" w:lineRule="auto"/>
        <w:rPr>
          <w:rFonts w:eastAsia="Times New Roman" w:cs="Times New Roman"/>
          <w:szCs w:val="24"/>
          <w:lang w:val="fr-FR" w:eastAsia="en-GB"/>
        </w:rPr>
      </w:pPr>
      <w:r w:rsidRPr="00CC67A9">
        <w:rPr>
          <w:rFonts w:eastAsia="Times New Roman" w:cs="Times New Roman"/>
          <w:szCs w:val="24"/>
          <w:lang w:val="fr-FR" w:eastAsia="en-GB"/>
        </w:rPr>
        <w:t xml:space="preserve">Les </w:t>
      </w:r>
      <w:proofErr w:type="spellStart"/>
      <w:r w:rsidR="001C4B92">
        <w:rPr>
          <w:rFonts w:eastAsia="Times New Roman" w:cs="Times New Roman"/>
          <w:szCs w:val="24"/>
          <w:lang w:val="fr-FR" w:eastAsia="en-GB"/>
        </w:rPr>
        <w:t>OPPs</w:t>
      </w:r>
      <w:proofErr w:type="spellEnd"/>
      <w:r w:rsidRPr="00CC67A9">
        <w:rPr>
          <w:rFonts w:eastAsia="Times New Roman" w:cs="Times New Roman"/>
          <w:szCs w:val="24"/>
          <w:lang w:val="fr-FR" w:eastAsia="en-GB"/>
        </w:rPr>
        <w:t xml:space="preserve"> </w:t>
      </w:r>
      <w:r w:rsidR="00FC017B" w:rsidRPr="00CC67A9">
        <w:rPr>
          <w:rFonts w:eastAsia="Times New Roman" w:cs="Times New Roman"/>
          <w:szCs w:val="24"/>
          <w:lang w:val="fr-FR" w:eastAsia="en-GB"/>
        </w:rPr>
        <w:t xml:space="preserve">et </w:t>
      </w:r>
      <w:r w:rsidR="00965DF7" w:rsidRPr="00CC67A9">
        <w:rPr>
          <w:rFonts w:eastAsia="Times New Roman" w:cs="Times New Roman"/>
          <w:szCs w:val="24"/>
          <w:lang w:val="fr-FR" w:eastAsia="en-GB"/>
        </w:rPr>
        <w:t xml:space="preserve">leurs </w:t>
      </w:r>
      <w:r w:rsidR="00FC017B" w:rsidRPr="00CC67A9">
        <w:rPr>
          <w:rFonts w:eastAsia="Times New Roman" w:cs="Times New Roman"/>
          <w:szCs w:val="24"/>
          <w:lang w:val="fr-FR" w:eastAsia="en-GB"/>
        </w:rPr>
        <w:t xml:space="preserve">membres </w:t>
      </w:r>
      <w:r w:rsidRPr="00CC67A9">
        <w:rPr>
          <w:rFonts w:eastAsia="Times New Roman" w:cs="Times New Roman"/>
          <w:szCs w:val="24"/>
          <w:lang w:val="fr-FR" w:eastAsia="en-GB"/>
        </w:rPr>
        <w:t xml:space="preserve">déjà certifiés ou désireux de l'être en vertu du </w:t>
      </w:r>
      <w:r w:rsidR="000A3C03" w:rsidRPr="000A3C03">
        <w:rPr>
          <w:rFonts w:eastAsia="Times New Roman" w:cs="Times New Roman"/>
          <w:szCs w:val="24"/>
          <w:lang w:val="fr-FR" w:eastAsia="en-GB"/>
        </w:rPr>
        <w:t>Standard Fairtrade pour les</w:t>
      </w:r>
      <w:r w:rsidR="000A3C03">
        <w:rPr>
          <w:rFonts w:eastAsia="Times New Roman" w:cs="Times New Roman"/>
          <w:szCs w:val="24"/>
          <w:lang w:val="fr-FR" w:eastAsia="en-GB"/>
        </w:rPr>
        <w:t xml:space="preserve"> </w:t>
      </w:r>
      <w:r w:rsidR="000A3C03" w:rsidRPr="000A3C03">
        <w:rPr>
          <w:rFonts w:eastAsia="Times New Roman" w:cs="Times New Roman"/>
          <w:szCs w:val="24"/>
          <w:lang w:val="fr-FR" w:eastAsia="en-GB"/>
        </w:rPr>
        <w:t>Organisations de Petits</w:t>
      </w:r>
      <w:r w:rsidR="000A3C03">
        <w:rPr>
          <w:rFonts w:eastAsia="Times New Roman" w:cs="Times New Roman"/>
          <w:szCs w:val="24"/>
          <w:lang w:val="fr-FR" w:eastAsia="en-GB"/>
        </w:rPr>
        <w:t xml:space="preserve"> </w:t>
      </w:r>
      <w:r w:rsidR="000A3C03" w:rsidRPr="000A3C03">
        <w:rPr>
          <w:rFonts w:eastAsia="Times New Roman" w:cs="Times New Roman"/>
          <w:szCs w:val="24"/>
          <w:lang w:val="fr-FR" w:eastAsia="en-GB"/>
        </w:rPr>
        <w:t>Producteurs</w:t>
      </w:r>
    </w:p>
    <w:p w14:paraId="71669DFC" w14:textId="6AD3958C" w:rsidR="006C7887" w:rsidRPr="00CC67A9" w:rsidRDefault="00F556E4" w:rsidP="00877558">
      <w:pPr>
        <w:numPr>
          <w:ilvl w:val="0"/>
          <w:numId w:val="37"/>
        </w:numPr>
        <w:spacing w:before="120" w:after="120" w:line="240" w:lineRule="auto"/>
        <w:rPr>
          <w:rFonts w:eastAsia="Times New Roman" w:cs="Times New Roman"/>
          <w:szCs w:val="24"/>
          <w:lang w:val="fr-FR" w:eastAsia="en-GB"/>
        </w:rPr>
      </w:pPr>
      <w:r w:rsidRPr="00CC67A9">
        <w:rPr>
          <w:rFonts w:eastAsia="Times New Roman" w:cs="Times New Roman"/>
          <w:szCs w:val="24"/>
          <w:lang w:val="fr-FR" w:eastAsia="en-GB"/>
        </w:rPr>
        <w:t xml:space="preserve">Travailleurs des </w:t>
      </w:r>
      <w:r w:rsidR="001C4B92">
        <w:rPr>
          <w:rFonts w:eastAsia="Times New Roman" w:cs="Times New Roman"/>
          <w:szCs w:val="24"/>
          <w:lang w:val="fr-FR" w:eastAsia="en-GB"/>
        </w:rPr>
        <w:t>OPP</w:t>
      </w:r>
      <w:r w:rsidRPr="00CC67A9">
        <w:rPr>
          <w:rFonts w:eastAsia="Times New Roman" w:cs="Times New Roman"/>
          <w:szCs w:val="24"/>
          <w:lang w:val="fr-FR" w:eastAsia="en-GB"/>
        </w:rPr>
        <w:t>, syndicats et autres organisations de travailleurs</w:t>
      </w:r>
    </w:p>
    <w:p w14:paraId="08C7BD65" w14:textId="77777777" w:rsidR="006C7887" w:rsidRPr="00CC67A9" w:rsidRDefault="00F556E4" w:rsidP="00422DB5">
      <w:pPr>
        <w:pStyle w:val="ListParagraph"/>
        <w:numPr>
          <w:ilvl w:val="0"/>
          <w:numId w:val="37"/>
        </w:numPr>
        <w:rPr>
          <w:rFonts w:ascii="Arial" w:eastAsia="Times New Roman" w:hAnsi="Arial" w:cs="Times New Roman"/>
          <w:szCs w:val="24"/>
          <w:lang w:val="fr-FR" w:eastAsia="en-GB"/>
        </w:rPr>
      </w:pPr>
      <w:r w:rsidRPr="00CC67A9">
        <w:rPr>
          <w:rFonts w:ascii="Arial" w:eastAsia="Times New Roman" w:hAnsi="Arial" w:cs="Times New Roman"/>
          <w:szCs w:val="24"/>
          <w:lang w:val="fr-FR" w:eastAsia="en-GB"/>
        </w:rPr>
        <w:t xml:space="preserve">Réseaux de producteurs, organisations nationales du commerce équitable, Fairtrade </w:t>
      </w:r>
      <w:r w:rsidR="005D3E04" w:rsidRPr="00CC67A9">
        <w:rPr>
          <w:rFonts w:ascii="Arial" w:eastAsia="Times New Roman" w:hAnsi="Arial" w:cs="Times New Roman"/>
          <w:szCs w:val="24"/>
          <w:lang w:val="fr-FR" w:eastAsia="en-GB"/>
        </w:rPr>
        <w:t xml:space="preserve">International, </w:t>
      </w:r>
      <w:r w:rsidRPr="00CC67A9">
        <w:rPr>
          <w:rFonts w:ascii="Arial" w:eastAsia="Times New Roman" w:hAnsi="Arial" w:cs="Times New Roman"/>
          <w:szCs w:val="24"/>
          <w:lang w:val="fr-FR" w:eastAsia="en-GB"/>
        </w:rPr>
        <w:t xml:space="preserve">FLOCERT, </w:t>
      </w:r>
    </w:p>
    <w:p w14:paraId="71B96E15" w14:textId="77777777" w:rsidR="00AB4E1F" w:rsidRPr="00CC67A9" w:rsidRDefault="00AB4E1F" w:rsidP="00877558">
      <w:pPr>
        <w:spacing w:before="120" w:after="120" w:line="240" w:lineRule="auto"/>
        <w:ind w:left="1068"/>
        <w:rPr>
          <w:rFonts w:eastAsia="Times New Roman" w:cs="Times New Roman"/>
          <w:szCs w:val="24"/>
          <w:lang w:val="fr-FR" w:eastAsia="en-GB"/>
        </w:rPr>
      </w:pPr>
    </w:p>
    <w:p w14:paraId="71C103C7" w14:textId="77777777" w:rsidR="006C7887" w:rsidRPr="00CC67A9" w:rsidRDefault="00F556E4" w:rsidP="00422DB5">
      <w:pPr>
        <w:spacing w:before="120" w:after="240" w:line="276" w:lineRule="auto"/>
        <w:rPr>
          <w:lang w:val="fr-FR"/>
        </w:rPr>
      </w:pPr>
      <w:r w:rsidRPr="00CC67A9">
        <w:rPr>
          <w:lang w:val="fr-FR"/>
        </w:rPr>
        <w:t>Le temps que vous passerez à répondre au questionnaire dépendra du degré de détail de vos réponses. Votre contribution est très importante</w:t>
      </w:r>
      <w:r w:rsidR="00064575" w:rsidRPr="00CC67A9">
        <w:rPr>
          <w:lang w:val="fr-FR"/>
        </w:rPr>
        <w:t xml:space="preserve">, </w:t>
      </w:r>
      <w:r w:rsidR="00B06DD8" w:rsidRPr="00CC67A9">
        <w:rPr>
          <w:lang w:val="fr-FR"/>
        </w:rPr>
        <w:t xml:space="preserve">alors </w:t>
      </w:r>
      <w:r w:rsidRPr="00CC67A9">
        <w:rPr>
          <w:lang w:val="fr-FR"/>
        </w:rPr>
        <w:t>prenez votre temps.</w:t>
      </w:r>
    </w:p>
    <w:p w14:paraId="14BAD5B8" w14:textId="77777777" w:rsidR="006C7887" w:rsidRPr="00CC67A9" w:rsidRDefault="00F556E4" w:rsidP="00422DB5">
      <w:pPr>
        <w:spacing w:before="120" w:after="120" w:line="276" w:lineRule="auto"/>
        <w:rPr>
          <w:b/>
          <w:lang w:val="fr-FR"/>
        </w:rPr>
      </w:pPr>
      <w:r w:rsidRPr="00CC67A9">
        <w:rPr>
          <w:b/>
          <w:lang w:val="fr-FR"/>
        </w:rPr>
        <w:t xml:space="preserve">Veuillez prendre tout l'espace dont </w:t>
      </w:r>
      <w:r w:rsidR="00B06DD8" w:rsidRPr="00CC67A9">
        <w:rPr>
          <w:b/>
          <w:lang w:val="fr-FR"/>
        </w:rPr>
        <w:t xml:space="preserve">vous </w:t>
      </w:r>
      <w:r w:rsidRPr="00CC67A9">
        <w:rPr>
          <w:b/>
          <w:lang w:val="fr-FR"/>
        </w:rPr>
        <w:t>avez besoin pour répondre aux questions.</w:t>
      </w:r>
    </w:p>
    <w:p w14:paraId="5EA5A106" w14:textId="77777777" w:rsidR="006C7887" w:rsidRPr="00877558" w:rsidRDefault="00F556E4" w:rsidP="00422DB5">
      <w:pPr>
        <w:pStyle w:val="Heading1"/>
        <w:numPr>
          <w:ilvl w:val="0"/>
          <w:numId w:val="22"/>
        </w:numPr>
        <w:rPr>
          <w:lang w:val="fr-FR"/>
        </w:rPr>
      </w:pPr>
      <w:bookmarkStart w:id="28" w:name="_Toczw_bm_14"/>
      <w:bookmarkStart w:id="29" w:name="_Toc44657076"/>
      <w:bookmarkStart w:id="30" w:name="_Toc44657191"/>
      <w:bookmarkStart w:id="31" w:name="_Toc44657400"/>
      <w:bookmarkStart w:id="32" w:name="_Toc48633500"/>
      <w:bookmarkStart w:id="33" w:name="_Toc108528359"/>
      <w:r w:rsidRPr="00877558">
        <w:rPr>
          <w:lang w:val="fr-FR"/>
        </w:rPr>
        <w:lastRenderedPageBreak/>
        <w:t>Informations sur votre organisation</w:t>
      </w:r>
      <w:bookmarkEnd w:id="28"/>
      <w:bookmarkEnd w:id="29"/>
      <w:bookmarkEnd w:id="30"/>
      <w:bookmarkEnd w:id="31"/>
      <w:bookmarkEnd w:id="32"/>
      <w:bookmarkEnd w:id="33"/>
    </w:p>
    <w:p w14:paraId="131F5154" w14:textId="216412AE" w:rsidR="006C7887" w:rsidRPr="00CC67A9" w:rsidRDefault="00F556E4" w:rsidP="00422DB5">
      <w:pPr>
        <w:keepNext/>
        <w:keepLines/>
        <w:spacing w:before="120" w:after="120" w:line="276" w:lineRule="auto"/>
        <w:rPr>
          <w:lang w:val="fr-FR"/>
        </w:rPr>
      </w:pPr>
      <w:r w:rsidRPr="00CC67A9">
        <w:rPr>
          <w:lang w:val="fr-FR"/>
        </w:rPr>
        <w:t>Veuillez compléter les informations ci-dessous</w:t>
      </w:r>
      <w:r w:rsidR="007422FB">
        <w:rPr>
          <w:lang w:val="fr-FR"/>
        </w:rPr>
        <w:t> :</w:t>
      </w:r>
    </w:p>
    <w:tbl>
      <w:tblPr>
        <w:tblStyle w:val="12"/>
        <w:tblW w:w="9129"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129"/>
      </w:tblGrid>
      <w:tr w:rsidR="005F58A2" w:rsidRPr="0079561C" w14:paraId="546FA7D9"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337FB771" w14:textId="77777777" w:rsidR="006C7887" w:rsidRPr="00CC67A9" w:rsidRDefault="00F556E4" w:rsidP="00422DB5">
            <w:pPr>
              <w:keepNext/>
              <w:keepLines/>
              <w:spacing w:before="120" w:after="120" w:line="276" w:lineRule="auto"/>
              <w:rPr>
                <w:b/>
                <w:lang w:val="fr-FR"/>
              </w:rPr>
            </w:pPr>
            <w:r w:rsidRPr="00CC67A9">
              <w:rPr>
                <w:b/>
                <w:lang w:val="fr-FR"/>
              </w:rPr>
              <w:t xml:space="preserve">Q </w:t>
            </w:r>
            <w:r w:rsidR="008E6FA0" w:rsidRPr="00CC67A9">
              <w:rPr>
                <w:b/>
                <w:lang w:val="fr-FR"/>
              </w:rPr>
              <w:t>1</w:t>
            </w:r>
            <w:r w:rsidRPr="00CC67A9">
              <w:rPr>
                <w:b/>
                <w:lang w:val="fr-FR"/>
              </w:rPr>
              <w:t xml:space="preserve">.1 Veuillez nous fournir des informations sur votre organisation afin que nous puissions </w:t>
            </w:r>
            <w:r w:rsidR="00E32393" w:rsidRPr="00CC67A9">
              <w:rPr>
                <w:b/>
                <w:lang w:val="fr-FR"/>
              </w:rPr>
              <w:t xml:space="preserve">analyser les </w:t>
            </w:r>
            <w:r w:rsidRPr="00CC67A9">
              <w:rPr>
                <w:b/>
                <w:lang w:val="fr-FR"/>
              </w:rPr>
              <w:t>données avec précision et vous contacter pour des clarifications si nécessaire. Les résultats de l'enquête ne seront présentés que sous une forme agrégée et toutes les informations des répondants resteront confidentielles.</w:t>
            </w:r>
          </w:p>
          <w:p w14:paraId="45AD3F2B" w14:textId="77777777" w:rsidR="006C7887" w:rsidRPr="00CC67A9" w:rsidRDefault="00F556E4" w:rsidP="00422DB5">
            <w:pPr>
              <w:keepNext/>
              <w:keepLines/>
              <w:spacing w:before="120" w:after="120" w:line="276" w:lineRule="auto"/>
              <w:rPr>
                <w:lang w:val="fr-FR"/>
              </w:rPr>
            </w:pPr>
            <w:r w:rsidRPr="00CC67A9">
              <w:rPr>
                <w:lang w:val="fr-FR"/>
              </w:rPr>
              <w:t xml:space="preserve">Nom de votre </w:t>
            </w:r>
            <w:r w:rsidR="0057767C" w:rsidRPr="00CC67A9">
              <w:rPr>
                <w:lang w:val="fr-FR"/>
              </w:rPr>
              <w:t xml:space="preserve">organisation  </w:t>
            </w:r>
            <w:sdt>
              <w:sdtPr>
                <w:rPr>
                  <w:lang w:val="fr-FR"/>
                </w:rPr>
                <w:id w:val="1373195913"/>
                <w:placeholder>
                  <w:docPart w:val="DefaultPlaceholder_-1854013440"/>
                </w:placeholder>
                <w:showingPlcHdr/>
              </w:sdtPr>
              <w:sdtEndPr/>
              <w:sdtContent>
                <w:r w:rsidR="007C0EAC" w:rsidRPr="00877558">
                  <w:rPr>
                    <w:rStyle w:val="PlaceholderText"/>
                    <w:lang w:val="fr-FR"/>
                  </w:rPr>
                  <w:t>Cliquez ou tapez ici pour saisir le texte.</w:t>
                </w:r>
              </w:sdtContent>
            </w:sdt>
          </w:p>
          <w:p w14:paraId="225D3BA6" w14:textId="77777777" w:rsidR="006C7887" w:rsidRPr="00CC67A9" w:rsidRDefault="00F556E4" w:rsidP="00422DB5">
            <w:pPr>
              <w:keepNext/>
              <w:keepLines/>
              <w:spacing w:before="120" w:after="120" w:line="276" w:lineRule="auto"/>
              <w:rPr>
                <w:lang w:val="fr-FR"/>
              </w:rPr>
            </w:pPr>
            <w:r w:rsidRPr="00CC67A9">
              <w:rPr>
                <w:lang w:val="fr-FR"/>
              </w:rPr>
              <w:t xml:space="preserve">Nom de la </w:t>
            </w:r>
            <w:r w:rsidR="0057767C" w:rsidRPr="00CC67A9">
              <w:rPr>
                <w:lang w:val="fr-FR"/>
              </w:rPr>
              <w:t>personne de</w:t>
            </w:r>
            <w:r w:rsidRPr="00CC67A9">
              <w:rPr>
                <w:lang w:val="fr-FR"/>
              </w:rPr>
              <w:t xml:space="preserve"> contact  </w:t>
            </w:r>
            <w:sdt>
              <w:sdtPr>
                <w:rPr>
                  <w:lang w:val="fr-FR"/>
                </w:rPr>
                <w:id w:val="-1666157567"/>
                <w:placeholder>
                  <w:docPart w:val="DefaultPlaceholder_-1854013440"/>
                </w:placeholder>
                <w:showingPlcHdr/>
              </w:sdtPr>
              <w:sdtEndPr/>
              <w:sdtContent>
                <w:r w:rsidR="007C0EAC" w:rsidRPr="00877558">
                  <w:rPr>
                    <w:rStyle w:val="PlaceholderText"/>
                    <w:lang w:val="fr-FR"/>
                  </w:rPr>
                  <w:t>Cliquez ou tapez ici pour saisir le texte.</w:t>
                </w:r>
              </w:sdtContent>
            </w:sdt>
          </w:p>
          <w:p w14:paraId="6DC61FC6" w14:textId="77777777" w:rsidR="006C7887" w:rsidRPr="00CC67A9" w:rsidRDefault="00F556E4" w:rsidP="00422DB5">
            <w:pPr>
              <w:keepNext/>
              <w:keepLines/>
              <w:spacing w:before="120" w:after="120" w:line="276" w:lineRule="auto"/>
              <w:rPr>
                <w:lang w:val="fr-FR"/>
              </w:rPr>
            </w:pPr>
            <w:r w:rsidRPr="00CC67A9">
              <w:rPr>
                <w:lang w:val="fr-FR"/>
              </w:rPr>
              <w:t xml:space="preserve">Courriel de la </w:t>
            </w:r>
            <w:r w:rsidR="0057767C" w:rsidRPr="00CC67A9">
              <w:rPr>
                <w:lang w:val="fr-FR"/>
              </w:rPr>
              <w:t>personne de</w:t>
            </w:r>
            <w:r w:rsidRPr="00CC67A9">
              <w:rPr>
                <w:lang w:val="fr-FR"/>
              </w:rPr>
              <w:t xml:space="preserve"> contact  </w:t>
            </w:r>
            <w:sdt>
              <w:sdtPr>
                <w:rPr>
                  <w:lang w:val="fr-FR"/>
                </w:rPr>
                <w:id w:val="1989975647"/>
                <w:placeholder>
                  <w:docPart w:val="DefaultPlaceholder_-1854013440"/>
                </w:placeholder>
                <w:showingPlcHdr/>
              </w:sdtPr>
              <w:sdtEndPr/>
              <w:sdtContent>
                <w:r w:rsidR="007C0EAC" w:rsidRPr="00877558">
                  <w:rPr>
                    <w:rStyle w:val="PlaceholderText"/>
                    <w:lang w:val="fr-FR"/>
                  </w:rPr>
                  <w:t>Cliquez ou tapez ici pour saisir le texte.</w:t>
                </w:r>
              </w:sdtContent>
            </w:sdt>
          </w:p>
          <w:p w14:paraId="64BDF247" w14:textId="77777777" w:rsidR="006C7887" w:rsidRPr="00CC67A9" w:rsidRDefault="00F556E4" w:rsidP="00422DB5">
            <w:pPr>
              <w:keepNext/>
              <w:keepLines/>
              <w:spacing w:before="120" w:after="120" w:line="276" w:lineRule="auto"/>
              <w:rPr>
                <w:lang w:val="fr-FR"/>
              </w:rPr>
            </w:pPr>
            <w:r w:rsidRPr="00CC67A9">
              <w:rPr>
                <w:lang w:val="fr-FR"/>
              </w:rPr>
              <w:t>Pay</w:t>
            </w:r>
            <w:r w:rsidR="0057767C" w:rsidRPr="00CC67A9">
              <w:rPr>
                <w:lang w:val="fr-FR"/>
              </w:rPr>
              <w:t xml:space="preserve">s  </w:t>
            </w:r>
            <w:sdt>
              <w:sdtPr>
                <w:rPr>
                  <w:lang w:val="fr-FR"/>
                </w:rPr>
                <w:id w:val="-1918859662"/>
                <w:placeholder>
                  <w:docPart w:val="DefaultPlaceholder_-1854013440"/>
                </w:placeholder>
                <w:showingPlcHdr/>
              </w:sdtPr>
              <w:sdtEndPr/>
              <w:sdtContent>
                <w:r w:rsidR="007C0EAC" w:rsidRPr="00877558">
                  <w:rPr>
                    <w:rStyle w:val="PlaceholderText"/>
                    <w:lang w:val="fr-FR"/>
                  </w:rPr>
                  <w:t>Cliquez ou tapez ici pour saisir le texte.</w:t>
                </w:r>
              </w:sdtContent>
            </w:sdt>
          </w:p>
          <w:p w14:paraId="660477AA" w14:textId="1A5BFE25" w:rsidR="006C7887" w:rsidRPr="00CC67A9" w:rsidRDefault="00305B88" w:rsidP="00422DB5">
            <w:pPr>
              <w:keepNext/>
              <w:keepLines/>
              <w:spacing w:before="120" w:after="120" w:line="276" w:lineRule="auto"/>
              <w:rPr>
                <w:b/>
                <w:lang w:val="fr-FR"/>
              </w:rPr>
            </w:pPr>
            <w:r>
              <w:rPr>
                <w:lang w:val="fr-FR"/>
              </w:rPr>
              <w:t>FLO ID</w:t>
            </w:r>
            <w:r w:rsidR="00F556E4" w:rsidRPr="00CC67A9">
              <w:rPr>
                <w:lang w:val="fr-FR"/>
              </w:rPr>
              <w:t xml:space="preserve"> (le cas échéant</w:t>
            </w:r>
            <w:r w:rsidR="0057767C" w:rsidRPr="00CC67A9">
              <w:rPr>
                <w:lang w:val="fr-FR"/>
              </w:rPr>
              <w:t xml:space="preserve">)  </w:t>
            </w:r>
            <w:sdt>
              <w:sdtPr>
                <w:rPr>
                  <w:lang w:val="fr-FR"/>
                </w:rPr>
                <w:id w:val="-190994009"/>
                <w:placeholder>
                  <w:docPart w:val="DefaultPlaceholder_-1854013440"/>
                </w:placeholder>
                <w:showingPlcHdr/>
              </w:sdtPr>
              <w:sdtEndPr/>
              <w:sdtContent>
                <w:r w:rsidR="007C0EAC" w:rsidRPr="00877558">
                  <w:rPr>
                    <w:rStyle w:val="PlaceholderText"/>
                    <w:lang w:val="fr-FR"/>
                  </w:rPr>
                  <w:t>Cliquez ou tapez ici pour saisir le texte.</w:t>
                </w:r>
              </w:sdtContent>
            </w:sdt>
          </w:p>
        </w:tc>
      </w:tr>
      <w:tr w:rsidR="003F18B3" w:rsidRPr="0079561C" w14:paraId="2322CBF6" w14:textId="77777777">
        <w:trPr>
          <w:trHeight w:val="482"/>
        </w:trPr>
        <w:tc>
          <w:tcPr>
            <w:tcW w:w="9129" w:type="dxa"/>
            <w:tcBorders>
              <w:top w:val="double" w:sz="5" w:space="0" w:color="000000"/>
              <w:left w:val="double" w:sz="5" w:space="0" w:color="000000"/>
              <w:bottom w:val="single" w:sz="5" w:space="0" w:color="000000"/>
              <w:right w:val="double" w:sz="5" w:space="0" w:color="000000"/>
            </w:tcBorders>
            <w:vAlign w:val="center"/>
          </w:tcPr>
          <w:p w14:paraId="5A8709AB" w14:textId="04136AEC" w:rsidR="006C7887" w:rsidRPr="00CC67A9" w:rsidRDefault="00F556E4" w:rsidP="00422DB5">
            <w:pPr>
              <w:keepNext/>
              <w:keepLines/>
              <w:spacing w:before="120" w:after="120" w:line="276" w:lineRule="auto"/>
              <w:rPr>
                <w:b/>
                <w:szCs w:val="22"/>
                <w:lang w:val="fr-FR"/>
              </w:rPr>
            </w:pPr>
            <w:r w:rsidRPr="00CC67A9">
              <w:rPr>
                <w:b/>
                <w:szCs w:val="22"/>
                <w:lang w:val="fr-FR"/>
              </w:rPr>
              <w:t>Q1.2. Vos réponses sont-elles basées sur votre opinion personnelle ou s'agit-il d'une opinion collective représentant votre organisation</w:t>
            </w:r>
            <w:r w:rsidR="001C08A5" w:rsidRPr="00877558">
              <w:rPr>
                <w:lang w:val="fr-FR"/>
              </w:rPr>
              <w:t> </w:t>
            </w:r>
            <w:r w:rsidRPr="00CC67A9">
              <w:rPr>
                <w:b/>
                <w:szCs w:val="22"/>
                <w:lang w:val="fr-FR"/>
              </w:rPr>
              <w:t>?</w:t>
            </w:r>
          </w:p>
          <w:p w14:paraId="098ADD29" w14:textId="77777777" w:rsidR="006C7887" w:rsidRPr="00CC67A9" w:rsidRDefault="0079561C" w:rsidP="00422DB5">
            <w:pPr>
              <w:keepNext/>
              <w:keepLines/>
              <w:spacing w:before="120" w:after="120" w:line="276" w:lineRule="auto"/>
              <w:rPr>
                <w:szCs w:val="22"/>
                <w:lang w:val="fr-FR"/>
              </w:rPr>
            </w:pPr>
            <w:sdt>
              <w:sdtPr>
                <w:rPr>
                  <w:szCs w:val="22"/>
                  <w:lang w:val="fr-FR"/>
                </w:rPr>
                <w:id w:val="-1937962788"/>
                <w14:checkbox>
                  <w14:checked w14:val="0"/>
                  <w14:checkedState w14:val="2612" w14:font="MS Gothic"/>
                  <w14:uncheckedState w14:val="2610" w14:font="MS Gothic"/>
                </w14:checkbox>
              </w:sdtPr>
              <w:sdtEndPr/>
              <w:sdtContent>
                <w:r w:rsidR="007C0EAC" w:rsidRPr="00CC67A9">
                  <w:rPr>
                    <w:rFonts w:ascii="MS Gothic" w:eastAsia="MS Gothic" w:hAnsi="MS Gothic"/>
                    <w:szCs w:val="22"/>
                    <w:lang w:val="fr-FR"/>
                  </w:rPr>
                  <w:t>☐</w:t>
                </w:r>
              </w:sdtContent>
            </w:sdt>
            <w:r w:rsidR="003F18B3" w:rsidRPr="00CC67A9">
              <w:rPr>
                <w:szCs w:val="22"/>
                <w:lang w:val="fr-FR"/>
              </w:rPr>
              <w:t>Opinion individuelle</w:t>
            </w:r>
          </w:p>
          <w:p w14:paraId="2F5320EC" w14:textId="77777777" w:rsidR="006C7887" w:rsidRPr="00CC67A9" w:rsidRDefault="0079561C" w:rsidP="00422DB5">
            <w:pPr>
              <w:keepNext/>
              <w:keepLines/>
              <w:spacing w:before="120" w:after="120" w:line="276" w:lineRule="auto"/>
              <w:rPr>
                <w:b/>
                <w:lang w:val="fr-FR"/>
              </w:rPr>
            </w:pPr>
            <w:sdt>
              <w:sdtPr>
                <w:rPr>
                  <w:szCs w:val="22"/>
                  <w:lang w:val="fr-FR"/>
                </w:rPr>
                <w:id w:val="-2143645960"/>
                <w14:checkbox>
                  <w14:checked w14:val="0"/>
                  <w14:checkedState w14:val="2612" w14:font="MS Gothic"/>
                  <w14:uncheckedState w14:val="2610" w14:font="MS Gothic"/>
                </w14:checkbox>
              </w:sdtPr>
              <w:sdtEndPr/>
              <w:sdtContent>
                <w:r w:rsidR="007C0EAC" w:rsidRPr="00CC67A9">
                  <w:rPr>
                    <w:rFonts w:ascii="MS Gothic" w:eastAsia="MS Gothic" w:hAnsi="MS Gothic"/>
                    <w:szCs w:val="22"/>
                    <w:lang w:val="fr-FR"/>
                  </w:rPr>
                  <w:t>☐</w:t>
                </w:r>
              </w:sdtContent>
            </w:sdt>
            <w:r w:rsidR="003F18B3" w:rsidRPr="00CC67A9">
              <w:rPr>
                <w:szCs w:val="22"/>
                <w:lang w:val="fr-FR"/>
              </w:rPr>
              <w:t>Opinion collective représentant mon organisation/entreprise</w:t>
            </w:r>
          </w:p>
        </w:tc>
      </w:tr>
      <w:tr w:rsidR="005F58A2" w:rsidRPr="0079561C" w14:paraId="5E548688" w14:textId="77777777">
        <w:trPr>
          <w:trHeight w:val="1149"/>
        </w:trPr>
        <w:tc>
          <w:tcPr>
            <w:tcW w:w="9129" w:type="dxa"/>
            <w:tcBorders>
              <w:top w:val="single" w:sz="5" w:space="0" w:color="000000"/>
              <w:left w:val="double" w:sz="5" w:space="0" w:color="000000"/>
              <w:bottom w:val="double" w:sz="5" w:space="0" w:color="000000"/>
              <w:right w:val="double" w:sz="5" w:space="0" w:color="000000"/>
            </w:tcBorders>
          </w:tcPr>
          <w:p w14:paraId="08F76820" w14:textId="201BFBBB" w:rsidR="006C7887" w:rsidRPr="00CC67A9" w:rsidRDefault="00F556E4" w:rsidP="00422DB5">
            <w:pPr>
              <w:keepNext/>
              <w:keepLines/>
              <w:spacing w:before="120" w:after="120" w:line="276" w:lineRule="auto"/>
              <w:rPr>
                <w:b/>
                <w:lang w:val="fr-FR"/>
              </w:rPr>
            </w:pPr>
            <w:r w:rsidRPr="00CC67A9">
              <w:rPr>
                <w:b/>
                <w:lang w:val="fr-FR"/>
              </w:rPr>
              <w:t xml:space="preserve">Q </w:t>
            </w:r>
            <w:r w:rsidR="008E6FA0" w:rsidRPr="00CC67A9">
              <w:rPr>
                <w:b/>
                <w:lang w:val="fr-FR"/>
              </w:rPr>
              <w:t>1</w:t>
            </w:r>
            <w:r w:rsidRPr="00CC67A9">
              <w:rPr>
                <w:b/>
                <w:lang w:val="fr-FR"/>
              </w:rPr>
              <w:t xml:space="preserve">.3 </w:t>
            </w:r>
            <w:r w:rsidR="00A31D23" w:rsidRPr="00CC67A9">
              <w:rPr>
                <w:b/>
                <w:lang w:val="fr-FR"/>
              </w:rPr>
              <w:t>Quelle est votre responsabilité dans la chaîne d'approvisionnement</w:t>
            </w:r>
            <w:r w:rsidR="00641A53">
              <w:rPr>
                <w:b/>
                <w:lang w:val="fr-FR"/>
              </w:rPr>
              <w:t> </w:t>
            </w:r>
            <w:r w:rsidR="00A31D23" w:rsidRPr="00CC67A9">
              <w:rPr>
                <w:b/>
                <w:lang w:val="fr-FR"/>
              </w:rPr>
              <w:t>? Veuillez cocher toutes les cases qui s'appliquent</w:t>
            </w:r>
            <w:r w:rsidR="005D3D2F" w:rsidRPr="00CC67A9">
              <w:rPr>
                <w:b/>
                <w:lang w:val="fr-FR"/>
              </w:rPr>
              <w:t>.</w:t>
            </w:r>
          </w:p>
          <w:p w14:paraId="1662393E" w14:textId="72AF4FD5" w:rsidR="006C7887" w:rsidRPr="00CC67A9" w:rsidRDefault="0079561C" w:rsidP="00422DB5">
            <w:pPr>
              <w:keepNext/>
              <w:keepLines/>
              <w:tabs>
                <w:tab w:val="left" w:pos="2174"/>
              </w:tabs>
              <w:spacing w:before="120" w:after="120" w:line="276" w:lineRule="auto"/>
              <w:rPr>
                <w:szCs w:val="22"/>
                <w:lang w:val="fr-FR"/>
              </w:rPr>
            </w:pPr>
            <w:sdt>
              <w:sdtPr>
                <w:rPr>
                  <w:szCs w:val="22"/>
                  <w:lang w:val="fr-FR"/>
                </w:rPr>
                <w:id w:val="-65266173"/>
                <w14:checkbox>
                  <w14:checked w14:val="0"/>
                  <w14:checkedState w14:val="2612" w14:font="MS Gothic"/>
                  <w14:uncheckedState w14:val="2610" w14:font="MS Gothic"/>
                </w14:checkbox>
              </w:sdtPr>
              <w:sdtEndPr/>
              <w:sdtContent>
                <w:r w:rsidR="007C0EAC" w:rsidRPr="00CC67A9">
                  <w:rPr>
                    <w:rFonts w:ascii="MS Gothic" w:eastAsia="MS Gothic" w:hAnsi="MS Gothic"/>
                    <w:szCs w:val="22"/>
                    <w:lang w:val="fr-FR"/>
                  </w:rPr>
                  <w:t>☐</w:t>
                </w:r>
              </w:sdtContent>
            </w:sdt>
            <w:r w:rsidR="00DA5D0E" w:rsidRPr="00DA5D0E">
              <w:rPr>
                <w:lang w:val="fr-FR"/>
              </w:rPr>
              <w:t xml:space="preserve"> </w:t>
            </w:r>
            <w:r w:rsidR="00DA5D0E" w:rsidRPr="00DA5D0E">
              <w:rPr>
                <w:szCs w:val="22"/>
                <w:lang w:val="fr-FR"/>
              </w:rPr>
              <w:t>OPP de 1er degré</w:t>
            </w:r>
          </w:p>
          <w:p w14:paraId="01E9C2F1" w14:textId="77777777" w:rsidR="00DA5D0E" w:rsidRDefault="0079561C" w:rsidP="00422DB5">
            <w:pPr>
              <w:keepNext/>
              <w:keepLines/>
              <w:tabs>
                <w:tab w:val="left" w:pos="1650"/>
              </w:tabs>
              <w:spacing w:before="120" w:after="120" w:line="276" w:lineRule="auto"/>
              <w:rPr>
                <w:szCs w:val="22"/>
                <w:lang w:val="fr-FR"/>
              </w:rPr>
            </w:pPr>
            <w:sdt>
              <w:sdtPr>
                <w:rPr>
                  <w:szCs w:val="22"/>
                  <w:lang w:val="fr-FR"/>
                </w:rPr>
                <w:id w:val="552893076"/>
                <w14:checkbox>
                  <w14:checked w14:val="0"/>
                  <w14:checkedState w14:val="2612" w14:font="MS Gothic"/>
                  <w14:uncheckedState w14:val="2610" w14:font="MS Gothic"/>
                </w14:checkbox>
              </w:sdtPr>
              <w:sdtEndPr/>
              <w:sdtContent>
                <w:r w:rsidR="007C0EAC" w:rsidRPr="00CC67A9">
                  <w:rPr>
                    <w:rFonts w:ascii="MS Gothic" w:eastAsia="MS Gothic" w:hAnsi="MS Gothic"/>
                    <w:szCs w:val="22"/>
                    <w:lang w:val="fr-FR"/>
                  </w:rPr>
                  <w:t>☐</w:t>
                </w:r>
              </w:sdtContent>
            </w:sdt>
            <w:r w:rsidR="00DA5D0E" w:rsidRPr="00DA5D0E">
              <w:rPr>
                <w:lang w:val="fr-FR"/>
              </w:rPr>
              <w:t xml:space="preserve"> </w:t>
            </w:r>
            <w:r w:rsidR="00DA5D0E" w:rsidRPr="00DA5D0E">
              <w:rPr>
                <w:szCs w:val="22"/>
                <w:lang w:val="fr-FR"/>
              </w:rPr>
              <w:t xml:space="preserve">OPP de 2nd et 3ème degré </w:t>
            </w:r>
          </w:p>
          <w:p w14:paraId="55000C84" w14:textId="45525092" w:rsidR="006C7887" w:rsidRPr="00CC67A9" w:rsidRDefault="0079561C" w:rsidP="00422DB5">
            <w:pPr>
              <w:keepNext/>
              <w:keepLines/>
              <w:tabs>
                <w:tab w:val="left" w:pos="1650"/>
              </w:tabs>
              <w:spacing w:before="120" w:after="120" w:line="276" w:lineRule="auto"/>
              <w:rPr>
                <w:szCs w:val="22"/>
                <w:lang w:val="fr-FR"/>
              </w:rPr>
            </w:pPr>
            <w:sdt>
              <w:sdtPr>
                <w:rPr>
                  <w:szCs w:val="22"/>
                  <w:lang w:val="fr-FR"/>
                </w:rPr>
                <w:id w:val="-1033957043"/>
                <w14:checkbox>
                  <w14:checked w14:val="0"/>
                  <w14:checkedState w14:val="2612" w14:font="MS Gothic"/>
                  <w14:uncheckedState w14:val="2610" w14:font="MS Gothic"/>
                </w14:checkbox>
              </w:sdtPr>
              <w:sdtEndPr/>
              <w:sdtContent>
                <w:r w:rsidR="00F13B30" w:rsidRPr="00CC67A9">
                  <w:rPr>
                    <w:rFonts w:ascii="MS Gothic" w:eastAsia="MS Gothic" w:hAnsi="MS Gothic"/>
                    <w:szCs w:val="22"/>
                    <w:lang w:val="fr-FR"/>
                  </w:rPr>
                  <w:t>☐</w:t>
                </w:r>
              </w:sdtContent>
            </w:sdt>
            <w:r w:rsidR="000F31E8" w:rsidRPr="00CC67A9">
              <w:rPr>
                <w:szCs w:val="22"/>
                <w:lang w:val="fr-FR"/>
              </w:rPr>
              <w:t xml:space="preserve"> Syndicats et autres organisations de travailleurs</w:t>
            </w:r>
            <w:bookmarkStart w:id="34" w:name="_Hlk96504222"/>
            <w:r w:rsidR="000F31E8" w:rsidRPr="00CC67A9">
              <w:rPr>
                <w:szCs w:val="22"/>
                <w:lang w:val="fr-FR"/>
              </w:rPr>
              <w:t xml:space="preserve"> </w:t>
            </w:r>
            <w:bookmarkEnd w:id="34"/>
          </w:p>
          <w:p w14:paraId="7DECF998" w14:textId="77777777" w:rsidR="006C7887" w:rsidRPr="00CC67A9" w:rsidRDefault="0079561C" w:rsidP="00422DB5">
            <w:pPr>
              <w:keepNext/>
              <w:keepLines/>
              <w:tabs>
                <w:tab w:val="left" w:pos="1650"/>
              </w:tabs>
              <w:spacing w:before="120" w:after="120" w:line="276" w:lineRule="auto"/>
              <w:rPr>
                <w:szCs w:val="22"/>
                <w:lang w:val="fr-FR"/>
              </w:rPr>
            </w:pPr>
            <w:sdt>
              <w:sdtPr>
                <w:rPr>
                  <w:szCs w:val="22"/>
                  <w:lang w:val="fr-FR"/>
                </w:rPr>
                <w:id w:val="-1868355823"/>
                <w14:checkbox>
                  <w14:checked w14:val="0"/>
                  <w14:checkedState w14:val="2612" w14:font="MS Gothic"/>
                  <w14:uncheckedState w14:val="2610" w14:font="MS Gothic"/>
                </w14:checkbox>
              </w:sdtPr>
              <w:sdtEndPr/>
              <w:sdtContent>
                <w:r w:rsidR="007C0EAC" w:rsidRPr="00CC67A9">
                  <w:rPr>
                    <w:rFonts w:ascii="MS Gothic" w:eastAsia="MS Gothic" w:hAnsi="MS Gothic"/>
                    <w:szCs w:val="22"/>
                    <w:lang w:val="fr-FR"/>
                  </w:rPr>
                  <w:t>☐</w:t>
                </w:r>
              </w:sdtContent>
            </w:sdt>
            <w:r w:rsidR="00A31D23" w:rsidRPr="00CC67A9">
              <w:rPr>
                <w:szCs w:val="22"/>
                <w:lang w:val="fr-FR"/>
              </w:rPr>
              <w:t xml:space="preserve">Autres (par exemple, CLAC, FTA, </w:t>
            </w:r>
            <w:r w:rsidR="0047413B" w:rsidRPr="00CC67A9">
              <w:rPr>
                <w:szCs w:val="22"/>
                <w:lang w:val="fr-FR"/>
              </w:rPr>
              <w:t xml:space="preserve">NAPP, </w:t>
            </w:r>
            <w:r w:rsidR="00A31D23" w:rsidRPr="00CC67A9">
              <w:rPr>
                <w:szCs w:val="22"/>
                <w:lang w:val="fr-FR"/>
              </w:rPr>
              <w:t xml:space="preserve">NFO, FLOCERT, </w:t>
            </w:r>
            <w:r w:rsidR="005D3D2F" w:rsidRPr="00CC67A9">
              <w:rPr>
                <w:szCs w:val="22"/>
                <w:lang w:val="fr-FR"/>
              </w:rPr>
              <w:t>Fairtrade International</w:t>
            </w:r>
            <w:r w:rsidR="00A31D23" w:rsidRPr="00CC67A9">
              <w:rPr>
                <w:szCs w:val="22"/>
                <w:lang w:val="fr-FR"/>
              </w:rPr>
              <w:t>, chercheurs, ONG</w:t>
            </w:r>
            <w:r w:rsidR="00F87770" w:rsidRPr="00CC67A9">
              <w:rPr>
                <w:szCs w:val="22"/>
                <w:lang w:val="fr-FR"/>
              </w:rPr>
              <w:t>, partenaires commerciaux</w:t>
            </w:r>
            <w:r w:rsidR="00A31D23" w:rsidRPr="00CC67A9">
              <w:rPr>
                <w:szCs w:val="22"/>
                <w:lang w:val="fr-FR"/>
              </w:rPr>
              <w:t>)</w:t>
            </w:r>
          </w:p>
          <w:p w14:paraId="07302DAA" w14:textId="3C1708EA" w:rsidR="006C7887" w:rsidRPr="00CC67A9" w:rsidRDefault="00F556E4" w:rsidP="00422DB5">
            <w:pPr>
              <w:keepNext/>
              <w:keepLines/>
              <w:tabs>
                <w:tab w:val="left" w:pos="1650"/>
              </w:tabs>
              <w:spacing w:before="120" w:after="120" w:line="276" w:lineRule="auto"/>
              <w:rPr>
                <w:lang w:val="fr-FR"/>
              </w:rPr>
            </w:pPr>
            <w:r w:rsidRPr="00CC67A9">
              <w:rPr>
                <w:szCs w:val="22"/>
                <w:lang w:val="fr-FR"/>
              </w:rPr>
              <w:t xml:space="preserve">Si autre, veuillez </w:t>
            </w:r>
            <w:r w:rsidR="005D3D2F" w:rsidRPr="00CC67A9">
              <w:rPr>
                <w:szCs w:val="22"/>
                <w:lang w:val="fr-FR"/>
              </w:rPr>
              <w:t xml:space="preserve">préciser </w:t>
            </w:r>
            <w:r w:rsidRPr="00CC67A9">
              <w:rPr>
                <w:szCs w:val="22"/>
                <w:lang w:val="fr-FR"/>
              </w:rPr>
              <w:t>ici</w:t>
            </w:r>
            <w:r w:rsidR="007422FB">
              <w:rPr>
                <w:szCs w:val="22"/>
                <w:lang w:val="fr-FR"/>
              </w:rPr>
              <w:t> :</w:t>
            </w:r>
            <w:r w:rsidRPr="00CC67A9">
              <w:rPr>
                <w:szCs w:val="22"/>
                <w:lang w:val="fr-FR"/>
              </w:rPr>
              <w:t xml:space="preserve"> </w:t>
            </w:r>
            <w:sdt>
              <w:sdtPr>
                <w:rPr>
                  <w:lang w:val="fr-FR"/>
                </w:rPr>
                <w:id w:val="553972330"/>
                <w:placeholder>
                  <w:docPart w:val="DefaultPlaceholder_-1854013440"/>
                </w:placeholder>
                <w:showingPlcHdr/>
              </w:sdtPr>
              <w:sdtEndPr/>
              <w:sdtContent>
                <w:r w:rsidR="007C0EAC" w:rsidRPr="00877558">
                  <w:rPr>
                    <w:rStyle w:val="PlaceholderText"/>
                    <w:lang w:val="fr-FR"/>
                  </w:rPr>
                  <w:t>Cliquez ou tapez ici pour saisir le texte.</w:t>
                </w:r>
              </w:sdtContent>
            </w:sdt>
          </w:p>
        </w:tc>
      </w:tr>
    </w:tbl>
    <w:p w14:paraId="6BB9FCF3" w14:textId="77777777" w:rsidR="005F58A2" w:rsidRPr="00CC67A9" w:rsidRDefault="00A31D23" w:rsidP="00422DB5">
      <w:pPr>
        <w:spacing w:line="276" w:lineRule="auto"/>
        <w:rPr>
          <w:b/>
          <w:color w:val="00B9E4" w:themeColor="background2"/>
          <w:sz w:val="26"/>
          <w:lang w:val="fr-FR"/>
        </w:rPr>
      </w:pPr>
      <w:r w:rsidRPr="00CC67A9">
        <w:rPr>
          <w:lang w:val="fr-FR"/>
        </w:rPr>
        <w:br w:type="page"/>
      </w:r>
    </w:p>
    <w:p w14:paraId="5929E58B" w14:textId="77777777" w:rsidR="006C7887" w:rsidRPr="00877558" w:rsidRDefault="00F556E4" w:rsidP="00422DB5">
      <w:pPr>
        <w:pStyle w:val="Heading1"/>
        <w:numPr>
          <w:ilvl w:val="0"/>
          <w:numId w:val="22"/>
        </w:numPr>
        <w:rPr>
          <w:lang w:val="fr-FR"/>
        </w:rPr>
      </w:pPr>
      <w:bookmarkStart w:id="35" w:name="_Fairtrade_Base_Wage"/>
      <w:bookmarkStart w:id="36" w:name="_Toc108528360"/>
      <w:bookmarkEnd w:id="35"/>
      <w:r w:rsidRPr="00877558">
        <w:rPr>
          <w:lang w:val="fr-FR"/>
        </w:rPr>
        <w:lastRenderedPageBreak/>
        <w:t xml:space="preserve">Un nombre important de travailleurs </w:t>
      </w:r>
      <w:bookmarkEnd w:id="36"/>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5F58A2" w:rsidRPr="0079561C" w14:paraId="160D64A5" w14:textId="77777777" w:rsidTr="00F930D8">
        <w:trPr>
          <w:trHeight w:val="11314"/>
        </w:trPr>
        <w:tc>
          <w:tcPr>
            <w:tcW w:w="9623" w:type="dxa"/>
            <w:tcBorders>
              <w:top w:val="double" w:sz="5" w:space="0" w:color="000000"/>
              <w:left w:val="double" w:sz="5" w:space="0" w:color="000000"/>
              <w:right w:val="double" w:sz="5" w:space="0" w:color="000000"/>
            </w:tcBorders>
          </w:tcPr>
          <w:p w14:paraId="3757FBA9" w14:textId="3D05AC6C" w:rsidR="006C7887" w:rsidRPr="00CC67A9" w:rsidRDefault="00F556E4" w:rsidP="00DA5D0E">
            <w:pPr>
              <w:rPr>
                <w:lang w:val="fr-FR"/>
              </w:rPr>
            </w:pPr>
            <w:r w:rsidRPr="00CC67A9">
              <w:rPr>
                <w:lang w:val="fr-FR"/>
              </w:rPr>
              <w:t xml:space="preserve">Au cours de la révision complète du </w:t>
            </w:r>
            <w:r w:rsidR="00DA5D0E" w:rsidRPr="00DA5D0E">
              <w:rPr>
                <w:lang w:val="fr-FR"/>
              </w:rPr>
              <w:t>Standard Fairtrade pour les</w:t>
            </w:r>
            <w:r w:rsidR="00DA5D0E">
              <w:rPr>
                <w:lang w:val="fr-FR"/>
              </w:rPr>
              <w:t xml:space="preserve"> </w:t>
            </w:r>
            <w:r w:rsidR="00DA5D0E" w:rsidRPr="00DA5D0E">
              <w:rPr>
                <w:lang w:val="fr-FR"/>
              </w:rPr>
              <w:t>Organisations de Petits</w:t>
            </w:r>
            <w:r w:rsidR="00DA5D0E">
              <w:rPr>
                <w:lang w:val="fr-FR"/>
              </w:rPr>
              <w:t xml:space="preserve"> </w:t>
            </w:r>
            <w:r w:rsidR="00DA5D0E" w:rsidRPr="00DA5D0E">
              <w:rPr>
                <w:lang w:val="fr-FR"/>
              </w:rPr>
              <w:t xml:space="preserve">Producteurs </w:t>
            </w:r>
            <w:r w:rsidR="00DA5D0E">
              <w:rPr>
                <w:lang w:val="fr-FR"/>
              </w:rPr>
              <w:t xml:space="preserve"> </w:t>
            </w:r>
            <w:r w:rsidRPr="00CC67A9">
              <w:rPr>
                <w:lang w:val="fr-FR"/>
              </w:rPr>
              <w:t>(</w:t>
            </w:r>
            <w:r w:rsidR="00DA5D0E">
              <w:rPr>
                <w:lang w:val="fr-FR"/>
              </w:rPr>
              <w:t>OPP</w:t>
            </w:r>
            <w:r w:rsidRPr="00CC67A9">
              <w:rPr>
                <w:lang w:val="fr-FR"/>
              </w:rPr>
              <w:t xml:space="preserve">), la définition du nombre significatif de travailleurs a été révisée, passant de 20 travailleurs comme précédemment défini par l'organisme de certification à </w:t>
            </w:r>
            <w:r w:rsidR="009450C4">
              <w:rPr>
                <w:i/>
                <w:lang w:val="fr-FR"/>
              </w:rPr>
              <w:t>« </w:t>
            </w:r>
            <w:r w:rsidRPr="00CC67A9">
              <w:rPr>
                <w:i/>
                <w:lang w:val="fr-FR"/>
              </w:rPr>
              <w:t>10 travailleurs travaillant plus de 30 heures par semaine et présents pendant un mois ou plus au cours d'une année ou équivalent</w:t>
            </w:r>
            <w:r w:rsidR="009450C4">
              <w:rPr>
                <w:i/>
                <w:lang w:val="fr-FR"/>
              </w:rPr>
              <w:t> »</w:t>
            </w:r>
            <w:r w:rsidRPr="00CC67A9">
              <w:rPr>
                <w:i/>
                <w:lang w:val="fr-FR"/>
              </w:rPr>
              <w:t>.</w:t>
            </w:r>
            <w:r w:rsidRPr="00CC67A9">
              <w:rPr>
                <w:lang w:val="fr-FR"/>
              </w:rPr>
              <w:t xml:space="preserve"> L'intention de ce changement était d'augmenter le nombre de travailleurs couverts par les exigences applicables aux </w:t>
            </w:r>
            <w:r w:rsidR="009B57A2">
              <w:rPr>
                <w:lang w:val="fr-FR"/>
              </w:rPr>
              <w:t>OPP</w:t>
            </w:r>
            <w:r w:rsidRPr="00CC67A9">
              <w:rPr>
                <w:lang w:val="fr-FR"/>
              </w:rPr>
              <w:t xml:space="preserve"> et aux membres qui emploient un nombre significatif de travailleurs.</w:t>
            </w:r>
          </w:p>
          <w:p w14:paraId="455E4707" w14:textId="5B87BB70" w:rsidR="006C7887" w:rsidRPr="00CC67A9" w:rsidRDefault="00F556E4" w:rsidP="00422DB5">
            <w:pPr>
              <w:rPr>
                <w:lang w:val="fr-FR"/>
              </w:rPr>
            </w:pPr>
            <w:r w:rsidRPr="00CC67A9">
              <w:rPr>
                <w:lang w:val="fr-FR"/>
              </w:rPr>
              <w:t xml:space="preserve">S&amp;P a reçu des </w:t>
            </w:r>
            <w:r w:rsidR="009B4A53" w:rsidRPr="00CC67A9">
              <w:rPr>
                <w:lang w:val="fr-FR"/>
              </w:rPr>
              <w:t xml:space="preserve">commentaires </w:t>
            </w:r>
            <w:r w:rsidR="00290ED4" w:rsidRPr="00CC67A9">
              <w:rPr>
                <w:lang w:val="fr-FR"/>
              </w:rPr>
              <w:t xml:space="preserve">selon lesquels </w:t>
            </w:r>
            <w:r w:rsidR="00390B5F" w:rsidRPr="00CC67A9">
              <w:rPr>
                <w:lang w:val="fr-FR"/>
              </w:rPr>
              <w:t xml:space="preserve">le nombre de </w:t>
            </w:r>
            <w:r w:rsidRPr="00CC67A9">
              <w:rPr>
                <w:lang w:val="fr-FR"/>
              </w:rPr>
              <w:t xml:space="preserve">variables </w:t>
            </w:r>
            <w:r w:rsidR="00390B5F" w:rsidRPr="00CC67A9">
              <w:rPr>
                <w:lang w:val="fr-FR"/>
              </w:rPr>
              <w:t xml:space="preserve">incluses dans la définition (nombre de travailleurs, heures travaillées par semaine, durée et équivalence) représente un défi, car il n'est pas toujours facile de rassembler toutes ces informations lors des audits. En </w:t>
            </w:r>
            <w:r w:rsidR="00290ED4" w:rsidRPr="00CC67A9">
              <w:rPr>
                <w:lang w:val="fr-FR"/>
              </w:rPr>
              <w:t>outre, l'</w:t>
            </w:r>
            <w:r w:rsidR="009B4A53" w:rsidRPr="00CC67A9">
              <w:rPr>
                <w:lang w:val="fr-FR"/>
              </w:rPr>
              <w:t xml:space="preserve">absence de tenue obligatoire de registres constitue un </w:t>
            </w:r>
            <w:r w:rsidR="00F13B30" w:rsidRPr="00CC67A9">
              <w:rPr>
                <w:lang w:val="fr-FR"/>
              </w:rPr>
              <w:t>défi pour la qualité de l'assurance</w:t>
            </w:r>
            <w:r w:rsidRPr="00CC67A9">
              <w:rPr>
                <w:lang w:val="fr-FR"/>
              </w:rPr>
              <w:t xml:space="preserve">. La </w:t>
            </w:r>
            <w:r w:rsidR="009B4A53" w:rsidRPr="00CC67A9">
              <w:rPr>
                <w:lang w:val="fr-FR"/>
              </w:rPr>
              <w:t xml:space="preserve">tenue de registres </w:t>
            </w:r>
            <w:r w:rsidRPr="00CC67A9">
              <w:rPr>
                <w:lang w:val="fr-FR"/>
              </w:rPr>
              <w:t xml:space="preserve">devrait donc être </w:t>
            </w:r>
            <w:r w:rsidR="009B4A53" w:rsidRPr="00CC67A9">
              <w:rPr>
                <w:lang w:val="fr-FR"/>
              </w:rPr>
              <w:t xml:space="preserve">rendue obligatoire </w:t>
            </w:r>
            <w:r w:rsidR="0072210E" w:rsidRPr="00CC67A9">
              <w:rPr>
                <w:lang w:val="fr-FR"/>
              </w:rPr>
              <w:t xml:space="preserve">pour permettre aux auditeurs de vérifier ces exigences en conséquence. </w:t>
            </w:r>
            <w:r w:rsidR="00601972" w:rsidRPr="00CC67A9">
              <w:rPr>
                <w:lang w:val="fr-FR"/>
              </w:rPr>
              <w:t>L'</w:t>
            </w:r>
            <w:r w:rsidR="00B37F9B" w:rsidRPr="00CC67A9">
              <w:rPr>
                <w:lang w:val="fr-FR"/>
              </w:rPr>
              <w:t xml:space="preserve">exigence devrait être rendue obligatoire pour les </w:t>
            </w:r>
            <w:r w:rsidR="003B1743" w:rsidRPr="00CC67A9">
              <w:rPr>
                <w:lang w:val="fr-FR"/>
              </w:rPr>
              <w:t xml:space="preserve">membres de </w:t>
            </w:r>
            <w:r w:rsidR="00B37F9B" w:rsidRPr="00CC67A9">
              <w:rPr>
                <w:lang w:val="fr-FR"/>
              </w:rPr>
              <w:t xml:space="preserve">taille moyenne </w:t>
            </w:r>
            <w:r w:rsidR="006D29ED" w:rsidRPr="00CC67A9">
              <w:rPr>
                <w:lang w:val="fr-FR"/>
              </w:rPr>
              <w:t xml:space="preserve">et grande </w:t>
            </w:r>
            <w:r w:rsidR="001512A4" w:rsidRPr="00CC67A9">
              <w:rPr>
                <w:lang w:val="fr-FR"/>
              </w:rPr>
              <w:t xml:space="preserve">afin </w:t>
            </w:r>
            <w:r w:rsidR="009B4A53" w:rsidRPr="00CC67A9">
              <w:rPr>
                <w:lang w:val="fr-FR"/>
              </w:rPr>
              <w:t xml:space="preserve">de </w:t>
            </w:r>
            <w:r w:rsidR="001512A4" w:rsidRPr="00CC67A9">
              <w:rPr>
                <w:lang w:val="fr-FR"/>
              </w:rPr>
              <w:t xml:space="preserve">ne pas </w:t>
            </w:r>
            <w:r w:rsidR="003A65D2" w:rsidRPr="00CC67A9">
              <w:rPr>
                <w:lang w:val="fr-FR"/>
              </w:rPr>
              <w:t xml:space="preserve">peser sur les </w:t>
            </w:r>
            <w:r w:rsidR="00F13B30" w:rsidRPr="00CC67A9">
              <w:rPr>
                <w:lang w:val="fr-FR"/>
              </w:rPr>
              <w:t>membres</w:t>
            </w:r>
            <w:r w:rsidR="00B20BDD">
              <w:rPr>
                <w:lang w:val="fr-FR"/>
              </w:rPr>
              <w:t xml:space="preserve"> de très petites tai</w:t>
            </w:r>
            <w:r w:rsidR="00800C8C">
              <w:rPr>
                <w:lang w:val="fr-FR"/>
              </w:rPr>
              <w:t>l</w:t>
            </w:r>
            <w:r w:rsidR="00B20BDD">
              <w:rPr>
                <w:lang w:val="fr-FR"/>
              </w:rPr>
              <w:t>les</w:t>
            </w:r>
            <w:r w:rsidR="004739B9" w:rsidRPr="00CC67A9">
              <w:rPr>
                <w:lang w:val="fr-FR"/>
              </w:rPr>
              <w:t xml:space="preserve">. </w:t>
            </w:r>
          </w:p>
          <w:p w14:paraId="4CD7C011" w14:textId="4EA75BA0" w:rsidR="006C7887" w:rsidRPr="00CC67A9" w:rsidRDefault="00F556E4" w:rsidP="00422DB5">
            <w:pPr>
              <w:rPr>
                <w:lang w:val="fr-FR"/>
              </w:rPr>
            </w:pPr>
            <w:r w:rsidRPr="00CC67A9">
              <w:rPr>
                <w:lang w:val="fr-FR"/>
              </w:rPr>
              <w:t xml:space="preserve">Les petites exploitations sont des producteurs agricoles à petite échelle qui s'appuient principalement sur la main-d'œuvre familiale ou domestique </w:t>
            </w:r>
            <w:r w:rsidR="00B47933" w:rsidRPr="00CC67A9">
              <w:rPr>
                <w:lang w:val="fr-FR"/>
              </w:rPr>
              <w:t xml:space="preserve">pour effectuer la plupart des travaux agricoles. Les moyennes et </w:t>
            </w:r>
            <w:r w:rsidR="00EB21A8" w:rsidRPr="00CC67A9">
              <w:rPr>
                <w:lang w:val="fr-FR"/>
              </w:rPr>
              <w:t xml:space="preserve">grandes </w:t>
            </w:r>
            <w:r w:rsidR="008C2113" w:rsidRPr="00CC67A9">
              <w:rPr>
                <w:lang w:val="fr-FR"/>
              </w:rPr>
              <w:t xml:space="preserve">exploitations </w:t>
            </w:r>
            <w:r w:rsidR="00EB21A8" w:rsidRPr="00CC67A9">
              <w:rPr>
                <w:lang w:val="fr-FR"/>
              </w:rPr>
              <w:t xml:space="preserve">se </w:t>
            </w:r>
            <w:r w:rsidR="00B47933" w:rsidRPr="00CC67A9">
              <w:rPr>
                <w:lang w:val="fr-FR"/>
              </w:rPr>
              <w:t xml:space="preserve">concentrent </w:t>
            </w:r>
            <w:r w:rsidR="00EB21A8" w:rsidRPr="00CC67A9">
              <w:rPr>
                <w:lang w:val="fr-FR"/>
              </w:rPr>
              <w:t xml:space="preserve">moins sur la famille et davantage sur l'augmentation de la production. En général, les producteurs asiatiques et africains disposent de moins de terres que les producteurs d'Amérique latine </w:t>
            </w:r>
            <w:r w:rsidR="00636A28" w:rsidRPr="00CC67A9">
              <w:rPr>
                <w:lang w:val="fr-FR"/>
              </w:rPr>
              <w:t xml:space="preserve">et des </w:t>
            </w:r>
            <w:r w:rsidR="004F1021" w:rsidRPr="00CC67A9">
              <w:rPr>
                <w:lang w:val="fr-FR"/>
              </w:rPr>
              <w:t>Caraïbes</w:t>
            </w:r>
            <w:r w:rsidR="00987E2C" w:rsidRPr="00CC67A9">
              <w:rPr>
                <w:lang w:val="fr-FR"/>
              </w:rPr>
              <w:t>.</w:t>
            </w:r>
            <w:r w:rsidR="00B70AC9">
              <w:rPr>
                <w:lang w:val="fr-FR"/>
              </w:rPr>
              <w:t xml:space="preserve"> </w:t>
            </w:r>
            <w:r w:rsidR="004F216A" w:rsidRPr="00CC67A9">
              <w:rPr>
                <w:lang w:val="fr-FR"/>
              </w:rPr>
              <w:t xml:space="preserve">Compte tenu de cette différence, un seuil </w:t>
            </w:r>
            <w:r w:rsidR="004F1021" w:rsidRPr="00CC67A9">
              <w:rPr>
                <w:lang w:val="fr-FR"/>
              </w:rPr>
              <w:t xml:space="preserve">de </w:t>
            </w:r>
            <w:r w:rsidR="004F216A" w:rsidRPr="00CC67A9">
              <w:rPr>
                <w:lang w:val="fr-FR"/>
              </w:rPr>
              <w:t xml:space="preserve">membres possédant plus de </w:t>
            </w:r>
            <w:r w:rsidR="002707DB" w:rsidRPr="00CC67A9">
              <w:rPr>
                <w:lang w:val="fr-FR"/>
              </w:rPr>
              <w:t>2</w:t>
            </w:r>
            <w:r w:rsidR="008C2113">
              <w:rPr>
                <w:lang w:val="fr-FR"/>
              </w:rPr>
              <w:t> </w:t>
            </w:r>
            <w:r w:rsidR="004F216A" w:rsidRPr="00CC67A9">
              <w:rPr>
                <w:lang w:val="fr-FR"/>
              </w:rPr>
              <w:t xml:space="preserve">hectares est proposé pour les producteurs africains et asiatiques et </w:t>
            </w:r>
            <w:r w:rsidR="002707DB" w:rsidRPr="00CC67A9">
              <w:rPr>
                <w:lang w:val="fr-FR"/>
              </w:rPr>
              <w:t>5</w:t>
            </w:r>
            <w:r w:rsidR="008C2113">
              <w:rPr>
                <w:lang w:val="fr-FR"/>
              </w:rPr>
              <w:t> </w:t>
            </w:r>
            <w:r w:rsidR="00F757C2" w:rsidRPr="00CC67A9">
              <w:rPr>
                <w:lang w:val="fr-FR"/>
              </w:rPr>
              <w:t xml:space="preserve">hectares </w:t>
            </w:r>
            <w:r w:rsidR="004F1021" w:rsidRPr="00CC67A9">
              <w:rPr>
                <w:lang w:val="fr-FR"/>
              </w:rPr>
              <w:t>pour les producteurs d'Amérique latine et des Caraïbes.</w:t>
            </w:r>
          </w:p>
          <w:p w14:paraId="0BF034EE" w14:textId="217D264C" w:rsidR="006C7887" w:rsidRPr="00CC67A9" w:rsidRDefault="00F556E4" w:rsidP="00422DB5">
            <w:pPr>
              <w:rPr>
                <w:lang w:val="fr-FR"/>
              </w:rPr>
            </w:pPr>
            <w:r w:rsidRPr="00CC67A9">
              <w:rPr>
                <w:lang w:val="fr-FR"/>
              </w:rPr>
              <w:t xml:space="preserve">Il est également nécessaire de clarifier l'applicabilité du nombre significatif de travailleurs, car la définition </w:t>
            </w:r>
            <w:r w:rsidR="003445A9" w:rsidRPr="00CC67A9">
              <w:rPr>
                <w:lang w:val="fr-FR"/>
              </w:rPr>
              <w:t>n'est pas claire quant aux travailleurs inclus dans le calcul du nombre significatif de travailleurs</w:t>
            </w:r>
            <w:r w:rsidR="00636A28" w:rsidRPr="00CC67A9">
              <w:rPr>
                <w:lang w:val="fr-FR"/>
              </w:rPr>
              <w:t xml:space="preserve">, notamment en ce qui concerne </w:t>
            </w:r>
            <w:r w:rsidR="00664EAC">
              <w:rPr>
                <w:lang w:val="fr-FR"/>
              </w:rPr>
              <w:t>« </w:t>
            </w:r>
            <w:r w:rsidR="00636A28" w:rsidRPr="00CC67A9">
              <w:rPr>
                <w:lang w:val="fr-FR"/>
              </w:rPr>
              <w:t>l'équivalence</w:t>
            </w:r>
            <w:r w:rsidR="00664EAC">
              <w:rPr>
                <w:lang w:val="fr-FR"/>
              </w:rPr>
              <w:t> »</w:t>
            </w:r>
            <w:r w:rsidR="003445A9" w:rsidRPr="00CC67A9">
              <w:rPr>
                <w:lang w:val="fr-FR"/>
              </w:rPr>
              <w:t xml:space="preserve">. Il est donc important de </w:t>
            </w:r>
            <w:r w:rsidR="003B1743" w:rsidRPr="00CC67A9">
              <w:rPr>
                <w:lang w:val="fr-FR"/>
              </w:rPr>
              <w:t xml:space="preserve">préciser </w:t>
            </w:r>
            <w:r w:rsidR="00625579" w:rsidRPr="00CC67A9">
              <w:rPr>
                <w:lang w:val="fr-FR"/>
              </w:rPr>
              <w:t xml:space="preserve">que la </w:t>
            </w:r>
            <w:r w:rsidR="003445A9" w:rsidRPr="00CC67A9">
              <w:rPr>
                <w:lang w:val="fr-FR"/>
              </w:rPr>
              <w:t>définition englobe tous les travailleurs (</w:t>
            </w:r>
            <w:r w:rsidR="00924086" w:rsidRPr="00CC67A9">
              <w:rPr>
                <w:lang w:val="fr-FR"/>
              </w:rPr>
              <w:t>permanents, occasionnels</w:t>
            </w:r>
            <w:r w:rsidR="003445A9" w:rsidRPr="00CC67A9">
              <w:rPr>
                <w:lang w:val="fr-FR"/>
              </w:rPr>
              <w:t>, temporaires, migrants ou saisonniers).</w:t>
            </w:r>
          </w:p>
          <w:p w14:paraId="192B3F64" w14:textId="77777777" w:rsidR="00290ED4" w:rsidRPr="00CC67A9" w:rsidRDefault="00290ED4" w:rsidP="00422DB5">
            <w:pPr>
              <w:rPr>
                <w:b/>
                <w:lang w:val="fr-FR"/>
              </w:rPr>
            </w:pPr>
          </w:p>
          <w:p w14:paraId="2B2BAA42" w14:textId="108E2E8A" w:rsidR="006C7887" w:rsidRPr="00CC67A9" w:rsidRDefault="00F556E4" w:rsidP="00422DB5">
            <w:pPr>
              <w:rPr>
                <w:b/>
                <w:lang w:val="fr-FR"/>
              </w:rPr>
            </w:pPr>
            <w:r w:rsidRPr="00CC67A9">
              <w:rPr>
                <w:b/>
                <w:lang w:val="fr-FR"/>
              </w:rPr>
              <w:t>La modification proposée est la suivante</w:t>
            </w:r>
            <w:r w:rsidR="007422FB">
              <w:rPr>
                <w:b/>
                <w:lang w:val="fr-FR"/>
              </w:rPr>
              <w:t> :</w:t>
            </w:r>
          </w:p>
          <w:p w14:paraId="452F7207" w14:textId="77777777" w:rsidR="006C7887" w:rsidRPr="00CC67A9" w:rsidRDefault="00F556E4" w:rsidP="00422DB5">
            <w:pPr>
              <w:pStyle w:val="ListParagraph"/>
              <w:numPr>
                <w:ilvl w:val="0"/>
                <w:numId w:val="41"/>
              </w:numPr>
              <w:rPr>
                <w:lang w:val="fr-FR"/>
              </w:rPr>
            </w:pPr>
            <w:r w:rsidRPr="00CC67A9">
              <w:rPr>
                <w:rFonts w:ascii="Arial" w:hAnsi="Arial" w:cs="Arial"/>
                <w:lang w:val="fr-FR"/>
              </w:rPr>
              <w:t xml:space="preserve">Une </w:t>
            </w:r>
            <w:r w:rsidR="00290ED4" w:rsidRPr="00CC67A9">
              <w:rPr>
                <w:rFonts w:ascii="Arial" w:hAnsi="Arial" w:cs="Arial"/>
                <w:lang w:val="fr-FR"/>
              </w:rPr>
              <w:t xml:space="preserve">nouvelle </w:t>
            </w:r>
            <w:r w:rsidRPr="00CC67A9">
              <w:rPr>
                <w:rFonts w:ascii="Arial" w:hAnsi="Arial" w:cs="Arial"/>
                <w:lang w:val="fr-FR"/>
              </w:rPr>
              <w:t xml:space="preserve">exigence en matière de tenue de registres </w:t>
            </w:r>
            <w:r w:rsidR="00585F9B" w:rsidRPr="00CC67A9">
              <w:rPr>
                <w:rFonts w:ascii="Arial" w:hAnsi="Arial" w:cs="Arial"/>
                <w:lang w:val="fr-FR"/>
              </w:rPr>
              <w:t xml:space="preserve">pour les </w:t>
            </w:r>
            <w:r w:rsidR="00837AB4" w:rsidRPr="00CC67A9">
              <w:rPr>
                <w:rFonts w:ascii="Arial" w:hAnsi="Arial" w:cs="Arial"/>
                <w:lang w:val="fr-FR"/>
              </w:rPr>
              <w:t xml:space="preserve">membres de taille moyenne </w:t>
            </w:r>
            <w:r w:rsidR="00585F9B" w:rsidRPr="00CC67A9">
              <w:rPr>
                <w:rFonts w:ascii="Arial" w:hAnsi="Arial" w:cs="Arial"/>
                <w:lang w:val="fr-FR"/>
              </w:rPr>
              <w:t>et plus importante</w:t>
            </w:r>
            <w:r w:rsidR="00837AB4" w:rsidRPr="00CC67A9">
              <w:rPr>
                <w:lang w:val="fr-FR"/>
              </w:rPr>
              <w:t>.</w:t>
            </w:r>
          </w:p>
          <w:p w14:paraId="48365E65" w14:textId="77777777" w:rsidR="006C7887" w:rsidRPr="00CC67A9" w:rsidRDefault="00F556E4" w:rsidP="00422DB5">
            <w:pPr>
              <w:pStyle w:val="ListParagraph"/>
              <w:numPr>
                <w:ilvl w:val="0"/>
                <w:numId w:val="41"/>
              </w:numPr>
              <w:rPr>
                <w:rFonts w:ascii="Arial" w:hAnsi="Arial" w:cs="Arial"/>
                <w:lang w:val="fr-FR"/>
              </w:rPr>
            </w:pPr>
            <w:r w:rsidRPr="00CC67A9">
              <w:rPr>
                <w:rFonts w:ascii="Arial" w:hAnsi="Arial" w:cs="Arial"/>
                <w:lang w:val="fr-FR"/>
              </w:rPr>
              <w:t>Une clarification de l'applicabilité de la définition du nombre significatif de travailleurs</w:t>
            </w:r>
          </w:p>
          <w:p w14:paraId="68D01916" w14:textId="56DBD884" w:rsidR="00A21D20" w:rsidRDefault="00A21D20" w:rsidP="00422DB5">
            <w:pPr>
              <w:rPr>
                <w:lang w:val="fr-FR"/>
              </w:rPr>
            </w:pPr>
          </w:p>
          <w:p w14:paraId="4B0E2B8D" w14:textId="79A993C4" w:rsidR="00AA3BB4" w:rsidRDefault="00AA3BB4" w:rsidP="00422DB5">
            <w:pPr>
              <w:rPr>
                <w:lang w:val="fr-FR"/>
              </w:rPr>
            </w:pPr>
          </w:p>
          <w:p w14:paraId="7996B458" w14:textId="2A908E6B" w:rsidR="00AA3BB4" w:rsidRDefault="00AA3BB4" w:rsidP="00422DB5">
            <w:pPr>
              <w:rPr>
                <w:lang w:val="fr-FR"/>
              </w:rPr>
            </w:pPr>
          </w:p>
          <w:p w14:paraId="06B46BFA" w14:textId="4B5684AF" w:rsidR="00AA3BB4" w:rsidRDefault="00AA3BB4" w:rsidP="00422DB5">
            <w:pPr>
              <w:rPr>
                <w:lang w:val="fr-FR"/>
              </w:rPr>
            </w:pPr>
          </w:p>
          <w:p w14:paraId="512D108E" w14:textId="77777777" w:rsidR="00AA3BB4" w:rsidRPr="00CC67A9" w:rsidRDefault="00AA3BB4" w:rsidP="00422DB5">
            <w:pPr>
              <w:rPr>
                <w:lang w:val="fr-FR"/>
              </w:rPr>
            </w:pPr>
          </w:p>
          <w:p w14:paraId="125F5D60" w14:textId="77777777" w:rsidR="006C7887" w:rsidRPr="00877558" w:rsidRDefault="00F556E4" w:rsidP="00422DB5">
            <w:pPr>
              <w:rPr>
                <w:lang w:val="fr-FR"/>
              </w:rPr>
            </w:pPr>
            <w:bookmarkStart w:id="37" w:name="_Hlk106702888"/>
            <w:r w:rsidRPr="00877558">
              <w:rPr>
                <w:b/>
                <w:color w:val="00B9E4"/>
                <w:sz w:val="20"/>
                <w:lang w:val="fr-FR" w:eastAsia="ko-KR"/>
              </w:rPr>
              <w:t xml:space="preserve">Tenue de dossiers </w:t>
            </w:r>
          </w:p>
          <w:tbl>
            <w:tblPr>
              <w:tblW w:w="8075" w:type="dxa"/>
              <w:tblLook w:val="04A0" w:firstRow="1" w:lastRow="0" w:firstColumn="1" w:lastColumn="0" w:noHBand="0" w:noVBand="1"/>
            </w:tblPr>
            <w:tblGrid>
              <w:gridCol w:w="851"/>
              <w:gridCol w:w="7224"/>
            </w:tblGrid>
            <w:tr w:rsidR="00601972" w:rsidRPr="0079561C" w14:paraId="6F59B486" w14:textId="77777777" w:rsidTr="00E27E1B">
              <w:trPr>
                <w:trHeight w:val="280"/>
              </w:trPr>
              <w:tc>
                <w:tcPr>
                  <w:tcW w:w="851" w:type="dxa"/>
                </w:tcPr>
                <w:p w14:paraId="6F8DF36E" w14:textId="2A79CEE5" w:rsidR="006C7887" w:rsidRPr="00877558" w:rsidRDefault="00594B24" w:rsidP="00422DB5">
                  <w:pPr>
                    <w:spacing w:line="240" w:lineRule="auto"/>
                    <w:rPr>
                      <w:color w:val="565656"/>
                      <w:spacing w:val="-1"/>
                      <w:sz w:val="20"/>
                      <w:lang w:val="fr-FR" w:eastAsia="ja-JP"/>
                    </w:rPr>
                  </w:pPr>
                  <w:proofErr w:type="spellStart"/>
                  <w:r w:rsidRPr="00594B24">
                    <w:rPr>
                      <w:color w:val="565656"/>
                      <w:spacing w:val="-1"/>
                      <w:sz w:val="20"/>
                      <w:lang w:val="fr-FR" w:eastAsia="ja-JP"/>
                    </w:rPr>
                    <w:t>Centr</w:t>
                  </w:r>
                  <w:proofErr w:type="spellEnd"/>
                </w:p>
              </w:tc>
              <w:tc>
                <w:tcPr>
                  <w:tcW w:w="7224" w:type="dxa"/>
                  <w:vMerge w:val="restart"/>
                </w:tcPr>
                <w:p w14:paraId="33C0AEB5" w14:textId="633097BF" w:rsidR="006C7887" w:rsidRDefault="00F556E4" w:rsidP="00422DB5">
                  <w:pPr>
                    <w:rPr>
                      <w:color w:val="565656"/>
                      <w:spacing w:val="-1"/>
                      <w:sz w:val="20"/>
                      <w:lang w:val="fr-FR" w:eastAsia="ja-JP"/>
                    </w:rPr>
                  </w:pPr>
                  <w:r w:rsidRPr="00CC67A9">
                    <w:rPr>
                      <w:color w:val="565656"/>
                      <w:spacing w:val="-1"/>
                      <w:sz w:val="20"/>
                      <w:lang w:val="fr-FR" w:eastAsia="ja-JP"/>
                    </w:rPr>
                    <w:t xml:space="preserve">Vous </w:t>
                  </w:r>
                  <w:r w:rsidR="00642B2B" w:rsidRPr="00CC67A9">
                    <w:rPr>
                      <w:color w:val="565656"/>
                      <w:spacing w:val="-1"/>
                      <w:sz w:val="20"/>
                      <w:lang w:val="fr-FR" w:eastAsia="ja-JP"/>
                    </w:rPr>
                    <w:t xml:space="preserve">et/ou vos membres </w:t>
                  </w:r>
                  <w:r w:rsidRPr="00CC67A9">
                    <w:rPr>
                      <w:color w:val="565656"/>
                      <w:spacing w:val="-1"/>
                      <w:sz w:val="20"/>
                      <w:lang w:val="fr-FR" w:eastAsia="ja-JP"/>
                    </w:rPr>
                    <w:t xml:space="preserve">tenez à </w:t>
                  </w:r>
                  <w:r w:rsidR="00642B2B" w:rsidRPr="00CC67A9">
                    <w:rPr>
                      <w:color w:val="565656"/>
                      <w:spacing w:val="-1"/>
                      <w:sz w:val="20"/>
                      <w:lang w:val="fr-FR" w:eastAsia="ja-JP"/>
                    </w:rPr>
                    <w:t xml:space="preserve">jour </w:t>
                  </w:r>
                  <w:r w:rsidR="00601972" w:rsidRPr="00CC67A9">
                    <w:rPr>
                      <w:color w:val="565656"/>
                      <w:spacing w:val="-1"/>
                      <w:sz w:val="20"/>
                      <w:lang w:val="fr-FR" w:eastAsia="ja-JP"/>
                    </w:rPr>
                    <w:t xml:space="preserve">une </w:t>
                  </w:r>
                  <w:r w:rsidR="003D6A5B" w:rsidRPr="00CC67A9">
                    <w:rPr>
                      <w:color w:val="565656"/>
                      <w:spacing w:val="-1"/>
                      <w:sz w:val="20"/>
                      <w:lang w:val="fr-FR" w:eastAsia="ja-JP"/>
                    </w:rPr>
                    <w:t xml:space="preserve">liste des </w:t>
                  </w:r>
                  <w:r w:rsidRPr="00CC67A9">
                    <w:rPr>
                      <w:color w:val="565656"/>
                      <w:spacing w:val="-1"/>
                      <w:sz w:val="20"/>
                      <w:lang w:val="fr-FR" w:eastAsia="ja-JP"/>
                    </w:rPr>
                    <w:t xml:space="preserve">travailleurs </w:t>
                  </w:r>
                  <w:r w:rsidR="003D6A5B" w:rsidRPr="00CC67A9">
                    <w:rPr>
                      <w:color w:val="565656"/>
                      <w:spacing w:val="-1"/>
                      <w:sz w:val="20"/>
                      <w:lang w:val="fr-FR" w:eastAsia="ja-JP"/>
                    </w:rPr>
                    <w:t xml:space="preserve">permanents, </w:t>
                  </w:r>
                  <w:r w:rsidR="00601972" w:rsidRPr="00CC67A9">
                    <w:rPr>
                      <w:color w:val="565656"/>
                      <w:spacing w:val="-1"/>
                      <w:sz w:val="20"/>
                      <w:lang w:val="fr-FR" w:eastAsia="ja-JP"/>
                    </w:rPr>
                    <w:t>temporaires</w:t>
                  </w:r>
                  <w:r w:rsidR="003D6A5B" w:rsidRPr="00CC67A9">
                    <w:rPr>
                      <w:color w:val="565656"/>
                      <w:spacing w:val="-1"/>
                      <w:sz w:val="20"/>
                      <w:lang w:val="fr-FR" w:eastAsia="ja-JP"/>
                    </w:rPr>
                    <w:t>, occasionnels et sous-traitants</w:t>
                  </w:r>
                  <w:r w:rsidRPr="00CC67A9">
                    <w:rPr>
                      <w:color w:val="565656"/>
                      <w:spacing w:val="-1"/>
                      <w:sz w:val="20"/>
                      <w:lang w:val="fr-FR" w:eastAsia="ja-JP"/>
                    </w:rPr>
                    <w:t xml:space="preserve">, </w:t>
                  </w:r>
                  <w:r w:rsidR="00601972" w:rsidRPr="00CC67A9">
                    <w:rPr>
                      <w:color w:val="565656"/>
                      <w:spacing w:val="-1"/>
                      <w:sz w:val="20"/>
                      <w:lang w:val="fr-FR" w:eastAsia="ja-JP"/>
                    </w:rPr>
                    <w:t>contenant pour chaque travailleur</w:t>
                  </w:r>
                  <w:r w:rsidR="007422FB">
                    <w:rPr>
                      <w:color w:val="565656"/>
                      <w:spacing w:val="-1"/>
                      <w:sz w:val="20"/>
                      <w:lang w:val="fr-FR" w:eastAsia="ja-JP"/>
                    </w:rPr>
                    <w:t> :</w:t>
                  </w:r>
                </w:p>
                <w:p w14:paraId="5A3A5E57" w14:textId="77777777" w:rsidR="000404B2" w:rsidRPr="00CC67A9" w:rsidRDefault="000404B2" w:rsidP="00422DB5">
                  <w:pPr>
                    <w:rPr>
                      <w:color w:val="565656"/>
                      <w:spacing w:val="-1"/>
                      <w:sz w:val="20"/>
                      <w:lang w:val="fr-FR" w:eastAsia="ja-JP"/>
                    </w:rPr>
                  </w:pPr>
                </w:p>
                <w:p w14:paraId="01FB3764" w14:textId="77777777" w:rsidR="006C7887" w:rsidRPr="00877558" w:rsidRDefault="00F556E4" w:rsidP="00422DB5">
                  <w:pPr>
                    <w:pStyle w:val="ListParagraph"/>
                    <w:numPr>
                      <w:ilvl w:val="0"/>
                      <w:numId w:val="21"/>
                    </w:numPr>
                    <w:rPr>
                      <w:rFonts w:ascii="Arial" w:hAnsi="Arial" w:cs="Arial"/>
                      <w:color w:val="565656"/>
                      <w:spacing w:val="-1"/>
                      <w:sz w:val="20"/>
                      <w:lang w:val="fr-FR" w:eastAsia="ja-JP"/>
                    </w:rPr>
                  </w:pPr>
                  <w:r w:rsidRPr="00877558">
                    <w:rPr>
                      <w:rFonts w:ascii="Arial" w:hAnsi="Arial" w:cs="Arial"/>
                      <w:color w:val="565656"/>
                      <w:spacing w:val="-1"/>
                      <w:sz w:val="20"/>
                      <w:lang w:val="fr-FR" w:eastAsia="ja-JP"/>
                    </w:rPr>
                    <w:t>Nom complet</w:t>
                  </w:r>
                </w:p>
                <w:p w14:paraId="1D889E71" w14:textId="77777777" w:rsidR="006C7887" w:rsidRPr="00877558" w:rsidRDefault="00F556E4" w:rsidP="00422DB5">
                  <w:pPr>
                    <w:pStyle w:val="ListParagraph"/>
                    <w:numPr>
                      <w:ilvl w:val="0"/>
                      <w:numId w:val="21"/>
                    </w:numPr>
                    <w:rPr>
                      <w:rFonts w:ascii="Arial" w:hAnsi="Arial" w:cs="Arial"/>
                      <w:color w:val="565656"/>
                      <w:spacing w:val="-1"/>
                      <w:sz w:val="20"/>
                      <w:lang w:val="fr-FR" w:eastAsia="ja-JP"/>
                    </w:rPr>
                  </w:pPr>
                  <w:r w:rsidRPr="00877558">
                    <w:rPr>
                      <w:rFonts w:ascii="Arial" w:hAnsi="Arial" w:cs="Arial"/>
                      <w:color w:val="565656"/>
                      <w:spacing w:val="-1"/>
                      <w:sz w:val="20"/>
                      <w:lang w:val="fr-FR" w:eastAsia="ja-JP"/>
                    </w:rPr>
                    <w:t>Genre</w:t>
                  </w:r>
                </w:p>
                <w:p w14:paraId="1D3327DA" w14:textId="77777777" w:rsidR="006C7887" w:rsidRPr="00877558" w:rsidRDefault="00F556E4" w:rsidP="00422DB5">
                  <w:pPr>
                    <w:pStyle w:val="ListParagraph"/>
                    <w:numPr>
                      <w:ilvl w:val="0"/>
                      <w:numId w:val="21"/>
                    </w:numPr>
                    <w:rPr>
                      <w:rFonts w:ascii="Arial" w:hAnsi="Arial" w:cs="Arial"/>
                      <w:color w:val="565656"/>
                      <w:spacing w:val="-1"/>
                      <w:sz w:val="20"/>
                      <w:lang w:val="fr-FR" w:eastAsia="ja-JP"/>
                    </w:rPr>
                  </w:pPr>
                  <w:r w:rsidRPr="00877558">
                    <w:rPr>
                      <w:rFonts w:ascii="Arial" w:hAnsi="Arial" w:cs="Arial"/>
                      <w:color w:val="565656"/>
                      <w:spacing w:val="-1"/>
                      <w:sz w:val="20"/>
                      <w:lang w:val="fr-FR" w:eastAsia="ja-JP"/>
                    </w:rPr>
                    <w:t xml:space="preserve">Âge </w:t>
                  </w:r>
                </w:p>
                <w:p w14:paraId="4E8C95A9" w14:textId="77777777" w:rsidR="006C7887" w:rsidRPr="00877558" w:rsidRDefault="00F556E4" w:rsidP="00422DB5">
                  <w:pPr>
                    <w:pStyle w:val="ListParagraph"/>
                    <w:numPr>
                      <w:ilvl w:val="0"/>
                      <w:numId w:val="21"/>
                    </w:numPr>
                    <w:rPr>
                      <w:rFonts w:ascii="Arial" w:hAnsi="Arial" w:cs="Arial"/>
                      <w:color w:val="565656"/>
                      <w:spacing w:val="-1"/>
                      <w:sz w:val="20"/>
                      <w:lang w:val="fr-FR" w:eastAsia="ja-JP"/>
                    </w:rPr>
                  </w:pPr>
                  <w:r w:rsidRPr="00877558">
                    <w:rPr>
                      <w:rFonts w:ascii="Arial" w:hAnsi="Arial" w:cs="Arial"/>
                      <w:color w:val="565656"/>
                      <w:spacing w:val="-1"/>
                      <w:sz w:val="20"/>
                      <w:lang w:val="fr-FR" w:eastAsia="ja-JP"/>
                    </w:rPr>
                    <w:t>Nationalité</w:t>
                  </w:r>
                </w:p>
                <w:p w14:paraId="02564878" w14:textId="77777777" w:rsidR="006C7887" w:rsidRPr="00CC67A9" w:rsidRDefault="00F556E4"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Date(s) de début et de fin de l'emploi</w:t>
                  </w:r>
                </w:p>
                <w:p w14:paraId="4326CF6D" w14:textId="77777777" w:rsidR="006C7887" w:rsidRPr="00CC67A9" w:rsidRDefault="00830787"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Jours travaillés, en cas de travailleurs occasionnels et sous-traitants</w:t>
                  </w:r>
                </w:p>
                <w:p w14:paraId="42F06C68" w14:textId="316E0707" w:rsidR="006C7887" w:rsidRPr="00CC67A9" w:rsidRDefault="00F556E4"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Type de travail (permanent, temporaire, saisonnier, temps plein/partiel</w:t>
                  </w:r>
                </w:p>
                <w:p w14:paraId="1C7B9A2A" w14:textId="65107547" w:rsidR="006C7887" w:rsidRPr="00877558" w:rsidRDefault="00053936" w:rsidP="00422DB5">
                  <w:pPr>
                    <w:pStyle w:val="ListParagraph"/>
                    <w:rPr>
                      <w:rFonts w:ascii="Arial" w:hAnsi="Arial" w:cs="Arial"/>
                      <w:color w:val="565656"/>
                      <w:spacing w:val="-1"/>
                      <w:sz w:val="20"/>
                      <w:lang w:val="fr-FR" w:eastAsia="ja-JP"/>
                    </w:rPr>
                  </w:pPr>
                  <w:r>
                    <w:rPr>
                      <w:rFonts w:ascii="Arial" w:hAnsi="Arial" w:cs="Arial"/>
                      <w:color w:val="565656"/>
                      <w:spacing w:val="-1"/>
                      <w:sz w:val="20"/>
                      <w:lang w:val="fr-FR" w:eastAsia="ja-JP"/>
                    </w:rPr>
                    <w:t xml:space="preserve">nombre de </w:t>
                  </w:r>
                  <w:r w:rsidRPr="00877558">
                    <w:rPr>
                      <w:rFonts w:ascii="Arial" w:hAnsi="Arial" w:cs="Arial"/>
                      <w:color w:val="565656"/>
                      <w:spacing w:val="-1"/>
                      <w:sz w:val="20"/>
                      <w:lang w:val="fr-FR" w:eastAsia="ja-JP"/>
                    </w:rPr>
                    <w:t>jours par semaine)</w:t>
                  </w:r>
                </w:p>
                <w:p w14:paraId="4CD60291" w14:textId="77777777" w:rsidR="006C7887" w:rsidRPr="00CC67A9" w:rsidRDefault="00F556E4"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Taux de salaire gagné par jour, semaine, quinzaine ou mois</w:t>
                  </w:r>
                </w:p>
                <w:p w14:paraId="492D4F30" w14:textId="77777777" w:rsidR="006C7887" w:rsidRPr="00CC67A9" w:rsidRDefault="00F556E4"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Avantages sociaux / en nature reçus ou disponibles au moment de la demande</w:t>
                  </w:r>
                </w:p>
                <w:p w14:paraId="6A43CE75" w14:textId="77777777" w:rsidR="006C7887" w:rsidRPr="00CC67A9" w:rsidRDefault="00F556E4" w:rsidP="00422DB5">
                  <w:pPr>
                    <w:pStyle w:val="ListParagraph"/>
                    <w:rPr>
                      <w:rFonts w:ascii="Arial" w:hAnsi="Arial" w:cs="Arial"/>
                      <w:color w:val="565656"/>
                      <w:spacing w:val="-1"/>
                      <w:sz w:val="20"/>
                      <w:lang w:val="fr-FR" w:eastAsia="ja-JP"/>
                    </w:rPr>
                  </w:pPr>
                  <w:r w:rsidRPr="00CC67A9">
                    <w:rPr>
                      <w:rFonts w:ascii="Arial" w:hAnsi="Arial" w:cs="Arial"/>
                      <w:color w:val="565656"/>
                      <w:spacing w:val="-1"/>
                      <w:sz w:val="20"/>
                      <w:lang w:val="fr-FR" w:eastAsia="ja-JP"/>
                    </w:rPr>
                    <w:t>(</w:t>
                  </w:r>
                  <w:r w:rsidR="00AD44D0" w:rsidRPr="00CC67A9">
                    <w:rPr>
                      <w:rFonts w:ascii="Arial" w:hAnsi="Arial" w:cs="Arial"/>
                      <w:color w:val="565656"/>
                      <w:spacing w:val="-1"/>
                      <w:sz w:val="20"/>
                      <w:lang w:val="fr-FR" w:eastAsia="ja-JP"/>
                    </w:rPr>
                    <w:t>Santé</w:t>
                  </w:r>
                  <w:r w:rsidRPr="00CC67A9">
                    <w:rPr>
                      <w:rFonts w:ascii="Arial" w:hAnsi="Arial" w:cs="Arial"/>
                      <w:color w:val="565656"/>
                      <w:spacing w:val="-1"/>
                      <w:sz w:val="20"/>
                      <w:lang w:val="fr-FR" w:eastAsia="ja-JP"/>
                    </w:rPr>
                    <w:t>, éducation, alimentation, logement, transport)</w:t>
                  </w:r>
                </w:p>
                <w:p w14:paraId="46545F88" w14:textId="4370078C" w:rsidR="006C7887" w:rsidRPr="00CC67A9" w:rsidRDefault="00F556E4" w:rsidP="00422DB5">
                  <w:pPr>
                    <w:pStyle w:val="ListParagraph"/>
                    <w:numPr>
                      <w:ilvl w:val="0"/>
                      <w:numId w:val="21"/>
                    </w:numPr>
                    <w:rPr>
                      <w:rFonts w:ascii="Arial" w:hAnsi="Arial" w:cs="Arial"/>
                      <w:color w:val="565656"/>
                      <w:spacing w:val="-1"/>
                      <w:sz w:val="20"/>
                      <w:lang w:val="fr-FR" w:eastAsia="ja-JP"/>
                    </w:rPr>
                  </w:pPr>
                  <w:r w:rsidRPr="00CC67A9">
                    <w:rPr>
                      <w:rFonts w:ascii="Arial" w:hAnsi="Arial" w:cs="Arial"/>
                      <w:color w:val="565656"/>
                      <w:spacing w:val="-1"/>
                      <w:sz w:val="20"/>
                      <w:lang w:val="fr-FR" w:eastAsia="ja-JP"/>
                    </w:rPr>
                    <w:t>Affiliation à la sécurité sociale et / ou à une assurance maladie privée</w:t>
                  </w:r>
                </w:p>
                <w:p w14:paraId="2DE1B601" w14:textId="77777777" w:rsidR="006C7887" w:rsidRPr="00CC67A9" w:rsidRDefault="00F556E4" w:rsidP="00422DB5">
                  <w:pPr>
                    <w:rPr>
                      <w:color w:val="565656"/>
                      <w:spacing w:val="-1"/>
                      <w:sz w:val="20"/>
                      <w:lang w:val="fr-FR" w:eastAsia="ja-JP"/>
                    </w:rPr>
                  </w:pPr>
                  <w:r w:rsidRPr="00CC67A9">
                    <w:rPr>
                      <w:color w:val="565656"/>
                      <w:spacing w:val="-1"/>
                      <w:sz w:val="20"/>
                      <w:lang w:val="fr-FR" w:eastAsia="ja-JP"/>
                    </w:rPr>
                    <w:t>Vous permettez aux travailleurs d'accéder à tout moment aux informations les concernant.</w:t>
                  </w:r>
                </w:p>
                <w:p w14:paraId="471016C9" w14:textId="77777777" w:rsidR="002707DB" w:rsidRPr="00CC67A9" w:rsidRDefault="002707DB" w:rsidP="00422DB5">
                  <w:pPr>
                    <w:rPr>
                      <w:color w:val="565656"/>
                      <w:spacing w:val="-1"/>
                      <w:sz w:val="20"/>
                      <w:lang w:val="fr-FR" w:eastAsia="ja-JP"/>
                    </w:rPr>
                  </w:pPr>
                </w:p>
                <w:p w14:paraId="4F46EF5D" w14:textId="5F5A4D0E" w:rsidR="006C7887" w:rsidRPr="00CC67A9" w:rsidRDefault="00F556E4" w:rsidP="00422DB5">
                  <w:pPr>
                    <w:rPr>
                      <w:color w:val="565656"/>
                      <w:spacing w:val="-1"/>
                      <w:sz w:val="20"/>
                      <w:lang w:val="fr-FR" w:eastAsia="ja-JP"/>
                    </w:rPr>
                  </w:pPr>
                  <w:r w:rsidRPr="00CC67A9">
                    <w:rPr>
                      <w:color w:val="565656"/>
                      <w:spacing w:val="-1"/>
                      <w:sz w:val="20"/>
                      <w:lang w:val="fr-FR" w:eastAsia="ja-JP"/>
                    </w:rPr>
                    <w:t xml:space="preserve">Cette exigence s'applique aux membres qui possèdent plus de </w:t>
                  </w:r>
                  <w:r w:rsidRPr="00CC67A9">
                    <w:rPr>
                      <w:b/>
                      <w:bCs/>
                      <w:color w:val="565656"/>
                      <w:spacing w:val="-1"/>
                      <w:sz w:val="20"/>
                      <w:lang w:val="fr-FR" w:eastAsia="ja-JP"/>
                    </w:rPr>
                    <w:t>2</w:t>
                  </w:r>
                  <w:r w:rsidR="00772B32">
                    <w:rPr>
                      <w:b/>
                      <w:bCs/>
                      <w:color w:val="565656"/>
                      <w:spacing w:val="-1"/>
                      <w:sz w:val="20"/>
                      <w:lang w:val="fr-FR" w:eastAsia="ja-JP"/>
                    </w:rPr>
                    <w:t> </w:t>
                  </w:r>
                  <w:r w:rsidRPr="00CC67A9">
                    <w:rPr>
                      <w:color w:val="565656"/>
                      <w:spacing w:val="-1"/>
                      <w:sz w:val="20"/>
                      <w:lang w:val="fr-FR" w:eastAsia="ja-JP"/>
                    </w:rPr>
                    <w:t xml:space="preserve">hectares en Afrique et en Asie et </w:t>
                  </w:r>
                  <w:r w:rsidRPr="00CC67A9">
                    <w:rPr>
                      <w:b/>
                      <w:bCs/>
                      <w:color w:val="565656"/>
                      <w:spacing w:val="-1"/>
                      <w:sz w:val="20"/>
                      <w:lang w:val="fr-FR" w:eastAsia="ja-JP"/>
                    </w:rPr>
                    <w:t>5</w:t>
                  </w:r>
                  <w:r w:rsidR="00772B32">
                    <w:rPr>
                      <w:b/>
                      <w:bCs/>
                      <w:color w:val="565656"/>
                      <w:spacing w:val="-1"/>
                      <w:sz w:val="20"/>
                      <w:lang w:val="fr-FR" w:eastAsia="ja-JP"/>
                    </w:rPr>
                    <w:t> </w:t>
                  </w:r>
                  <w:r w:rsidRPr="00CC67A9">
                    <w:rPr>
                      <w:color w:val="565656"/>
                      <w:spacing w:val="-1"/>
                      <w:sz w:val="20"/>
                      <w:lang w:val="fr-FR" w:eastAsia="ja-JP"/>
                    </w:rPr>
                    <w:t>hectares en Amérique latine et aux Caraïbes.</w:t>
                  </w:r>
                </w:p>
              </w:tc>
            </w:tr>
            <w:tr w:rsidR="00601972" w:rsidRPr="00CC67A9" w14:paraId="39451B47" w14:textId="77777777" w:rsidTr="00601972">
              <w:trPr>
                <w:trHeight w:val="280"/>
              </w:trPr>
              <w:tc>
                <w:tcPr>
                  <w:tcW w:w="851" w:type="dxa"/>
                </w:tcPr>
                <w:p w14:paraId="5F6F6E8A" w14:textId="77777777" w:rsidR="006C7887" w:rsidRPr="00877558" w:rsidRDefault="00F556E4" w:rsidP="00422DB5">
                  <w:pPr>
                    <w:spacing w:line="240" w:lineRule="auto"/>
                    <w:rPr>
                      <w:color w:val="565656"/>
                      <w:spacing w:val="-1"/>
                      <w:sz w:val="20"/>
                      <w:lang w:val="fr-FR" w:eastAsia="ja-JP"/>
                    </w:rPr>
                  </w:pPr>
                  <w:r w:rsidRPr="00877558">
                    <w:rPr>
                      <w:color w:val="565656"/>
                      <w:spacing w:val="-1"/>
                      <w:sz w:val="20"/>
                      <w:lang w:val="fr-FR" w:eastAsia="ja-JP"/>
                    </w:rPr>
                    <w:t>Année 0</w:t>
                  </w:r>
                </w:p>
              </w:tc>
              <w:tc>
                <w:tcPr>
                  <w:tcW w:w="7224" w:type="dxa"/>
                  <w:vMerge/>
                </w:tcPr>
                <w:p w14:paraId="50F099B2" w14:textId="77777777" w:rsidR="00601972" w:rsidRPr="00877558" w:rsidRDefault="00601972" w:rsidP="00422DB5">
                  <w:pPr>
                    <w:rPr>
                      <w:color w:val="565656"/>
                      <w:spacing w:val="-1"/>
                      <w:sz w:val="20"/>
                      <w:lang w:val="fr-FR" w:eastAsia="ko-KR"/>
                    </w:rPr>
                  </w:pPr>
                </w:p>
              </w:tc>
            </w:tr>
            <w:tr w:rsidR="000404B2" w:rsidRPr="00CC67A9" w14:paraId="08613F44" w14:textId="77777777" w:rsidTr="00601972">
              <w:trPr>
                <w:trHeight w:val="280"/>
              </w:trPr>
              <w:tc>
                <w:tcPr>
                  <w:tcW w:w="851" w:type="dxa"/>
                </w:tcPr>
                <w:p w14:paraId="687CB371" w14:textId="77777777" w:rsidR="000404B2" w:rsidRPr="00877558" w:rsidRDefault="000404B2" w:rsidP="00422DB5">
                  <w:pPr>
                    <w:spacing w:line="240" w:lineRule="auto"/>
                    <w:rPr>
                      <w:color w:val="565656"/>
                      <w:spacing w:val="-1"/>
                      <w:sz w:val="20"/>
                      <w:lang w:val="fr-FR" w:eastAsia="ja-JP"/>
                    </w:rPr>
                  </w:pPr>
                </w:p>
              </w:tc>
              <w:tc>
                <w:tcPr>
                  <w:tcW w:w="7224" w:type="dxa"/>
                </w:tcPr>
                <w:p w14:paraId="12FCD417" w14:textId="77777777" w:rsidR="000404B2" w:rsidRPr="00877558" w:rsidRDefault="000404B2" w:rsidP="00422DB5">
                  <w:pPr>
                    <w:rPr>
                      <w:color w:val="565656"/>
                      <w:spacing w:val="-1"/>
                      <w:sz w:val="20"/>
                      <w:lang w:val="fr-FR" w:eastAsia="ko-KR"/>
                    </w:rPr>
                  </w:pPr>
                </w:p>
              </w:tc>
            </w:tr>
            <w:tr w:rsidR="00601972" w:rsidRPr="0079561C" w14:paraId="1F719C84" w14:textId="77777777" w:rsidTr="000404B2">
              <w:trPr>
                <w:trHeight w:val="280"/>
              </w:trPr>
              <w:tc>
                <w:tcPr>
                  <w:tcW w:w="8075" w:type="dxa"/>
                  <w:gridSpan w:val="2"/>
                </w:tcPr>
                <w:p w14:paraId="2B3455ED" w14:textId="164AAD6A" w:rsidR="006C7887" w:rsidRPr="00CC67A9" w:rsidRDefault="00594B24" w:rsidP="00422DB5">
                  <w:pPr>
                    <w:rPr>
                      <w:color w:val="565656"/>
                      <w:spacing w:val="-1"/>
                      <w:sz w:val="16"/>
                      <w:szCs w:val="16"/>
                      <w:lang w:val="fr-FR" w:eastAsia="ja-JP"/>
                    </w:rPr>
                  </w:pPr>
                  <w:r w:rsidRPr="00594B24">
                    <w:rPr>
                      <w:b/>
                      <w:color w:val="565656"/>
                      <w:spacing w:val="-1"/>
                      <w:sz w:val="16"/>
                      <w:szCs w:val="16"/>
                      <w:lang w:val="fr-FR" w:eastAsia="ja-JP"/>
                    </w:rPr>
                    <w:t>Recommandation</w:t>
                  </w:r>
                  <w:r w:rsidR="007422FB">
                    <w:rPr>
                      <w:b/>
                      <w:color w:val="565656"/>
                      <w:spacing w:val="-1"/>
                      <w:sz w:val="16"/>
                      <w:szCs w:val="16"/>
                      <w:lang w:val="fr-FR" w:eastAsia="ja-JP"/>
                    </w:rPr>
                    <w:t> :</w:t>
                  </w:r>
                  <w:r w:rsidR="00F556E4" w:rsidRPr="00CC67A9">
                    <w:rPr>
                      <w:b/>
                      <w:color w:val="565656"/>
                      <w:spacing w:val="-1"/>
                      <w:sz w:val="16"/>
                      <w:szCs w:val="16"/>
                      <w:lang w:val="fr-FR" w:eastAsia="ja-JP"/>
                    </w:rPr>
                    <w:t xml:space="preserve"> </w:t>
                  </w:r>
                  <w:r w:rsidR="00422B5D" w:rsidRPr="00CC67A9">
                    <w:rPr>
                      <w:color w:val="565656"/>
                      <w:spacing w:val="-1"/>
                      <w:sz w:val="16"/>
                      <w:szCs w:val="16"/>
                      <w:lang w:val="fr-FR" w:eastAsia="ko-KR"/>
                    </w:rPr>
                    <w:t xml:space="preserve">Si les travailleurs sont </w:t>
                  </w:r>
                  <w:r w:rsidR="00C10336" w:rsidRPr="00CC67A9">
                    <w:rPr>
                      <w:color w:val="565656"/>
                      <w:spacing w:val="-1"/>
                      <w:sz w:val="16"/>
                      <w:szCs w:val="16"/>
                      <w:lang w:val="fr-FR" w:eastAsia="ko-KR"/>
                    </w:rPr>
                    <w:t xml:space="preserve">employés directement </w:t>
                  </w:r>
                  <w:r w:rsidR="00AD44D0" w:rsidRPr="00CC67A9">
                    <w:rPr>
                      <w:color w:val="565656"/>
                      <w:spacing w:val="-1"/>
                      <w:sz w:val="16"/>
                      <w:szCs w:val="16"/>
                      <w:lang w:val="fr-FR" w:eastAsia="ko-KR"/>
                    </w:rPr>
                    <w:t>par les membres</w:t>
                  </w:r>
                  <w:r w:rsidR="00C10336" w:rsidRPr="00CC67A9">
                    <w:rPr>
                      <w:color w:val="565656"/>
                      <w:spacing w:val="-1"/>
                      <w:sz w:val="16"/>
                      <w:szCs w:val="16"/>
                      <w:lang w:val="fr-FR" w:eastAsia="ko-KR"/>
                    </w:rPr>
                    <w:t xml:space="preserve">, il </w:t>
                  </w:r>
                  <w:r w:rsidR="00772B32">
                    <w:rPr>
                      <w:color w:val="565656"/>
                      <w:spacing w:val="-1"/>
                      <w:sz w:val="16"/>
                      <w:szCs w:val="16"/>
                      <w:lang w:val="fr-FR" w:eastAsia="ko-KR"/>
                    </w:rPr>
                    <w:t>relèverait</w:t>
                  </w:r>
                  <w:r w:rsidR="00C10336" w:rsidRPr="00CC67A9">
                    <w:rPr>
                      <w:color w:val="565656"/>
                      <w:spacing w:val="-1"/>
                      <w:sz w:val="16"/>
                      <w:szCs w:val="16"/>
                      <w:lang w:val="fr-FR" w:eastAsia="ko-KR"/>
                    </w:rPr>
                    <w:t xml:space="preserve"> de la responsabilité des membres de tenir les registres. L'</w:t>
                  </w:r>
                  <w:r w:rsidR="001E351E">
                    <w:rPr>
                      <w:color w:val="565656"/>
                      <w:spacing w:val="-1"/>
                      <w:sz w:val="16"/>
                      <w:szCs w:val="16"/>
                      <w:lang w:val="fr-FR" w:eastAsia="ko-KR"/>
                    </w:rPr>
                    <w:t>OPP</w:t>
                  </w:r>
                  <w:r w:rsidR="00C10336" w:rsidRPr="00CC67A9">
                    <w:rPr>
                      <w:color w:val="565656"/>
                      <w:spacing w:val="-1"/>
                      <w:sz w:val="16"/>
                      <w:szCs w:val="16"/>
                      <w:lang w:val="fr-FR" w:eastAsia="ko-KR"/>
                    </w:rPr>
                    <w:t xml:space="preserve"> peut apporter son soutien aux membres, par exemple en leur fournissant des modèles ou des formations sur la tenue des registres. Si les travailleurs sont embauchés par l'</w:t>
                  </w:r>
                  <w:r w:rsidR="001E351E">
                    <w:rPr>
                      <w:color w:val="565656"/>
                      <w:spacing w:val="-1"/>
                      <w:sz w:val="16"/>
                      <w:szCs w:val="16"/>
                      <w:lang w:val="fr-FR" w:eastAsia="ko-KR"/>
                    </w:rPr>
                    <w:t>OPP</w:t>
                  </w:r>
                  <w:r w:rsidR="00A21D20" w:rsidRPr="00CC67A9">
                    <w:rPr>
                      <w:color w:val="565656"/>
                      <w:spacing w:val="-1"/>
                      <w:sz w:val="16"/>
                      <w:szCs w:val="16"/>
                      <w:lang w:val="fr-FR" w:eastAsia="ko-KR"/>
                    </w:rPr>
                    <w:t>, c'est à l'</w:t>
                  </w:r>
                  <w:r w:rsidR="00AD44D0" w:rsidRPr="00CC67A9">
                    <w:rPr>
                      <w:color w:val="565656"/>
                      <w:spacing w:val="-1"/>
                      <w:sz w:val="16"/>
                      <w:szCs w:val="16"/>
                      <w:lang w:val="fr-FR" w:eastAsia="ko-KR"/>
                    </w:rPr>
                    <w:t>O</w:t>
                  </w:r>
                  <w:r w:rsidR="001E351E">
                    <w:rPr>
                      <w:color w:val="565656"/>
                      <w:spacing w:val="-1"/>
                      <w:sz w:val="16"/>
                      <w:szCs w:val="16"/>
                      <w:lang w:val="fr-FR" w:eastAsia="ko-KR"/>
                    </w:rPr>
                    <w:t xml:space="preserve">PP </w:t>
                  </w:r>
                  <w:r w:rsidR="00AD44D0" w:rsidRPr="00CC67A9">
                    <w:rPr>
                      <w:color w:val="565656"/>
                      <w:spacing w:val="-1"/>
                      <w:sz w:val="16"/>
                      <w:szCs w:val="16"/>
                      <w:lang w:val="fr-FR" w:eastAsia="ko-KR"/>
                    </w:rPr>
                    <w:t xml:space="preserve">qu'il incombe de tenir les registres </w:t>
                  </w:r>
                  <w:r w:rsidR="00F757C2" w:rsidRPr="00CC67A9">
                    <w:rPr>
                      <w:color w:val="565656"/>
                      <w:spacing w:val="-1"/>
                      <w:sz w:val="16"/>
                      <w:szCs w:val="16"/>
                      <w:lang w:val="fr-FR" w:eastAsia="ko-KR"/>
                    </w:rPr>
                    <w:t xml:space="preserve">et </w:t>
                  </w:r>
                  <w:r w:rsidR="005C2DE1" w:rsidRPr="00CC67A9">
                    <w:rPr>
                      <w:color w:val="565656"/>
                      <w:spacing w:val="-1"/>
                      <w:sz w:val="16"/>
                      <w:szCs w:val="16"/>
                      <w:lang w:val="fr-FR" w:eastAsia="ko-KR"/>
                    </w:rPr>
                    <w:t xml:space="preserve">l'application de cette exigence </w:t>
                  </w:r>
                  <w:r w:rsidR="00422B5D" w:rsidRPr="00CC67A9">
                    <w:rPr>
                      <w:color w:val="565656"/>
                      <w:spacing w:val="-1"/>
                      <w:sz w:val="16"/>
                      <w:szCs w:val="16"/>
                      <w:lang w:val="fr-FR" w:eastAsia="ko-KR"/>
                    </w:rPr>
                    <w:t>doit être vérifiée pour l'ensemble de l'organisation, et non pour chaque membre individuel.</w:t>
                  </w:r>
                </w:p>
                <w:p w14:paraId="11D1247D" w14:textId="77777777" w:rsidR="00422B5D" w:rsidRPr="00CC67A9" w:rsidRDefault="00422B5D" w:rsidP="00422DB5">
                  <w:pPr>
                    <w:rPr>
                      <w:color w:val="565656"/>
                      <w:spacing w:val="-1"/>
                      <w:sz w:val="20"/>
                      <w:lang w:val="fr-FR" w:eastAsia="ko-KR"/>
                    </w:rPr>
                  </w:pPr>
                </w:p>
              </w:tc>
            </w:tr>
          </w:tbl>
          <w:bookmarkEnd w:id="37"/>
          <w:p w14:paraId="648E23E8" w14:textId="77777777" w:rsidR="006C7887" w:rsidRPr="00CC67A9" w:rsidRDefault="00F556E4" w:rsidP="00422DB5">
            <w:pPr>
              <w:keepNext/>
              <w:keepLines/>
              <w:spacing w:before="120" w:after="120" w:line="276" w:lineRule="auto"/>
              <w:rPr>
                <w:b/>
                <w:lang w:val="fr-FR"/>
              </w:rPr>
            </w:pPr>
            <w:r w:rsidRPr="00CC67A9">
              <w:rPr>
                <w:b/>
                <w:lang w:val="fr-FR"/>
              </w:rPr>
              <w:lastRenderedPageBreak/>
              <w:t>Justification</w:t>
            </w:r>
          </w:p>
          <w:p w14:paraId="3C045EB6" w14:textId="429FE65A" w:rsidR="006C7887" w:rsidRPr="00CC67A9" w:rsidRDefault="00F556E4" w:rsidP="00422DB5">
            <w:pPr>
              <w:keepNext/>
              <w:keepLines/>
              <w:spacing w:before="120" w:after="120" w:line="276" w:lineRule="auto"/>
              <w:rPr>
                <w:lang w:val="fr-FR"/>
              </w:rPr>
            </w:pPr>
            <w:r w:rsidRPr="00CC67A9">
              <w:rPr>
                <w:lang w:val="fr-FR"/>
              </w:rPr>
              <w:t xml:space="preserve">La tenue de </w:t>
            </w:r>
            <w:r w:rsidR="00A21D20" w:rsidRPr="00CC67A9">
              <w:rPr>
                <w:lang w:val="fr-FR"/>
              </w:rPr>
              <w:t xml:space="preserve">registres permet d'améliorer les </w:t>
            </w:r>
            <w:r w:rsidRPr="00CC67A9">
              <w:rPr>
                <w:lang w:val="fr-FR"/>
              </w:rPr>
              <w:t xml:space="preserve">pratiques de gestion et d'avoir une meilleure </w:t>
            </w:r>
            <w:r w:rsidR="00A21D20" w:rsidRPr="00CC67A9">
              <w:rPr>
                <w:lang w:val="fr-FR"/>
              </w:rPr>
              <w:t xml:space="preserve">vue </w:t>
            </w:r>
            <w:r w:rsidR="00990506">
              <w:rPr>
                <w:lang w:val="fr-FR"/>
              </w:rPr>
              <w:t>sur l</w:t>
            </w:r>
            <w:r w:rsidR="00A21D20" w:rsidRPr="00CC67A9">
              <w:rPr>
                <w:lang w:val="fr-FR"/>
              </w:rPr>
              <w:t xml:space="preserve">'ensemble de l'organisation. </w:t>
            </w:r>
            <w:r w:rsidR="00D24064" w:rsidRPr="00CC67A9">
              <w:rPr>
                <w:lang w:val="fr-FR"/>
              </w:rPr>
              <w:t>Cela ferait partie intégrante d'un système d'information de gestion fonctionnel, qui informerait et guiderait les actions de Fairtrade au niveau mondial et fournirait des données en temps quasi réel sur les producteurs et la main-d'œuvre de leur population</w:t>
            </w:r>
            <w:r w:rsidR="00990506">
              <w:rPr>
                <w:lang w:val="fr-FR"/>
              </w:rPr>
              <w:t xml:space="preserve"> de producteurs</w:t>
            </w:r>
            <w:r w:rsidR="00D24064" w:rsidRPr="00CC67A9">
              <w:rPr>
                <w:lang w:val="fr-FR"/>
              </w:rPr>
              <w:t xml:space="preserve">. </w:t>
            </w:r>
            <w:r w:rsidR="009F2160" w:rsidRPr="00CC67A9">
              <w:rPr>
                <w:lang w:val="fr-FR"/>
              </w:rPr>
              <w:t>Cela permettra</w:t>
            </w:r>
            <w:r w:rsidR="00990506">
              <w:rPr>
                <w:lang w:val="fr-FR"/>
              </w:rPr>
              <w:t>it</w:t>
            </w:r>
            <w:r w:rsidR="009F2160" w:rsidRPr="00CC67A9">
              <w:rPr>
                <w:lang w:val="fr-FR"/>
              </w:rPr>
              <w:t xml:space="preserve"> également de soutenir et de renforcer le processus d'assurance</w:t>
            </w:r>
            <w:r w:rsidR="00984213" w:rsidRPr="00CC67A9">
              <w:rPr>
                <w:lang w:val="fr-FR"/>
              </w:rPr>
              <w:t>.</w:t>
            </w:r>
          </w:p>
          <w:p w14:paraId="0EB24762" w14:textId="77777777" w:rsidR="006C7887" w:rsidRPr="00CC67A9" w:rsidRDefault="00F556E4" w:rsidP="00422DB5">
            <w:pPr>
              <w:keepNext/>
              <w:keepLines/>
              <w:spacing w:before="120" w:after="120" w:line="276" w:lineRule="auto"/>
              <w:rPr>
                <w:bCs/>
                <w:lang w:val="fr-FR"/>
              </w:rPr>
            </w:pPr>
            <w:r w:rsidRPr="00CC67A9">
              <w:rPr>
                <w:lang w:val="fr-FR"/>
              </w:rPr>
              <w:t>Une clarification de l'applicabilité de la définition est importante pour garantir que tous les travailleurs sont couverts</w:t>
            </w:r>
            <w:r w:rsidRPr="00CC67A9">
              <w:rPr>
                <w:bCs/>
                <w:lang w:val="fr-FR"/>
              </w:rPr>
              <w:t xml:space="preserve">. </w:t>
            </w:r>
          </w:p>
          <w:p w14:paraId="68693737" w14:textId="77777777" w:rsidR="006C7887" w:rsidRPr="00CC67A9" w:rsidRDefault="00F556E4" w:rsidP="00422DB5">
            <w:pPr>
              <w:keepNext/>
              <w:keepLines/>
              <w:spacing w:before="120" w:after="120" w:line="276" w:lineRule="auto"/>
              <w:rPr>
                <w:b/>
                <w:lang w:val="fr-FR"/>
              </w:rPr>
            </w:pPr>
            <w:r w:rsidRPr="00CC67A9">
              <w:rPr>
                <w:b/>
                <w:lang w:val="fr-FR"/>
              </w:rPr>
              <w:t>Implications</w:t>
            </w:r>
          </w:p>
          <w:p w14:paraId="27783729" w14:textId="52491385" w:rsidR="006C7887" w:rsidRPr="00CC67A9" w:rsidRDefault="00837AB4" w:rsidP="00422DB5">
            <w:pPr>
              <w:keepNext/>
              <w:keepLines/>
              <w:spacing w:before="120" w:after="120" w:line="276" w:lineRule="auto"/>
              <w:rPr>
                <w:lang w:val="fr-FR"/>
              </w:rPr>
            </w:pPr>
            <w:r w:rsidRPr="00CC67A9">
              <w:rPr>
                <w:lang w:val="fr-FR"/>
              </w:rPr>
              <w:t xml:space="preserve">Les membres qui possèdent plus de </w:t>
            </w:r>
            <w:r w:rsidR="002707DB" w:rsidRPr="00CC67A9">
              <w:rPr>
                <w:lang w:val="fr-FR"/>
              </w:rPr>
              <w:t>2</w:t>
            </w:r>
            <w:r w:rsidR="00990506">
              <w:rPr>
                <w:lang w:val="fr-FR"/>
              </w:rPr>
              <w:t> </w:t>
            </w:r>
            <w:r w:rsidR="003D6A5B" w:rsidRPr="00CC67A9">
              <w:rPr>
                <w:lang w:val="fr-FR"/>
              </w:rPr>
              <w:t xml:space="preserve">hectares </w:t>
            </w:r>
            <w:r w:rsidR="00853293" w:rsidRPr="00CC67A9">
              <w:rPr>
                <w:lang w:val="fr-FR"/>
              </w:rPr>
              <w:t xml:space="preserve">en Afrique et en Asie et </w:t>
            </w:r>
            <w:r w:rsidR="002707DB" w:rsidRPr="00CC67A9">
              <w:rPr>
                <w:lang w:val="fr-FR"/>
              </w:rPr>
              <w:t>5</w:t>
            </w:r>
            <w:r w:rsidR="00990506">
              <w:rPr>
                <w:lang w:val="fr-FR"/>
              </w:rPr>
              <w:t> </w:t>
            </w:r>
            <w:r w:rsidR="002707DB" w:rsidRPr="00CC67A9">
              <w:rPr>
                <w:lang w:val="fr-FR"/>
              </w:rPr>
              <w:t xml:space="preserve">hectares </w:t>
            </w:r>
            <w:r w:rsidR="00853293" w:rsidRPr="00CC67A9">
              <w:rPr>
                <w:lang w:val="fr-FR"/>
              </w:rPr>
              <w:t xml:space="preserve">en Amérique latine et aux Caraïbes seront </w:t>
            </w:r>
            <w:r w:rsidR="003D6A5B" w:rsidRPr="00CC67A9">
              <w:rPr>
                <w:lang w:val="fr-FR"/>
              </w:rPr>
              <w:t xml:space="preserve">tenus de tenir </w:t>
            </w:r>
            <w:r w:rsidR="007E0151" w:rsidRPr="00CC67A9">
              <w:rPr>
                <w:lang w:val="fr-FR"/>
              </w:rPr>
              <w:t xml:space="preserve">à jour </w:t>
            </w:r>
            <w:r w:rsidR="003D6A5B" w:rsidRPr="00CC67A9">
              <w:rPr>
                <w:lang w:val="fr-FR"/>
              </w:rPr>
              <w:t xml:space="preserve">un registre des travailleurs. </w:t>
            </w:r>
          </w:p>
          <w:p w14:paraId="49E8F53D" w14:textId="4336DCB1" w:rsidR="006C7887" w:rsidRPr="00CC67A9" w:rsidRDefault="00F556E4" w:rsidP="00422DB5">
            <w:pPr>
              <w:keepNext/>
              <w:keepLines/>
              <w:spacing w:before="120" w:after="120" w:line="276" w:lineRule="auto"/>
              <w:rPr>
                <w:lang w:val="fr-FR"/>
              </w:rPr>
            </w:pPr>
            <w:r w:rsidRPr="00CC67A9">
              <w:rPr>
                <w:lang w:val="fr-FR"/>
              </w:rPr>
              <w:t xml:space="preserve">Une période de transition d'un an </w:t>
            </w:r>
            <w:r w:rsidR="003B1743" w:rsidRPr="00CC67A9">
              <w:rPr>
                <w:lang w:val="fr-FR"/>
              </w:rPr>
              <w:t xml:space="preserve">pour l'exigence relative à la tenue de dossiers </w:t>
            </w:r>
            <w:r w:rsidRPr="00CC67A9">
              <w:rPr>
                <w:lang w:val="fr-FR"/>
              </w:rPr>
              <w:t xml:space="preserve">est proposée pour les </w:t>
            </w:r>
            <w:r w:rsidR="001E351E">
              <w:rPr>
                <w:lang w:val="fr-FR"/>
              </w:rPr>
              <w:t>OPP</w:t>
            </w:r>
            <w:r w:rsidRPr="00CC67A9">
              <w:rPr>
                <w:lang w:val="fr-FR"/>
              </w:rPr>
              <w:t xml:space="preserve"> déjà dans le système afin de leur permettre de s'adapter à ces changements </w:t>
            </w:r>
            <w:r w:rsidR="00837AB4" w:rsidRPr="00CC67A9">
              <w:rPr>
                <w:lang w:val="fr-FR"/>
              </w:rPr>
              <w:t>et de permettre aux PN de mener les formations nécessaires</w:t>
            </w:r>
            <w:r w:rsidRPr="00CC67A9">
              <w:rPr>
                <w:lang w:val="fr-FR"/>
              </w:rPr>
              <w:t xml:space="preserve">. Les </w:t>
            </w:r>
            <w:r w:rsidR="001E351E">
              <w:rPr>
                <w:lang w:val="fr-FR"/>
              </w:rPr>
              <w:t>OPP</w:t>
            </w:r>
            <w:r w:rsidRPr="00CC67A9">
              <w:rPr>
                <w:lang w:val="fr-FR"/>
              </w:rPr>
              <w:t xml:space="preserve"> nouvellement certifiés devront se conformer à </w:t>
            </w:r>
            <w:r w:rsidR="00F757C2" w:rsidRPr="00CC67A9">
              <w:rPr>
                <w:lang w:val="fr-FR"/>
              </w:rPr>
              <w:t xml:space="preserve">cette </w:t>
            </w:r>
            <w:r w:rsidRPr="00CC67A9">
              <w:rPr>
                <w:lang w:val="fr-FR"/>
              </w:rPr>
              <w:t>exigence sans période de transition.</w:t>
            </w:r>
          </w:p>
          <w:p w14:paraId="0914FABB" w14:textId="77777777" w:rsidR="000663B0" w:rsidRPr="00CC67A9" w:rsidRDefault="000663B0" w:rsidP="00422DB5">
            <w:pPr>
              <w:keepNext/>
              <w:keepLines/>
              <w:spacing w:before="120" w:after="120" w:line="276" w:lineRule="auto"/>
              <w:rPr>
                <w:lang w:val="fr-FR"/>
              </w:rPr>
            </w:pPr>
          </w:p>
          <w:p w14:paraId="04E39C0C" w14:textId="7EAE7733" w:rsidR="006C7887" w:rsidRPr="00CC67A9" w:rsidRDefault="00F556E4" w:rsidP="00422DB5">
            <w:pPr>
              <w:keepNext/>
              <w:keepLines/>
              <w:spacing w:before="120" w:after="120" w:line="276" w:lineRule="auto"/>
              <w:rPr>
                <w:szCs w:val="22"/>
                <w:lang w:val="fr-FR"/>
              </w:rPr>
            </w:pPr>
            <w:r w:rsidRPr="00CC67A9">
              <w:rPr>
                <w:b/>
                <w:color w:val="00B9E4" w:themeColor="background2"/>
                <w:lang w:val="fr-FR"/>
              </w:rPr>
              <w:t xml:space="preserve">Q </w:t>
            </w:r>
            <w:r w:rsidR="00984213" w:rsidRPr="00CC67A9">
              <w:rPr>
                <w:b/>
                <w:color w:val="00B9E4" w:themeColor="background2"/>
                <w:lang w:val="fr-FR"/>
              </w:rPr>
              <w:t>2</w:t>
            </w:r>
            <w:r w:rsidRPr="00CC67A9">
              <w:rPr>
                <w:b/>
                <w:color w:val="00B9E4" w:themeColor="background2"/>
                <w:lang w:val="fr-FR"/>
              </w:rPr>
              <w:t xml:space="preserve">.1 Êtes-vous </w:t>
            </w:r>
            <w:r w:rsidR="000663B0" w:rsidRPr="00CC67A9">
              <w:rPr>
                <w:b/>
                <w:color w:val="00B9E4" w:themeColor="background2"/>
                <w:lang w:val="fr-FR"/>
              </w:rPr>
              <w:t xml:space="preserve">d'accord pour que la tenue de registres soit rendue obligatoire pour les </w:t>
            </w:r>
            <w:r w:rsidR="00702AA7" w:rsidRPr="00CC67A9">
              <w:rPr>
                <w:b/>
                <w:color w:val="00B9E4" w:themeColor="background2"/>
                <w:lang w:val="fr-FR"/>
              </w:rPr>
              <w:t xml:space="preserve">membres </w:t>
            </w:r>
            <w:r w:rsidR="000663B0" w:rsidRPr="00CC67A9">
              <w:rPr>
                <w:b/>
                <w:color w:val="00B9E4" w:themeColor="background2"/>
                <w:lang w:val="fr-FR"/>
              </w:rPr>
              <w:t xml:space="preserve">possédant plus de </w:t>
            </w:r>
            <w:r w:rsidR="002707DB" w:rsidRPr="00CC67A9">
              <w:rPr>
                <w:b/>
                <w:color w:val="00B9E4" w:themeColor="background2"/>
                <w:lang w:val="fr-FR"/>
              </w:rPr>
              <w:t>2</w:t>
            </w:r>
            <w:r w:rsidR="00236408" w:rsidRPr="00877558">
              <w:rPr>
                <w:lang w:val="fr-FR"/>
              </w:rPr>
              <w:t> </w:t>
            </w:r>
            <w:r w:rsidR="00F4429C" w:rsidRPr="00CC67A9">
              <w:rPr>
                <w:b/>
                <w:color w:val="00B9E4" w:themeColor="background2"/>
                <w:lang w:val="fr-FR"/>
              </w:rPr>
              <w:t xml:space="preserve">hectares </w:t>
            </w:r>
            <w:r w:rsidR="00853293" w:rsidRPr="00CC67A9">
              <w:rPr>
                <w:b/>
                <w:color w:val="00B9E4" w:themeColor="background2"/>
                <w:lang w:val="fr-FR"/>
              </w:rPr>
              <w:t xml:space="preserve">en Afrique </w:t>
            </w:r>
            <w:r w:rsidR="00F4429C" w:rsidRPr="00CC67A9">
              <w:rPr>
                <w:b/>
                <w:color w:val="00B9E4" w:themeColor="background2"/>
                <w:lang w:val="fr-FR"/>
              </w:rPr>
              <w:t xml:space="preserve">et en Asie </w:t>
            </w:r>
            <w:r w:rsidR="00853293" w:rsidRPr="00CC67A9">
              <w:rPr>
                <w:b/>
                <w:color w:val="00B9E4" w:themeColor="background2"/>
                <w:lang w:val="fr-FR"/>
              </w:rPr>
              <w:t xml:space="preserve">et </w:t>
            </w:r>
            <w:r w:rsidR="002707DB" w:rsidRPr="00CC67A9">
              <w:rPr>
                <w:b/>
                <w:color w:val="00B9E4" w:themeColor="background2"/>
                <w:lang w:val="fr-FR"/>
              </w:rPr>
              <w:t>5</w:t>
            </w:r>
            <w:r w:rsidR="00236408">
              <w:rPr>
                <w:b/>
                <w:color w:val="00B9E4" w:themeColor="background2"/>
                <w:lang w:val="fr-FR"/>
              </w:rPr>
              <w:t> </w:t>
            </w:r>
            <w:r w:rsidR="00F4429C" w:rsidRPr="00CC67A9">
              <w:rPr>
                <w:b/>
                <w:color w:val="00B9E4" w:themeColor="background2"/>
                <w:lang w:val="fr-FR"/>
              </w:rPr>
              <w:t xml:space="preserve">hectares </w:t>
            </w:r>
            <w:r w:rsidR="00E70ED4" w:rsidRPr="00CC67A9">
              <w:rPr>
                <w:b/>
                <w:color w:val="00B9E4" w:themeColor="background2"/>
                <w:lang w:val="fr-FR"/>
              </w:rPr>
              <w:t>en Amérique latine et aux Caraïbes</w:t>
            </w:r>
            <w:r w:rsidR="00236408">
              <w:rPr>
                <w:b/>
                <w:color w:val="00B9E4" w:themeColor="background2"/>
                <w:lang w:val="fr-FR"/>
              </w:rPr>
              <w:t> </w:t>
            </w:r>
            <w:r w:rsidR="009516EC" w:rsidRPr="00CC67A9">
              <w:rPr>
                <w:b/>
                <w:color w:val="00B9E4" w:themeColor="background2"/>
                <w:lang w:val="fr-FR"/>
              </w:rPr>
              <w:t>?</w:t>
            </w:r>
          </w:p>
          <w:p w14:paraId="2AE6301C" w14:textId="77777777" w:rsidR="006C7887" w:rsidRPr="00CC67A9" w:rsidRDefault="0079561C" w:rsidP="00422DB5">
            <w:pPr>
              <w:keepNext/>
              <w:keepLines/>
              <w:tabs>
                <w:tab w:val="left" w:pos="734"/>
              </w:tabs>
              <w:spacing w:before="120" w:after="120" w:line="276" w:lineRule="auto"/>
              <w:rPr>
                <w:lang w:val="fr-FR"/>
              </w:rPr>
            </w:pPr>
            <w:sdt>
              <w:sdtPr>
                <w:rPr>
                  <w:lang w:val="fr-FR"/>
                </w:rPr>
                <w:id w:val="1752237936"/>
                <w14:checkbox>
                  <w14:checked w14:val="0"/>
                  <w14:checkedState w14:val="2612" w14:font="MS Gothic"/>
                  <w14:uncheckedState w14:val="2610" w14:font="MS Gothic"/>
                </w14:checkbox>
              </w:sdtPr>
              <w:sdtEndPr/>
              <w:sdtContent>
                <w:r w:rsidR="00D924BE" w:rsidRPr="00CC67A9">
                  <w:rPr>
                    <w:rFonts w:ascii="MS Gothic" w:eastAsia="MS Gothic" w:hAnsi="MS Gothic"/>
                    <w:lang w:val="fr-FR"/>
                  </w:rPr>
                  <w:t>☐</w:t>
                </w:r>
              </w:sdtContent>
            </w:sdt>
            <w:r w:rsidR="009516EC" w:rsidRPr="00CC67A9">
              <w:rPr>
                <w:lang w:val="fr-FR"/>
              </w:rPr>
              <w:t>Tout à fait d'accord</w:t>
            </w:r>
          </w:p>
          <w:p w14:paraId="5BD05B0B" w14:textId="77777777" w:rsidR="006C7887" w:rsidRPr="00CC67A9" w:rsidRDefault="0079561C" w:rsidP="00422DB5">
            <w:pPr>
              <w:keepNext/>
              <w:keepLines/>
              <w:tabs>
                <w:tab w:val="left" w:pos="734"/>
              </w:tabs>
              <w:spacing w:before="120" w:after="120" w:line="276" w:lineRule="auto"/>
              <w:rPr>
                <w:lang w:val="fr-FR"/>
              </w:rPr>
            </w:pPr>
            <w:sdt>
              <w:sdtPr>
                <w:rPr>
                  <w:lang w:val="fr-FR"/>
                </w:rPr>
                <w:id w:val="-50457255"/>
                <w14:checkbox>
                  <w14:checked w14:val="0"/>
                  <w14:checkedState w14:val="2612" w14:font="MS Gothic"/>
                  <w14:uncheckedState w14:val="2610" w14:font="MS Gothic"/>
                </w14:checkbox>
              </w:sdtPr>
              <w:sdtEndPr/>
              <w:sdtContent>
                <w:r w:rsidR="00FD16E5" w:rsidRPr="00CC67A9">
                  <w:rPr>
                    <w:rFonts w:ascii="MS Gothic" w:eastAsia="MS Gothic" w:hAnsi="MS Gothic"/>
                    <w:lang w:val="fr-FR"/>
                  </w:rPr>
                  <w:t>☐</w:t>
                </w:r>
              </w:sdtContent>
            </w:sdt>
            <w:r w:rsidR="009516EC" w:rsidRPr="00CC67A9">
              <w:rPr>
                <w:lang w:val="fr-FR"/>
              </w:rPr>
              <w:t>Partiellement d'accord</w:t>
            </w:r>
          </w:p>
          <w:p w14:paraId="634189AA" w14:textId="77777777" w:rsidR="006C7887" w:rsidRPr="00CC67A9" w:rsidRDefault="0079561C" w:rsidP="00422DB5">
            <w:pPr>
              <w:keepNext/>
              <w:keepLines/>
              <w:tabs>
                <w:tab w:val="left" w:pos="734"/>
              </w:tabs>
              <w:spacing w:before="120" w:after="120" w:line="276" w:lineRule="auto"/>
              <w:rPr>
                <w:lang w:val="fr-FR"/>
              </w:rPr>
            </w:pPr>
            <w:sdt>
              <w:sdtPr>
                <w:rPr>
                  <w:lang w:val="fr-FR"/>
                </w:rPr>
                <w:id w:val="1116953740"/>
                <w14:checkbox>
                  <w14:checked w14:val="0"/>
                  <w14:checkedState w14:val="2612" w14:font="MS Gothic"/>
                  <w14:uncheckedState w14:val="2610" w14:font="MS Gothic"/>
                </w14:checkbox>
              </w:sdtPr>
              <w:sdtEndPr/>
              <w:sdtContent>
                <w:r w:rsidR="00FD16E5" w:rsidRPr="00CC67A9">
                  <w:rPr>
                    <w:rFonts w:ascii="MS Gothic" w:eastAsia="MS Gothic" w:hAnsi="MS Gothic"/>
                    <w:lang w:val="fr-FR"/>
                  </w:rPr>
                  <w:t>☐</w:t>
                </w:r>
              </w:sdtContent>
            </w:sdt>
            <w:r w:rsidR="009516EC" w:rsidRPr="00CC67A9">
              <w:rPr>
                <w:lang w:val="fr-FR"/>
              </w:rPr>
              <w:t>Pas d'accord</w:t>
            </w:r>
          </w:p>
          <w:p w14:paraId="644B2256" w14:textId="77777777" w:rsidR="00865AD1" w:rsidRPr="00CC67A9" w:rsidRDefault="00865AD1" w:rsidP="00422DB5">
            <w:pPr>
              <w:pStyle w:val="CommentText"/>
              <w:spacing w:line="276" w:lineRule="auto"/>
              <w:rPr>
                <w:lang w:val="fr-FR"/>
              </w:rPr>
            </w:pPr>
          </w:p>
          <w:p w14:paraId="31712671"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Si vous êtes partiellement d'accord ou en désaccord, veuillez expliquer pourquoi et suggérer une proposition alternative.</w:t>
            </w:r>
          </w:p>
          <w:sdt>
            <w:sdtPr>
              <w:rPr>
                <w:lang w:val="fr-FR"/>
              </w:rPr>
              <w:id w:val="-531573055"/>
              <w:placeholder>
                <w:docPart w:val="DefaultPlaceholder_-1854013440"/>
              </w:placeholder>
              <w:showingPlcHdr/>
            </w:sdtPr>
            <w:sdtEndPr/>
            <w:sdtContent>
              <w:p w14:paraId="5CDC97CA"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15B7F8F3" w14:textId="77777777" w:rsidR="00F930D8" w:rsidRPr="00877558" w:rsidRDefault="00F930D8" w:rsidP="00422DB5">
            <w:pPr>
              <w:rPr>
                <w:lang w:val="fr-FR"/>
              </w:rPr>
            </w:pPr>
          </w:p>
          <w:p w14:paraId="4DD65094" w14:textId="795FD761" w:rsidR="006C7887" w:rsidRPr="00CC67A9" w:rsidRDefault="00F556E4" w:rsidP="00422DB5">
            <w:pPr>
              <w:pStyle w:val="CommentText"/>
              <w:tabs>
                <w:tab w:val="left" w:pos="3750"/>
              </w:tabs>
              <w:spacing w:line="276" w:lineRule="auto"/>
              <w:rPr>
                <w:b/>
                <w:sz w:val="22"/>
                <w:lang w:val="fr-FR"/>
              </w:rPr>
            </w:pPr>
            <w:r w:rsidRPr="00CC67A9">
              <w:rPr>
                <w:b/>
                <w:sz w:val="22"/>
                <w:lang w:val="fr-FR"/>
              </w:rPr>
              <w:t xml:space="preserve">La période de transition proposée </w:t>
            </w:r>
            <w:r w:rsidR="00E86F5C" w:rsidRPr="00CC67A9">
              <w:rPr>
                <w:b/>
                <w:sz w:val="22"/>
                <w:lang w:val="fr-FR"/>
              </w:rPr>
              <w:t xml:space="preserve">pour cette </w:t>
            </w:r>
            <w:r w:rsidRPr="00CC67A9">
              <w:rPr>
                <w:b/>
                <w:sz w:val="22"/>
                <w:lang w:val="fr-FR"/>
              </w:rPr>
              <w:t>exigence est d'un an.</w:t>
            </w:r>
            <w:r w:rsidR="00B70AC9">
              <w:rPr>
                <w:b/>
                <w:sz w:val="22"/>
                <w:lang w:val="fr-FR"/>
              </w:rPr>
              <w:t xml:space="preserve"> </w:t>
            </w:r>
          </w:p>
          <w:p w14:paraId="31DE107D" w14:textId="77777777" w:rsidR="00F930D8" w:rsidRPr="00CC67A9" w:rsidRDefault="00F930D8" w:rsidP="00422DB5">
            <w:pPr>
              <w:pStyle w:val="CommentText"/>
              <w:tabs>
                <w:tab w:val="left" w:pos="3750"/>
              </w:tabs>
              <w:spacing w:line="276" w:lineRule="auto"/>
              <w:rPr>
                <w:b/>
                <w:lang w:val="fr-FR"/>
              </w:rPr>
            </w:pPr>
          </w:p>
          <w:p w14:paraId="2F2B5345" w14:textId="6CD6935B"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984213" w:rsidRPr="00CC67A9">
              <w:rPr>
                <w:b/>
                <w:color w:val="00B9E4" w:themeColor="background2"/>
                <w:sz w:val="22"/>
                <w:lang w:val="fr-FR"/>
              </w:rPr>
              <w:t xml:space="preserve">2.2 Êtes-vous </w:t>
            </w:r>
            <w:r w:rsidRPr="00CC67A9">
              <w:rPr>
                <w:b/>
                <w:color w:val="00B9E4" w:themeColor="background2"/>
                <w:sz w:val="22"/>
                <w:lang w:val="fr-FR"/>
              </w:rPr>
              <w:t>d'accord avec la période de transition proposée</w:t>
            </w:r>
            <w:r w:rsidR="00236408">
              <w:rPr>
                <w:b/>
                <w:color w:val="00B9E4" w:themeColor="background2"/>
                <w:sz w:val="22"/>
                <w:lang w:val="fr-FR"/>
              </w:rPr>
              <w:t> </w:t>
            </w:r>
            <w:r w:rsidRPr="00CC67A9">
              <w:rPr>
                <w:b/>
                <w:color w:val="00B9E4" w:themeColor="background2"/>
                <w:sz w:val="22"/>
                <w:lang w:val="fr-FR"/>
              </w:rPr>
              <w:t>?</w:t>
            </w:r>
          </w:p>
          <w:p w14:paraId="2C2638F6" w14:textId="77777777" w:rsidR="006C7887" w:rsidRPr="00CC67A9" w:rsidRDefault="0079561C" w:rsidP="00422DB5">
            <w:pPr>
              <w:keepNext/>
              <w:keepLines/>
              <w:tabs>
                <w:tab w:val="left" w:pos="734"/>
              </w:tabs>
              <w:spacing w:before="120" w:after="120" w:line="276" w:lineRule="auto"/>
              <w:rPr>
                <w:lang w:val="fr-FR"/>
              </w:rPr>
            </w:pPr>
            <w:sdt>
              <w:sdtPr>
                <w:rPr>
                  <w:lang w:val="fr-FR"/>
                </w:rPr>
                <w:id w:val="939657531"/>
                <w14:checkbox>
                  <w14:checked w14:val="0"/>
                  <w14:checkedState w14:val="2612" w14:font="MS Gothic"/>
                  <w14:uncheckedState w14:val="2610" w14:font="MS Gothic"/>
                </w14:checkbox>
              </w:sdtPr>
              <w:sdtEndPr/>
              <w:sdtContent>
                <w:r w:rsidR="00F930D8" w:rsidRPr="00CC67A9">
                  <w:rPr>
                    <w:rFonts w:ascii="MS Gothic" w:eastAsia="MS Gothic" w:hAnsi="MS Gothic"/>
                    <w:lang w:val="fr-FR"/>
                  </w:rPr>
                  <w:t>☐</w:t>
                </w:r>
              </w:sdtContent>
            </w:sdt>
            <w:r w:rsidR="00F930D8" w:rsidRPr="00CC67A9">
              <w:rPr>
                <w:lang w:val="fr-FR"/>
              </w:rPr>
              <w:t>Tout à fait d'accord</w:t>
            </w:r>
          </w:p>
          <w:p w14:paraId="5164065D" w14:textId="77777777" w:rsidR="006C7887" w:rsidRPr="00CC67A9" w:rsidRDefault="0079561C" w:rsidP="00422DB5">
            <w:pPr>
              <w:keepNext/>
              <w:keepLines/>
              <w:tabs>
                <w:tab w:val="left" w:pos="734"/>
              </w:tabs>
              <w:spacing w:before="120" w:after="120" w:line="276" w:lineRule="auto"/>
              <w:rPr>
                <w:lang w:val="fr-FR"/>
              </w:rPr>
            </w:pPr>
            <w:sdt>
              <w:sdtPr>
                <w:rPr>
                  <w:lang w:val="fr-FR"/>
                </w:rPr>
                <w:id w:val="1774975461"/>
                <w14:checkbox>
                  <w14:checked w14:val="0"/>
                  <w14:checkedState w14:val="2612" w14:font="MS Gothic"/>
                  <w14:uncheckedState w14:val="2610" w14:font="MS Gothic"/>
                </w14:checkbox>
              </w:sdtPr>
              <w:sdtEndPr/>
              <w:sdtContent>
                <w:r w:rsidR="00F930D8" w:rsidRPr="00CC67A9">
                  <w:rPr>
                    <w:rFonts w:ascii="MS Gothic" w:eastAsia="MS Gothic" w:hAnsi="MS Gothic"/>
                    <w:lang w:val="fr-FR"/>
                  </w:rPr>
                  <w:t>☐</w:t>
                </w:r>
              </w:sdtContent>
            </w:sdt>
            <w:r w:rsidR="00F930D8" w:rsidRPr="00CC67A9">
              <w:rPr>
                <w:lang w:val="fr-FR"/>
              </w:rPr>
              <w:t>Partiellement d'accord</w:t>
            </w:r>
          </w:p>
          <w:p w14:paraId="05550531" w14:textId="77777777" w:rsidR="006C7887" w:rsidRPr="00CC67A9" w:rsidRDefault="0079561C" w:rsidP="00422DB5">
            <w:pPr>
              <w:rPr>
                <w:lang w:val="fr-FR"/>
              </w:rPr>
            </w:pPr>
            <w:sdt>
              <w:sdtPr>
                <w:rPr>
                  <w:lang w:val="fr-FR"/>
                </w:rPr>
                <w:id w:val="1130280275"/>
                <w14:checkbox>
                  <w14:checked w14:val="0"/>
                  <w14:checkedState w14:val="2612" w14:font="MS Gothic"/>
                  <w14:uncheckedState w14:val="2610" w14:font="MS Gothic"/>
                </w14:checkbox>
              </w:sdtPr>
              <w:sdtEndPr/>
              <w:sdtContent>
                <w:r w:rsidR="00F930D8" w:rsidRPr="00CC67A9">
                  <w:rPr>
                    <w:rFonts w:ascii="MS Gothic" w:eastAsia="MS Gothic" w:hAnsi="MS Gothic"/>
                    <w:lang w:val="fr-FR"/>
                  </w:rPr>
                  <w:t>☐</w:t>
                </w:r>
              </w:sdtContent>
            </w:sdt>
            <w:r w:rsidR="00F930D8" w:rsidRPr="00CC67A9">
              <w:rPr>
                <w:lang w:val="fr-FR"/>
              </w:rPr>
              <w:t>Pas d'accord</w:t>
            </w:r>
          </w:p>
          <w:p w14:paraId="29B4CF64"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4F370C" w:rsidRPr="00CC67A9">
              <w:rPr>
                <w:b/>
                <w:color w:val="00B9E4" w:themeColor="background2"/>
                <w:lang w:val="fr-FR"/>
              </w:rPr>
              <w:t xml:space="preserve">pourquoi </w:t>
            </w:r>
            <w:r w:rsidRPr="00CC67A9">
              <w:rPr>
                <w:b/>
                <w:color w:val="00B9E4" w:themeColor="background2"/>
                <w:lang w:val="fr-FR"/>
              </w:rPr>
              <w:t>et suggérer une proposition alternative.</w:t>
            </w:r>
          </w:p>
          <w:sdt>
            <w:sdtPr>
              <w:rPr>
                <w:lang w:val="fr-FR"/>
              </w:rPr>
              <w:id w:val="-1745399751"/>
              <w:placeholder>
                <w:docPart w:val="54A42796047A4823BB1C908D87AD45D7"/>
              </w:placeholder>
              <w:showingPlcHdr/>
            </w:sdtPr>
            <w:sdtEndPr/>
            <w:sdtContent>
              <w:p w14:paraId="1884F7B6"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401FC66D" w14:textId="77777777" w:rsidR="00E86F5C" w:rsidRPr="00877558" w:rsidRDefault="00E86F5C" w:rsidP="00422DB5">
            <w:pPr>
              <w:tabs>
                <w:tab w:val="left" w:pos="3750"/>
              </w:tabs>
              <w:spacing w:line="276" w:lineRule="auto"/>
              <w:rPr>
                <w:b/>
                <w:color w:val="00B9E4" w:themeColor="background2"/>
                <w:lang w:val="fr-FR"/>
              </w:rPr>
            </w:pPr>
          </w:p>
          <w:p w14:paraId="1E0C1E1D" w14:textId="182EEBC6" w:rsidR="006C7887" w:rsidRPr="00CC67A9" w:rsidRDefault="00F556E4" w:rsidP="00422DB5">
            <w:pPr>
              <w:tabs>
                <w:tab w:val="left" w:pos="3750"/>
              </w:tabs>
              <w:spacing w:line="276" w:lineRule="auto"/>
              <w:rPr>
                <w:b/>
                <w:color w:val="00B9E4" w:themeColor="background2"/>
                <w:lang w:val="fr-FR"/>
              </w:rPr>
            </w:pPr>
            <w:r w:rsidRPr="00CC67A9">
              <w:rPr>
                <w:b/>
                <w:color w:val="00B9E4" w:themeColor="background2"/>
                <w:lang w:val="fr-FR"/>
              </w:rPr>
              <w:lastRenderedPageBreak/>
              <w:t>Q 2.3 Êtes-vous d'accord pour dire que la définition du nombre significatif de travailleurs englobe tous les travailleurs (</w:t>
            </w:r>
            <w:r w:rsidR="009149CD" w:rsidRPr="00CC67A9">
              <w:rPr>
                <w:b/>
                <w:color w:val="00B9E4" w:themeColor="background2"/>
                <w:lang w:val="fr-FR"/>
              </w:rPr>
              <w:t>permanents, occasionnels</w:t>
            </w:r>
            <w:r w:rsidRPr="00CC67A9">
              <w:rPr>
                <w:b/>
                <w:color w:val="00B9E4" w:themeColor="background2"/>
                <w:lang w:val="fr-FR"/>
              </w:rPr>
              <w:t>, temporaires, migrants ou saisonniers)</w:t>
            </w:r>
            <w:r w:rsidR="00163E27">
              <w:rPr>
                <w:b/>
                <w:color w:val="00B9E4" w:themeColor="background2"/>
                <w:lang w:val="fr-FR"/>
              </w:rPr>
              <w:t> ?</w:t>
            </w:r>
          </w:p>
          <w:p w14:paraId="51EC0232" w14:textId="77777777" w:rsidR="006C7887" w:rsidRPr="00CC67A9" w:rsidRDefault="0079561C" w:rsidP="00422DB5">
            <w:pPr>
              <w:keepNext/>
              <w:keepLines/>
              <w:tabs>
                <w:tab w:val="left" w:pos="734"/>
              </w:tabs>
              <w:spacing w:before="120" w:after="120" w:line="276" w:lineRule="auto"/>
              <w:rPr>
                <w:lang w:val="fr-FR"/>
              </w:rPr>
            </w:pPr>
            <w:sdt>
              <w:sdtPr>
                <w:rPr>
                  <w:lang w:val="fr-FR"/>
                </w:rPr>
                <w:id w:val="-1791662241"/>
                <w14:checkbox>
                  <w14:checked w14:val="0"/>
                  <w14:checkedState w14:val="2612" w14:font="MS Gothic"/>
                  <w14:uncheckedState w14:val="2610" w14:font="MS Gothic"/>
                </w14:checkbox>
              </w:sdtPr>
              <w:sdtEndPr/>
              <w:sdtContent>
                <w:r w:rsidR="00E86F5C" w:rsidRPr="00CC67A9">
                  <w:rPr>
                    <w:rFonts w:ascii="MS Gothic" w:eastAsia="MS Gothic" w:hAnsi="MS Gothic"/>
                    <w:lang w:val="fr-FR"/>
                  </w:rPr>
                  <w:t>☐</w:t>
                </w:r>
              </w:sdtContent>
            </w:sdt>
            <w:r w:rsidR="00E86F5C" w:rsidRPr="00CC67A9">
              <w:rPr>
                <w:lang w:val="fr-FR"/>
              </w:rPr>
              <w:t>Tout à fait d'accord</w:t>
            </w:r>
          </w:p>
          <w:p w14:paraId="661D12D3" w14:textId="77777777" w:rsidR="006C7887" w:rsidRPr="00CC67A9" w:rsidRDefault="0079561C" w:rsidP="00422DB5">
            <w:pPr>
              <w:keepNext/>
              <w:keepLines/>
              <w:tabs>
                <w:tab w:val="left" w:pos="734"/>
              </w:tabs>
              <w:spacing w:before="120" w:after="120" w:line="276" w:lineRule="auto"/>
              <w:rPr>
                <w:lang w:val="fr-FR"/>
              </w:rPr>
            </w:pPr>
            <w:sdt>
              <w:sdtPr>
                <w:rPr>
                  <w:lang w:val="fr-FR"/>
                </w:rPr>
                <w:id w:val="-82537419"/>
                <w14:checkbox>
                  <w14:checked w14:val="0"/>
                  <w14:checkedState w14:val="2612" w14:font="MS Gothic"/>
                  <w14:uncheckedState w14:val="2610" w14:font="MS Gothic"/>
                </w14:checkbox>
              </w:sdtPr>
              <w:sdtEndPr/>
              <w:sdtContent>
                <w:r w:rsidR="00E86F5C" w:rsidRPr="00CC67A9">
                  <w:rPr>
                    <w:rFonts w:ascii="MS Gothic" w:eastAsia="MS Gothic" w:hAnsi="MS Gothic"/>
                    <w:lang w:val="fr-FR"/>
                  </w:rPr>
                  <w:t>☐</w:t>
                </w:r>
              </w:sdtContent>
            </w:sdt>
            <w:r w:rsidR="00E86F5C" w:rsidRPr="00CC67A9">
              <w:rPr>
                <w:lang w:val="fr-FR"/>
              </w:rPr>
              <w:t>Partiellement d'accord</w:t>
            </w:r>
          </w:p>
          <w:p w14:paraId="0468209E" w14:textId="77777777" w:rsidR="006C7887" w:rsidRPr="00CC67A9" w:rsidRDefault="0079561C" w:rsidP="00422DB5">
            <w:pPr>
              <w:rPr>
                <w:lang w:val="fr-FR"/>
              </w:rPr>
            </w:pPr>
            <w:sdt>
              <w:sdtPr>
                <w:rPr>
                  <w:lang w:val="fr-FR"/>
                </w:rPr>
                <w:id w:val="226883408"/>
                <w14:checkbox>
                  <w14:checked w14:val="0"/>
                  <w14:checkedState w14:val="2612" w14:font="MS Gothic"/>
                  <w14:uncheckedState w14:val="2610" w14:font="MS Gothic"/>
                </w14:checkbox>
              </w:sdtPr>
              <w:sdtEndPr/>
              <w:sdtContent>
                <w:r w:rsidR="00E86F5C" w:rsidRPr="00CC67A9">
                  <w:rPr>
                    <w:rFonts w:ascii="MS Gothic" w:eastAsia="MS Gothic" w:hAnsi="MS Gothic"/>
                    <w:lang w:val="fr-FR"/>
                  </w:rPr>
                  <w:t>☐</w:t>
                </w:r>
              </w:sdtContent>
            </w:sdt>
            <w:r w:rsidR="00E86F5C" w:rsidRPr="00CC67A9">
              <w:rPr>
                <w:lang w:val="fr-FR"/>
              </w:rPr>
              <w:t>Pas d'accord</w:t>
            </w:r>
          </w:p>
          <w:p w14:paraId="29B7F975"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Si vous êtes partiellement d'accord ou en désaccord, veuillez expliquer pourquoi et suggérer une proposition alternative.</w:t>
            </w:r>
          </w:p>
          <w:sdt>
            <w:sdtPr>
              <w:rPr>
                <w:lang w:val="fr-FR"/>
              </w:rPr>
              <w:id w:val="1473873748"/>
              <w:placeholder>
                <w:docPart w:val="AEC583027C5D43C0AB96C4969532D229"/>
              </w:placeholder>
              <w:showingPlcHdr/>
            </w:sdtPr>
            <w:sdtEndPr/>
            <w:sdtContent>
              <w:p w14:paraId="11E9CFDA"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51D7A993" w14:textId="77777777" w:rsidR="00984213" w:rsidRPr="00877558" w:rsidRDefault="00984213" w:rsidP="00422DB5">
            <w:pPr>
              <w:rPr>
                <w:lang w:val="fr-FR"/>
              </w:rPr>
            </w:pPr>
          </w:p>
          <w:p w14:paraId="59913BE6" w14:textId="77777777" w:rsidR="003445A9" w:rsidRPr="00877558" w:rsidRDefault="003445A9" w:rsidP="00422DB5">
            <w:pPr>
              <w:rPr>
                <w:lang w:val="fr-FR"/>
              </w:rPr>
            </w:pPr>
          </w:p>
          <w:p w14:paraId="33B3DC0B" w14:textId="77777777" w:rsidR="003445A9" w:rsidRPr="00877558" w:rsidRDefault="003445A9" w:rsidP="00422DB5">
            <w:pPr>
              <w:rPr>
                <w:lang w:val="fr-FR"/>
              </w:rPr>
            </w:pPr>
          </w:p>
        </w:tc>
      </w:tr>
    </w:tbl>
    <w:p w14:paraId="1ADACED5" w14:textId="77777777" w:rsidR="006C7887" w:rsidRPr="00877558" w:rsidRDefault="00F556E4" w:rsidP="00422DB5">
      <w:pPr>
        <w:pStyle w:val="Heading1"/>
        <w:numPr>
          <w:ilvl w:val="0"/>
          <w:numId w:val="22"/>
        </w:numPr>
        <w:rPr>
          <w:lang w:val="fr-FR"/>
        </w:rPr>
      </w:pPr>
      <w:bookmarkStart w:id="38" w:name="_Toc108528361"/>
      <w:bookmarkStart w:id="39" w:name="_Hlk45293981"/>
      <w:r w:rsidRPr="00877558">
        <w:rPr>
          <w:lang w:val="fr-FR"/>
        </w:rPr>
        <w:lastRenderedPageBreak/>
        <w:t>Conditions d'emploi</w:t>
      </w:r>
      <w:bookmarkEnd w:id="38"/>
    </w:p>
    <w:tbl>
      <w:tblPr>
        <w:tblStyle w:val="11"/>
        <w:tblW w:w="967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73"/>
      </w:tblGrid>
      <w:tr w:rsidR="00B7343E" w:rsidRPr="0079561C" w14:paraId="465A9256" w14:textId="77777777" w:rsidTr="0018135F">
        <w:trPr>
          <w:trHeight w:val="2306"/>
        </w:trPr>
        <w:tc>
          <w:tcPr>
            <w:tcW w:w="9673" w:type="dxa"/>
            <w:tcBorders>
              <w:top w:val="double" w:sz="5" w:space="0" w:color="000000"/>
              <w:left w:val="double" w:sz="5" w:space="0" w:color="000000"/>
              <w:right w:val="double" w:sz="5" w:space="0" w:color="000000"/>
            </w:tcBorders>
          </w:tcPr>
          <w:p w14:paraId="573D8064" w14:textId="69B92D73" w:rsidR="006C7887" w:rsidRPr="00CC67A9" w:rsidRDefault="00F556E4" w:rsidP="00422DB5">
            <w:pPr>
              <w:rPr>
                <w:lang w:val="fr-FR"/>
              </w:rPr>
            </w:pPr>
            <w:r w:rsidRPr="00CC67A9">
              <w:rPr>
                <w:lang w:val="fr-FR"/>
              </w:rPr>
              <w:t>La section relative aux conditions et à l'emploi de la norme pour les O</w:t>
            </w:r>
            <w:r w:rsidR="001E351E">
              <w:rPr>
                <w:lang w:val="fr-FR"/>
              </w:rPr>
              <w:t>PP</w:t>
            </w:r>
            <w:r w:rsidRPr="00CC67A9">
              <w:rPr>
                <w:lang w:val="fr-FR"/>
              </w:rPr>
              <w:t xml:space="preserve"> </w:t>
            </w:r>
            <w:r w:rsidR="009D52F6" w:rsidRPr="00CC67A9">
              <w:rPr>
                <w:lang w:val="fr-FR"/>
              </w:rPr>
              <w:t xml:space="preserve">n'est </w:t>
            </w:r>
            <w:r w:rsidRPr="00CC67A9">
              <w:rPr>
                <w:lang w:val="fr-FR"/>
              </w:rPr>
              <w:t xml:space="preserve">applicable </w:t>
            </w:r>
            <w:r w:rsidR="009D52F6" w:rsidRPr="00CC67A9">
              <w:rPr>
                <w:lang w:val="fr-FR"/>
              </w:rPr>
              <w:t xml:space="preserve">que </w:t>
            </w:r>
            <w:r w:rsidRPr="00CC67A9">
              <w:rPr>
                <w:lang w:val="fr-FR"/>
              </w:rPr>
              <w:t>si les O</w:t>
            </w:r>
            <w:r w:rsidR="001E351E">
              <w:rPr>
                <w:lang w:val="fr-FR"/>
              </w:rPr>
              <w:t>PP</w:t>
            </w:r>
            <w:r w:rsidRPr="00CC67A9">
              <w:rPr>
                <w:lang w:val="fr-FR"/>
              </w:rPr>
              <w:t xml:space="preserve"> ou leurs membres emploient un nombre important de travailleurs</w:t>
            </w:r>
            <w:r w:rsidR="00974775" w:rsidRPr="00CC67A9">
              <w:rPr>
                <w:lang w:val="fr-FR"/>
              </w:rPr>
              <w:t>.</w:t>
            </w:r>
            <w:r w:rsidR="00B70AC9">
              <w:rPr>
                <w:lang w:val="fr-FR"/>
              </w:rPr>
              <w:t xml:space="preserve"> </w:t>
            </w:r>
            <w:r w:rsidR="00974775" w:rsidRPr="00CC67A9">
              <w:rPr>
                <w:lang w:val="fr-FR"/>
              </w:rPr>
              <w:t xml:space="preserve">La </w:t>
            </w:r>
            <w:r w:rsidR="00FC017B" w:rsidRPr="00CC67A9">
              <w:rPr>
                <w:lang w:val="fr-FR"/>
              </w:rPr>
              <w:t xml:space="preserve">plupart </w:t>
            </w:r>
            <w:r w:rsidR="00974775" w:rsidRPr="00CC67A9">
              <w:rPr>
                <w:lang w:val="fr-FR"/>
              </w:rPr>
              <w:t xml:space="preserve">des </w:t>
            </w:r>
            <w:r w:rsidR="000511AA" w:rsidRPr="00CC67A9">
              <w:rPr>
                <w:lang w:val="fr-FR"/>
              </w:rPr>
              <w:t xml:space="preserve">exigences </w:t>
            </w:r>
            <w:r w:rsidR="00974775" w:rsidRPr="00CC67A9">
              <w:rPr>
                <w:lang w:val="fr-FR"/>
              </w:rPr>
              <w:t xml:space="preserve">de cette section </w:t>
            </w:r>
            <w:r w:rsidR="00163E27">
              <w:rPr>
                <w:lang w:val="fr-FR"/>
              </w:rPr>
              <w:t>concernent néanmoins</w:t>
            </w:r>
            <w:r w:rsidR="009D52F6" w:rsidRPr="00CC67A9">
              <w:rPr>
                <w:lang w:val="fr-FR"/>
              </w:rPr>
              <w:t xml:space="preserve"> </w:t>
            </w:r>
            <w:r w:rsidR="00AA1163">
              <w:rPr>
                <w:lang w:val="fr-FR"/>
              </w:rPr>
              <w:t>les</w:t>
            </w:r>
            <w:r w:rsidR="00AA1163" w:rsidRPr="00CC67A9">
              <w:rPr>
                <w:lang w:val="fr-FR"/>
              </w:rPr>
              <w:t xml:space="preserve"> </w:t>
            </w:r>
            <w:r w:rsidR="000511AA" w:rsidRPr="00CC67A9">
              <w:rPr>
                <w:lang w:val="fr-FR"/>
              </w:rPr>
              <w:t xml:space="preserve">droits </w:t>
            </w:r>
            <w:r w:rsidR="00FC017B" w:rsidRPr="00CC67A9">
              <w:rPr>
                <w:lang w:val="fr-FR"/>
              </w:rPr>
              <w:t xml:space="preserve">fondamentaux </w:t>
            </w:r>
            <w:r w:rsidR="000511AA" w:rsidRPr="00CC67A9">
              <w:rPr>
                <w:lang w:val="fr-FR"/>
              </w:rPr>
              <w:t xml:space="preserve">de l'homme et du travail </w:t>
            </w:r>
            <w:r w:rsidR="00FC017B" w:rsidRPr="00CC67A9">
              <w:rPr>
                <w:lang w:val="fr-FR"/>
              </w:rPr>
              <w:t xml:space="preserve">et </w:t>
            </w:r>
            <w:r w:rsidR="000511AA" w:rsidRPr="00CC67A9">
              <w:rPr>
                <w:lang w:val="fr-FR"/>
              </w:rPr>
              <w:t xml:space="preserve">devraient </w:t>
            </w:r>
            <w:r w:rsidR="00FC017B" w:rsidRPr="00CC67A9">
              <w:rPr>
                <w:lang w:val="fr-FR"/>
              </w:rPr>
              <w:t xml:space="preserve">donc </w:t>
            </w:r>
            <w:r w:rsidR="00AA1163">
              <w:rPr>
                <w:lang w:val="fr-FR"/>
              </w:rPr>
              <w:t>s’</w:t>
            </w:r>
            <w:r w:rsidR="000511AA" w:rsidRPr="00CC67A9">
              <w:rPr>
                <w:lang w:val="fr-FR"/>
              </w:rPr>
              <w:t>appli</w:t>
            </w:r>
            <w:r w:rsidR="00AA1163">
              <w:rPr>
                <w:lang w:val="fr-FR"/>
              </w:rPr>
              <w:t>quer</w:t>
            </w:r>
            <w:r w:rsidR="000511AA" w:rsidRPr="00CC67A9">
              <w:rPr>
                <w:lang w:val="fr-FR"/>
              </w:rPr>
              <w:t xml:space="preserve"> à tous les travailleurs, quel que soit le nombre d'employés de l'organisation </w:t>
            </w:r>
            <w:r w:rsidR="00FC017B" w:rsidRPr="00CC67A9">
              <w:rPr>
                <w:lang w:val="fr-FR"/>
              </w:rPr>
              <w:t xml:space="preserve">ou du petit exploitant. </w:t>
            </w:r>
          </w:p>
          <w:p w14:paraId="6D737350" w14:textId="77777777" w:rsidR="006C7887" w:rsidRPr="00CC67A9" w:rsidRDefault="00F556E4" w:rsidP="00422DB5">
            <w:pPr>
              <w:rPr>
                <w:lang w:val="fr-FR"/>
              </w:rPr>
            </w:pPr>
            <w:r w:rsidRPr="00CC67A9">
              <w:rPr>
                <w:lang w:val="fr-FR"/>
              </w:rPr>
              <w:t>Il est important de mentionner</w:t>
            </w:r>
            <w:bookmarkStart w:id="40" w:name="_Hlk101428696"/>
            <w:r w:rsidRPr="00CC67A9">
              <w:rPr>
                <w:lang w:val="fr-FR"/>
              </w:rPr>
              <w:t xml:space="preserve"> que </w:t>
            </w:r>
            <w:r w:rsidR="00936E20" w:rsidRPr="00CC67A9">
              <w:rPr>
                <w:lang w:val="fr-FR"/>
              </w:rPr>
              <w:t xml:space="preserve">si les travailleurs sont </w:t>
            </w:r>
            <w:r w:rsidR="00662144" w:rsidRPr="00CC67A9">
              <w:rPr>
                <w:lang w:val="fr-FR"/>
              </w:rPr>
              <w:t>embauchés par l'ensemble de l'organisation, l'</w:t>
            </w:r>
            <w:r w:rsidR="00094CAA" w:rsidRPr="00CC67A9">
              <w:rPr>
                <w:lang w:val="fr-FR"/>
              </w:rPr>
              <w:t xml:space="preserve">application de ces </w:t>
            </w:r>
            <w:r w:rsidR="00662144" w:rsidRPr="00CC67A9">
              <w:rPr>
                <w:lang w:val="fr-FR"/>
              </w:rPr>
              <w:t xml:space="preserve">exigences doit être vérifiée pour l'ensemble de l'organisation, et non par membre individuel. </w:t>
            </w:r>
          </w:p>
          <w:bookmarkEnd w:id="40"/>
          <w:p w14:paraId="011BAEFD" w14:textId="7289B415" w:rsidR="006C7887" w:rsidRPr="00CC67A9" w:rsidRDefault="00F556E4" w:rsidP="00422DB5">
            <w:pPr>
              <w:keepNext/>
              <w:keepLines/>
              <w:spacing w:before="120" w:after="120" w:line="276" w:lineRule="auto"/>
              <w:rPr>
                <w:b/>
                <w:lang w:val="fr-FR"/>
              </w:rPr>
            </w:pPr>
            <w:r w:rsidRPr="00CC67A9">
              <w:rPr>
                <w:b/>
                <w:lang w:val="fr-FR"/>
              </w:rPr>
              <w:t xml:space="preserve">Les </w:t>
            </w:r>
            <w:r w:rsidR="00AA1163">
              <w:rPr>
                <w:b/>
                <w:lang w:val="fr-FR"/>
              </w:rPr>
              <w:t>modifications</w:t>
            </w:r>
            <w:r w:rsidR="00AA1163" w:rsidRPr="00CC67A9">
              <w:rPr>
                <w:b/>
                <w:lang w:val="fr-FR"/>
              </w:rPr>
              <w:t xml:space="preserve"> </w:t>
            </w:r>
            <w:r w:rsidRPr="00CC67A9">
              <w:rPr>
                <w:b/>
                <w:lang w:val="fr-FR"/>
              </w:rPr>
              <w:t>proposé</w:t>
            </w:r>
            <w:r w:rsidR="00AA1163">
              <w:rPr>
                <w:b/>
                <w:lang w:val="fr-FR"/>
              </w:rPr>
              <w:t>e</w:t>
            </w:r>
            <w:r w:rsidRPr="00CC67A9">
              <w:rPr>
                <w:b/>
                <w:lang w:val="fr-FR"/>
              </w:rPr>
              <w:t>s sont les suivant</w:t>
            </w:r>
            <w:r w:rsidR="00AA1163">
              <w:rPr>
                <w:b/>
                <w:lang w:val="fr-FR"/>
              </w:rPr>
              <w:t>e</w:t>
            </w:r>
            <w:r w:rsidRPr="00CC67A9">
              <w:rPr>
                <w:b/>
                <w:lang w:val="fr-FR"/>
              </w:rPr>
              <w:t>s</w:t>
            </w:r>
            <w:r w:rsidR="007422FB">
              <w:rPr>
                <w:b/>
                <w:lang w:val="fr-FR"/>
              </w:rPr>
              <w:t> :</w:t>
            </w:r>
          </w:p>
          <w:p w14:paraId="1E14DB2E" w14:textId="3C833D17" w:rsidR="006C7887" w:rsidRPr="00CC67A9" w:rsidRDefault="00F556E4" w:rsidP="00422DB5">
            <w:pPr>
              <w:keepNext/>
              <w:keepLines/>
              <w:spacing w:before="120" w:after="120" w:line="276" w:lineRule="auto"/>
              <w:rPr>
                <w:lang w:val="fr-FR"/>
              </w:rPr>
            </w:pPr>
            <w:r w:rsidRPr="00CC67A9">
              <w:rPr>
                <w:lang w:val="fr-FR"/>
              </w:rPr>
              <w:t xml:space="preserve">Rendre les </w:t>
            </w:r>
            <w:r w:rsidR="00EB13A5" w:rsidRPr="00CC67A9">
              <w:rPr>
                <w:lang w:val="fr-FR"/>
              </w:rPr>
              <w:t xml:space="preserve">5 </w:t>
            </w:r>
            <w:r w:rsidRPr="00CC67A9">
              <w:rPr>
                <w:lang w:val="fr-FR"/>
              </w:rPr>
              <w:t xml:space="preserve">exigences ci-dessous dans la </w:t>
            </w:r>
            <w:r w:rsidR="00DD0DB2" w:rsidRPr="00CC67A9">
              <w:rPr>
                <w:lang w:val="fr-FR"/>
              </w:rPr>
              <w:t xml:space="preserve">section des </w:t>
            </w:r>
            <w:r w:rsidRPr="00CC67A9">
              <w:rPr>
                <w:lang w:val="fr-FR"/>
              </w:rPr>
              <w:t>conditions d'</w:t>
            </w:r>
            <w:r w:rsidR="00DD0DB2" w:rsidRPr="00CC67A9">
              <w:rPr>
                <w:lang w:val="fr-FR"/>
              </w:rPr>
              <w:t xml:space="preserve">emploi </w:t>
            </w:r>
            <w:r w:rsidRPr="00CC67A9">
              <w:rPr>
                <w:lang w:val="fr-FR"/>
              </w:rPr>
              <w:t>applicables à tous les travailleurs, quel que soit le nombre d'employés de l'</w:t>
            </w:r>
            <w:r w:rsidR="001E351E">
              <w:rPr>
                <w:lang w:val="fr-FR"/>
              </w:rPr>
              <w:t>OPP</w:t>
            </w:r>
            <w:r w:rsidRPr="00CC67A9">
              <w:rPr>
                <w:lang w:val="fr-FR"/>
              </w:rPr>
              <w:t xml:space="preserve"> ou de ses membres.</w:t>
            </w:r>
          </w:p>
          <w:p w14:paraId="21294131" w14:textId="77777777" w:rsidR="006C7887" w:rsidRPr="00877558" w:rsidRDefault="00F556E4" w:rsidP="00877558">
            <w:pPr>
              <w:pStyle w:val="ListParagraph"/>
              <w:numPr>
                <w:ilvl w:val="2"/>
                <w:numId w:val="22"/>
              </w:numPr>
              <w:spacing w:before="160" w:after="40" w:line="276" w:lineRule="auto"/>
              <w:rPr>
                <w:rFonts w:ascii="Arial" w:hAnsi="Arial" w:cs="Arial"/>
                <w:b/>
                <w:color w:val="00B9E4"/>
                <w:sz w:val="20"/>
                <w:lang w:val="fr-FR" w:eastAsia="ko-KR"/>
              </w:rPr>
            </w:pPr>
            <w:r w:rsidRPr="00877558">
              <w:rPr>
                <w:rFonts w:ascii="Arial" w:hAnsi="Arial" w:cs="Arial"/>
                <w:b/>
                <w:color w:val="00B9E4"/>
                <w:sz w:val="20"/>
                <w:lang w:val="fr-FR" w:eastAsia="ko-KR"/>
              </w:rPr>
              <w:t xml:space="preserve">Salaires </w:t>
            </w:r>
          </w:p>
          <w:tbl>
            <w:tblPr>
              <w:tblW w:w="9005" w:type="dxa"/>
              <w:tblLook w:val="04A0" w:firstRow="1" w:lastRow="0" w:firstColumn="1" w:lastColumn="0" w:noHBand="0" w:noVBand="1"/>
            </w:tblPr>
            <w:tblGrid>
              <w:gridCol w:w="949"/>
              <w:gridCol w:w="8056"/>
            </w:tblGrid>
            <w:tr w:rsidR="00B74E2E" w:rsidRPr="0079561C" w14:paraId="46D1B414" w14:textId="77777777" w:rsidTr="000404B2">
              <w:trPr>
                <w:trHeight w:val="288"/>
              </w:trPr>
              <w:tc>
                <w:tcPr>
                  <w:tcW w:w="949" w:type="dxa"/>
                </w:tcPr>
                <w:p w14:paraId="46B6ACBC" w14:textId="1EA3755C" w:rsidR="006C7887" w:rsidRPr="00877558" w:rsidRDefault="00594B24" w:rsidP="00422DB5">
                  <w:pPr>
                    <w:spacing w:line="240" w:lineRule="auto"/>
                    <w:rPr>
                      <w:b/>
                      <w:bCs/>
                      <w:color w:val="565656"/>
                      <w:spacing w:val="-1"/>
                      <w:sz w:val="20"/>
                      <w:lang w:val="fr-FR" w:eastAsia="ja-JP"/>
                    </w:rPr>
                  </w:pPr>
                  <w:bookmarkStart w:id="41" w:name="_Hlk100043258"/>
                  <w:proofErr w:type="spellStart"/>
                  <w:r w:rsidRPr="00594B24">
                    <w:rPr>
                      <w:b/>
                      <w:bCs/>
                      <w:color w:val="565656"/>
                      <w:spacing w:val="-1"/>
                      <w:sz w:val="20"/>
                      <w:lang w:val="fr-FR" w:eastAsia="ja-JP"/>
                    </w:rPr>
                    <w:t>Centr</w:t>
                  </w:r>
                  <w:proofErr w:type="spellEnd"/>
                </w:p>
              </w:tc>
              <w:tc>
                <w:tcPr>
                  <w:tcW w:w="8056" w:type="dxa"/>
                  <w:vMerge w:val="restart"/>
                </w:tcPr>
                <w:p w14:paraId="690D85C5" w14:textId="54BC2405" w:rsidR="006C7887" w:rsidRPr="00CC67A9" w:rsidRDefault="00F556E4" w:rsidP="000404B2">
                  <w:pPr>
                    <w:spacing w:line="276" w:lineRule="auto"/>
                    <w:rPr>
                      <w:color w:val="565656"/>
                      <w:spacing w:val="-1"/>
                      <w:sz w:val="20"/>
                      <w:lang w:val="fr-FR" w:eastAsia="ja-JP"/>
                    </w:rPr>
                  </w:pPr>
                  <w:r w:rsidRPr="00CC67A9">
                    <w:rPr>
                      <w:color w:val="565656"/>
                      <w:spacing w:val="-1"/>
                      <w:sz w:val="20"/>
                      <w:lang w:val="fr-FR" w:eastAsia="ja-JP"/>
                    </w:rPr>
                    <w:t xml:space="preserve">Vous et vos membres fixez les salaires des travailleurs conformément aux réglementations de </w:t>
                  </w:r>
                  <w:r w:rsidR="0036154A">
                    <w:rPr>
                      <w:color w:val="565656"/>
                      <w:spacing w:val="-1"/>
                      <w:sz w:val="20"/>
                      <w:lang w:val="fr-FR" w:eastAsia="ja-JP"/>
                    </w:rPr>
                    <w:t>la CBA</w:t>
                  </w:r>
                  <w:r w:rsidR="0036154A" w:rsidRPr="00CC67A9">
                    <w:rPr>
                      <w:color w:val="565656"/>
                      <w:spacing w:val="-1"/>
                      <w:sz w:val="20"/>
                      <w:lang w:val="fr-FR" w:eastAsia="ja-JP"/>
                    </w:rPr>
                    <w:t xml:space="preserve"> </w:t>
                  </w:r>
                  <w:r w:rsidRPr="00CC67A9">
                    <w:rPr>
                      <w:color w:val="565656"/>
                      <w:spacing w:val="-1"/>
                      <w:sz w:val="20"/>
                      <w:lang w:val="fr-FR" w:eastAsia="ja-JP"/>
                    </w:rPr>
                    <w:t xml:space="preserve">lorsqu'elles existent ou aux salaires moyens régionaux ou aux salaires minimums officiels pour des professions similaires, selon le montant le plus élevé. Vous spécifiez les salaires pour toutes les fonctions des employés et les conditions d'emploi, </w:t>
                  </w:r>
                  <w:r w:rsidR="0036154A">
                    <w:rPr>
                      <w:color w:val="565656"/>
                      <w:spacing w:val="-1"/>
                      <w:sz w:val="20"/>
                      <w:lang w:val="fr-FR" w:eastAsia="ja-JP"/>
                    </w:rPr>
                    <w:t>tel que</w:t>
                  </w:r>
                  <w:r w:rsidR="0036154A" w:rsidRPr="00CC67A9">
                    <w:rPr>
                      <w:color w:val="565656"/>
                      <w:spacing w:val="-1"/>
                      <w:sz w:val="20"/>
                      <w:lang w:val="fr-FR" w:eastAsia="ja-JP"/>
                    </w:rPr>
                    <w:t xml:space="preserve"> </w:t>
                  </w:r>
                  <w:r w:rsidRPr="00CC67A9">
                    <w:rPr>
                      <w:color w:val="565656"/>
                      <w:spacing w:val="-1"/>
                      <w:sz w:val="20"/>
                      <w:lang w:val="fr-FR" w:eastAsia="ja-JP"/>
                    </w:rPr>
                    <w:t>le travail à la pièce.</w:t>
                  </w:r>
                </w:p>
              </w:tc>
            </w:tr>
            <w:tr w:rsidR="00B74E2E" w:rsidRPr="00CC67A9" w14:paraId="716A47B7" w14:textId="77777777" w:rsidTr="000404B2">
              <w:trPr>
                <w:trHeight w:val="288"/>
              </w:trPr>
              <w:tc>
                <w:tcPr>
                  <w:tcW w:w="949" w:type="dxa"/>
                  <w:tcBorders>
                    <w:bottom w:val="single" w:sz="4" w:space="0" w:color="BFBFBF"/>
                  </w:tcBorders>
                </w:tcPr>
                <w:p w14:paraId="75F6311D" w14:textId="77777777" w:rsidR="006C7887" w:rsidRPr="00877558" w:rsidRDefault="00F556E4" w:rsidP="00422DB5">
                  <w:pPr>
                    <w:spacing w:line="240" w:lineRule="auto"/>
                    <w:rPr>
                      <w:color w:val="565656"/>
                      <w:spacing w:val="-1"/>
                      <w:sz w:val="20"/>
                      <w:lang w:val="fr-FR" w:eastAsia="ja-JP"/>
                    </w:rPr>
                  </w:pPr>
                  <w:r w:rsidRPr="00877558">
                    <w:rPr>
                      <w:color w:val="565656"/>
                      <w:spacing w:val="-1"/>
                      <w:sz w:val="20"/>
                      <w:lang w:val="fr-FR" w:eastAsia="ja-JP"/>
                    </w:rPr>
                    <w:t>Année 0</w:t>
                  </w:r>
                </w:p>
              </w:tc>
              <w:tc>
                <w:tcPr>
                  <w:tcW w:w="8056" w:type="dxa"/>
                  <w:vMerge/>
                  <w:tcBorders>
                    <w:bottom w:val="single" w:sz="4" w:space="0" w:color="BFBFBF"/>
                  </w:tcBorders>
                </w:tcPr>
                <w:p w14:paraId="00C71B2D" w14:textId="77777777" w:rsidR="00B74E2E" w:rsidRPr="00877558" w:rsidRDefault="00B74E2E" w:rsidP="00422DB5">
                  <w:pPr>
                    <w:rPr>
                      <w:color w:val="565656"/>
                      <w:spacing w:val="-1"/>
                      <w:sz w:val="20"/>
                      <w:lang w:val="fr-FR" w:eastAsia="ko-KR"/>
                    </w:rPr>
                  </w:pPr>
                </w:p>
              </w:tc>
            </w:tr>
          </w:tbl>
          <w:bookmarkEnd w:id="41"/>
          <w:p w14:paraId="71D85305" w14:textId="77777777" w:rsidR="006C7887" w:rsidRPr="00CC67A9" w:rsidRDefault="00F556E4" w:rsidP="00877558">
            <w:pPr>
              <w:pStyle w:val="ListParagraph"/>
              <w:numPr>
                <w:ilvl w:val="2"/>
                <w:numId w:val="22"/>
              </w:numPr>
              <w:spacing w:before="160" w:after="40" w:line="276" w:lineRule="auto"/>
              <w:rPr>
                <w:rFonts w:ascii="Arial" w:hAnsi="Arial" w:cs="Arial"/>
                <w:b/>
                <w:color w:val="00B9E4"/>
                <w:sz w:val="20"/>
                <w:lang w:val="fr-FR" w:eastAsia="ko-KR"/>
              </w:rPr>
            </w:pPr>
            <w:r w:rsidRPr="00CC67A9">
              <w:rPr>
                <w:rFonts w:ascii="Arial" w:hAnsi="Arial" w:cs="Arial"/>
                <w:b/>
                <w:color w:val="00B9E4"/>
                <w:sz w:val="20"/>
                <w:lang w:val="fr-FR" w:eastAsia="ko-KR"/>
              </w:rPr>
              <w:t>Production, quotas et travail à la pièce</w:t>
            </w:r>
          </w:p>
          <w:tbl>
            <w:tblPr>
              <w:tblW w:w="8894" w:type="dxa"/>
              <w:tblLook w:val="04A0" w:firstRow="1" w:lastRow="0" w:firstColumn="1" w:lastColumn="0" w:noHBand="0" w:noVBand="1"/>
            </w:tblPr>
            <w:tblGrid>
              <w:gridCol w:w="937"/>
              <w:gridCol w:w="7957"/>
            </w:tblGrid>
            <w:tr w:rsidR="00B74E2E" w:rsidRPr="0079561C" w14:paraId="33ED6061" w14:textId="77777777" w:rsidTr="000404B2">
              <w:trPr>
                <w:trHeight w:val="289"/>
              </w:trPr>
              <w:tc>
                <w:tcPr>
                  <w:tcW w:w="937" w:type="dxa"/>
                </w:tcPr>
                <w:p w14:paraId="12F5D676" w14:textId="74D9C498"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7957" w:type="dxa"/>
                </w:tcPr>
                <w:p w14:paraId="7C313937" w14:textId="77777777" w:rsidR="006C7887" w:rsidRPr="00CC67A9" w:rsidRDefault="00F556E4" w:rsidP="000404B2">
                  <w:pPr>
                    <w:spacing w:line="276" w:lineRule="auto"/>
                    <w:rPr>
                      <w:color w:val="565656"/>
                      <w:spacing w:val="-1"/>
                      <w:sz w:val="20"/>
                      <w:lang w:val="fr-FR" w:eastAsia="ja-JP"/>
                    </w:rPr>
                  </w:pPr>
                  <w:r w:rsidRPr="00CC67A9">
                    <w:rPr>
                      <w:color w:val="565656"/>
                      <w:spacing w:val="-1"/>
                      <w:sz w:val="20"/>
                      <w:lang w:val="fr-FR" w:eastAsia="ja-JP"/>
                    </w:rPr>
                    <w:t xml:space="preserve">Pour le travail basé sur la production, les quotas et le travail à la pièce, pendant les heures de travail normales, vous et vos membres payez le salaire minimum proportionnel ou la moyenne du secteur concerné, le montant le plus élevé étant retenu. Des informations sur ce taux de rémunération sont disponibles pour tous les travailleurs et toutes les organisations de travailleurs. </w:t>
                  </w:r>
                </w:p>
                <w:p w14:paraId="076CF6B5" w14:textId="77777777" w:rsidR="006C7887" w:rsidRPr="00CC67A9" w:rsidRDefault="00F556E4" w:rsidP="000404B2">
                  <w:pPr>
                    <w:spacing w:before="120" w:line="276" w:lineRule="auto"/>
                    <w:rPr>
                      <w:color w:val="565656"/>
                      <w:spacing w:val="-1"/>
                      <w:sz w:val="20"/>
                      <w:lang w:val="fr-FR" w:eastAsia="ja-JP"/>
                    </w:rPr>
                  </w:pPr>
                  <w:r w:rsidRPr="00CC67A9">
                    <w:rPr>
                      <w:color w:val="565656"/>
                      <w:spacing w:val="-1"/>
                      <w:sz w:val="20"/>
                      <w:lang w:val="fr-FR" w:eastAsia="ja-JP"/>
                    </w:rPr>
                    <w:t>Pour la rémunération basée sur le travail à la pièce, vous et vos membres rendez la méthode de calcul transparente et accessible au travailleur.</w:t>
                  </w:r>
                </w:p>
                <w:p w14:paraId="7A413DD0" w14:textId="77777777" w:rsidR="006C7887" w:rsidRPr="00CC67A9" w:rsidRDefault="00F556E4" w:rsidP="000404B2">
                  <w:pPr>
                    <w:spacing w:before="120" w:line="276" w:lineRule="auto"/>
                    <w:rPr>
                      <w:i/>
                      <w:color w:val="565656"/>
                      <w:spacing w:val="-1"/>
                      <w:sz w:val="20"/>
                      <w:u w:val="single"/>
                      <w:lang w:val="fr-FR" w:eastAsia="ja-JP"/>
                    </w:rPr>
                  </w:pPr>
                  <w:r w:rsidRPr="00CC67A9">
                    <w:rPr>
                      <w:color w:val="565656"/>
                      <w:spacing w:val="-1"/>
                      <w:sz w:val="20"/>
                      <w:lang w:val="fr-FR" w:eastAsia="ja-JP"/>
                    </w:rPr>
                    <w:t>Vous et vos membres n'utilisez pas la production, les quotas et l'emploi à la pièce comme moyen d'éviter les contrats à durée déterminée.</w:t>
                  </w:r>
                </w:p>
              </w:tc>
            </w:tr>
          </w:tbl>
          <w:p w14:paraId="29A4AB8F" w14:textId="45260C71" w:rsidR="006C7887" w:rsidRPr="00877558" w:rsidRDefault="00F556E4" w:rsidP="000404B2">
            <w:pPr>
              <w:keepNext/>
              <w:keepLines/>
              <w:spacing w:before="120" w:after="120" w:line="276" w:lineRule="auto"/>
              <w:rPr>
                <w:b/>
                <w:color w:val="00B9E4"/>
                <w:sz w:val="20"/>
                <w:lang w:val="fr-FR" w:eastAsia="ko-KR"/>
              </w:rPr>
            </w:pPr>
            <w:r w:rsidRPr="00877558">
              <w:rPr>
                <w:b/>
                <w:color w:val="00B9E4"/>
                <w:sz w:val="20"/>
                <w:lang w:val="fr-FR" w:eastAsia="ko-KR"/>
              </w:rPr>
              <w:t>3.3.20 Paiements réguliers en monnaie légale</w:t>
            </w:r>
          </w:p>
          <w:tbl>
            <w:tblPr>
              <w:tblW w:w="8862" w:type="dxa"/>
              <w:tblLook w:val="04A0" w:firstRow="1" w:lastRow="0" w:firstColumn="1" w:lastColumn="0" w:noHBand="0" w:noVBand="1"/>
            </w:tblPr>
            <w:tblGrid>
              <w:gridCol w:w="940"/>
              <w:gridCol w:w="7922"/>
            </w:tblGrid>
            <w:tr w:rsidR="00B74E2E" w:rsidRPr="0079561C" w14:paraId="7EB78FB1" w14:textId="77777777" w:rsidTr="000404B2">
              <w:trPr>
                <w:trHeight w:val="290"/>
              </w:trPr>
              <w:tc>
                <w:tcPr>
                  <w:tcW w:w="940" w:type="dxa"/>
                </w:tcPr>
                <w:p w14:paraId="2D5666A4" w14:textId="0421F4EB"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7922" w:type="dxa"/>
                </w:tcPr>
                <w:p w14:paraId="66AC6550" w14:textId="5ADA5E55"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 xml:space="preserve">Vous et vos membres effectuez les paiements aux travailleurs à intervalles réguliers et documentez les paiements avec une fiche de paie contenant toutes les informations nécessaires. Les paiements sont effectués en monnaie légale. </w:t>
                  </w:r>
                  <w:r w:rsidR="00D36968" w:rsidRPr="00D36968">
                    <w:rPr>
                      <w:color w:val="565656"/>
                      <w:spacing w:val="-1"/>
                      <w:sz w:val="20"/>
                      <w:lang w:val="fr-FR" w:eastAsia="ja-JP"/>
                    </w:rPr>
                    <w:t>Ce n'est qu'avec l'accord explicite du travailleur que vous pouvez effectuer le paiement en nature.</w:t>
                  </w:r>
                  <w:r w:rsidRPr="00CC67A9">
                    <w:rPr>
                      <w:color w:val="565656"/>
                      <w:spacing w:val="-1"/>
                      <w:sz w:val="20"/>
                      <w:lang w:val="fr-FR" w:eastAsia="ja-JP"/>
                    </w:rPr>
                    <w:t>.</w:t>
                  </w:r>
                </w:p>
              </w:tc>
            </w:tr>
          </w:tbl>
          <w:p w14:paraId="0837D107" w14:textId="77777777" w:rsidR="006C7887" w:rsidRPr="00877558" w:rsidRDefault="00F556E4" w:rsidP="00877558">
            <w:pPr>
              <w:spacing w:before="160" w:after="40" w:line="276" w:lineRule="auto"/>
              <w:rPr>
                <w:b/>
                <w:color w:val="00B9E4"/>
                <w:sz w:val="20"/>
                <w:lang w:val="fr-FR" w:eastAsia="ko-KR"/>
              </w:rPr>
            </w:pPr>
            <w:r w:rsidRPr="00877558">
              <w:rPr>
                <w:b/>
                <w:color w:val="00B9E4"/>
                <w:sz w:val="20"/>
                <w:lang w:val="fr-FR" w:eastAsia="ko-KR"/>
              </w:rPr>
              <w:t xml:space="preserve">3.3.21 </w:t>
            </w:r>
            <w:r w:rsidR="00B74E2E" w:rsidRPr="00877558">
              <w:rPr>
                <w:b/>
                <w:color w:val="00B9E4"/>
                <w:sz w:val="20"/>
                <w:lang w:val="fr-FR" w:eastAsia="ko-KR"/>
              </w:rPr>
              <w:t>Travailleurs en sous-traitance</w:t>
            </w:r>
          </w:p>
          <w:tbl>
            <w:tblPr>
              <w:tblW w:w="9405" w:type="dxa"/>
              <w:tblLook w:val="04A0" w:firstRow="1" w:lastRow="0" w:firstColumn="1" w:lastColumn="0" w:noHBand="0" w:noVBand="1"/>
            </w:tblPr>
            <w:tblGrid>
              <w:gridCol w:w="980"/>
              <w:gridCol w:w="8425"/>
            </w:tblGrid>
            <w:tr w:rsidR="00B74E2E" w:rsidRPr="0079561C" w14:paraId="6B383888" w14:textId="77777777" w:rsidTr="000404B2">
              <w:trPr>
                <w:trHeight w:val="268"/>
              </w:trPr>
              <w:tc>
                <w:tcPr>
                  <w:tcW w:w="980" w:type="dxa"/>
                </w:tcPr>
                <w:p w14:paraId="605AAFF0" w14:textId="73ED0EB3"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25" w:type="dxa"/>
                  <w:vMerge w:val="restart"/>
                </w:tcPr>
                <w:p w14:paraId="121C8573" w14:textId="7B232464"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 xml:space="preserve">Si vous ou vos membres employez des travailleurs migrants ou saisonniers par l'intermédiaire d'une agence ou d'une personne contractante, vous mettez en place des mesures efficaces pour garantir que leurs conditions d'embauche et de travail sont également conformes à la présent </w:t>
                  </w:r>
                  <w:r w:rsidR="003673EB">
                    <w:rPr>
                      <w:color w:val="565656"/>
                      <w:spacing w:val="-1"/>
                      <w:sz w:val="20"/>
                      <w:lang w:val="fr-FR" w:eastAsia="ja-JP"/>
                    </w:rPr>
                    <w:t>S</w:t>
                  </w:r>
                  <w:r w:rsidR="00384871">
                    <w:rPr>
                      <w:color w:val="565656"/>
                      <w:spacing w:val="-1"/>
                      <w:sz w:val="20"/>
                      <w:lang w:val="fr-FR" w:eastAsia="ja-JP"/>
                    </w:rPr>
                    <w:t>tandard</w:t>
                  </w:r>
                  <w:r w:rsidRPr="00CC67A9">
                    <w:rPr>
                      <w:color w:val="565656"/>
                      <w:spacing w:val="-1"/>
                      <w:sz w:val="20"/>
                      <w:lang w:val="fr-FR" w:eastAsia="ja-JP"/>
                    </w:rPr>
                    <w:t>.</w:t>
                  </w:r>
                </w:p>
              </w:tc>
            </w:tr>
            <w:tr w:rsidR="00B74E2E" w:rsidRPr="00CC67A9" w14:paraId="0E5ADFDC" w14:textId="77777777" w:rsidTr="000404B2">
              <w:trPr>
                <w:trHeight w:val="268"/>
              </w:trPr>
              <w:tc>
                <w:tcPr>
                  <w:tcW w:w="980" w:type="dxa"/>
                  <w:tcBorders>
                    <w:bottom w:val="single" w:sz="4" w:space="0" w:color="BFBFBF"/>
                  </w:tcBorders>
                </w:tcPr>
                <w:p w14:paraId="66DDBC9B" w14:textId="77777777" w:rsidR="006C7887" w:rsidRPr="00877558" w:rsidRDefault="00F556E4" w:rsidP="00877558">
                  <w:pPr>
                    <w:spacing w:line="240" w:lineRule="auto"/>
                    <w:rPr>
                      <w:b/>
                      <w:color w:val="565656"/>
                      <w:spacing w:val="-1"/>
                      <w:sz w:val="20"/>
                      <w:lang w:val="fr-FR" w:eastAsia="ja-JP"/>
                    </w:rPr>
                  </w:pPr>
                  <w:r w:rsidRPr="00877558">
                    <w:rPr>
                      <w:b/>
                      <w:color w:val="565656"/>
                      <w:spacing w:val="-1"/>
                      <w:sz w:val="20"/>
                      <w:lang w:val="fr-FR" w:eastAsia="ja-JP"/>
                    </w:rPr>
                    <w:t>Année 0</w:t>
                  </w:r>
                </w:p>
              </w:tc>
              <w:tc>
                <w:tcPr>
                  <w:tcW w:w="8425" w:type="dxa"/>
                  <w:vMerge/>
                  <w:tcBorders>
                    <w:bottom w:val="single" w:sz="4" w:space="0" w:color="BFBFBF"/>
                  </w:tcBorders>
                </w:tcPr>
                <w:p w14:paraId="6399623E" w14:textId="77777777" w:rsidR="00B74E2E" w:rsidRPr="00877558" w:rsidRDefault="00B74E2E" w:rsidP="00877558">
                  <w:pPr>
                    <w:spacing w:line="276" w:lineRule="auto"/>
                    <w:rPr>
                      <w:color w:val="565656"/>
                      <w:spacing w:val="-1"/>
                      <w:sz w:val="20"/>
                      <w:lang w:val="fr-FR" w:eastAsia="ko-KR"/>
                    </w:rPr>
                  </w:pPr>
                </w:p>
              </w:tc>
            </w:tr>
            <w:tr w:rsidR="00B74E2E" w:rsidRPr="0079561C" w14:paraId="7EF49204" w14:textId="77777777" w:rsidTr="000404B2">
              <w:trPr>
                <w:trHeight w:val="212"/>
              </w:trPr>
              <w:tc>
                <w:tcPr>
                  <w:tcW w:w="9405" w:type="dxa"/>
                  <w:gridSpan w:val="2"/>
                  <w:tcBorders>
                    <w:top w:val="single" w:sz="4" w:space="0" w:color="BFBFBF"/>
                    <w:left w:val="single" w:sz="4" w:space="0" w:color="BFBFBF"/>
                    <w:bottom w:val="single" w:sz="4" w:space="0" w:color="BFBFBF"/>
                    <w:right w:val="single" w:sz="4" w:space="0" w:color="BFBFBF"/>
                  </w:tcBorders>
                  <w:shd w:val="clear" w:color="auto" w:fill="F2F2F2"/>
                </w:tcPr>
                <w:p w14:paraId="4F4AADA6" w14:textId="2E40AEE9" w:rsidR="006C7887" w:rsidRPr="00CC67A9" w:rsidRDefault="00594B24" w:rsidP="00877558">
                  <w:pPr>
                    <w:spacing w:line="276" w:lineRule="auto"/>
                    <w:rPr>
                      <w:color w:val="565656"/>
                      <w:spacing w:val="-1"/>
                      <w:sz w:val="16"/>
                      <w:szCs w:val="16"/>
                      <w:lang w:val="fr-FR" w:eastAsia="ja-JP"/>
                    </w:rPr>
                  </w:pPr>
                  <w:r w:rsidRPr="00594B24">
                    <w:rPr>
                      <w:b/>
                      <w:color w:val="565656"/>
                      <w:spacing w:val="-1"/>
                      <w:sz w:val="16"/>
                      <w:szCs w:val="16"/>
                      <w:lang w:val="fr-FR" w:eastAsia="ja-JP"/>
                    </w:rPr>
                    <w:t>Recommandation</w:t>
                  </w:r>
                  <w:r w:rsidR="007422FB">
                    <w:rPr>
                      <w:b/>
                      <w:color w:val="565656"/>
                      <w:spacing w:val="-1"/>
                      <w:sz w:val="16"/>
                      <w:szCs w:val="16"/>
                      <w:lang w:val="fr-FR" w:eastAsia="ja-JP"/>
                    </w:rPr>
                    <w:t> :</w:t>
                  </w:r>
                  <w:r w:rsidR="00F556E4" w:rsidRPr="00CC67A9">
                    <w:rPr>
                      <w:color w:val="565656"/>
                      <w:spacing w:val="-1"/>
                      <w:sz w:val="16"/>
                      <w:szCs w:val="16"/>
                      <w:lang w:val="fr-FR" w:eastAsia="ja-JP"/>
                    </w:rPr>
                    <w:t xml:space="preserve"> L</w:t>
                  </w:r>
                  <w:r w:rsidR="000B5512">
                    <w:rPr>
                      <w:color w:val="565656"/>
                      <w:spacing w:val="-1"/>
                      <w:sz w:val="16"/>
                      <w:szCs w:val="16"/>
                      <w:lang w:val="fr-FR" w:eastAsia="ja-JP"/>
                    </w:rPr>
                    <w:t>e</w:t>
                  </w:r>
                  <w:r w:rsidR="00F556E4" w:rsidRPr="00CC67A9">
                    <w:rPr>
                      <w:color w:val="565656"/>
                      <w:spacing w:val="-1"/>
                      <w:sz w:val="16"/>
                      <w:szCs w:val="16"/>
                      <w:lang w:val="fr-FR" w:eastAsia="ja-JP"/>
                    </w:rPr>
                    <w:t xml:space="preserve"> </w:t>
                  </w:r>
                  <w:r w:rsidR="000B5512">
                    <w:rPr>
                      <w:color w:val="565656"/>
                      <w:spacing w:val="-1"/>
                      <w:sz w:val="16"/>
                      <w:szCs w:val="16"/>
                      <w:lang w:val="fr-FR" w:eastAsia="ja-JP"/>
                    </w:rPr>
                    <w:t>Standard</w:t>
                  </w:r>
                  <w:r w:rsidR="00F556E4" w:rsidRPr="00CC67A9">
                    <w:rPr>
                      <w:color w:val="565656"/>
                      <w:spacing w:val="-1"/>
                      <w:sz w:val="16"/>
                      <w:szCs w:val="16"/>
                      <w:lang w:val="fr-FR" w:eastAsia="ja-JP"/>
                    </w:rPr>
                    <w:t xml:space="preserve"> couvre tous les travailleurs, qu'ils soient locaux, migrants, sous contrat direct ou en sous-traitance. Les travailleurs migrants ou saisonniers sous-traités étant dans une position particulièrement vulnérable, l'organisation doit s'assurer que les exigences leur sont également appliquées. Des mesures efficaces peuvent inclure la référence à des lignes directrices pour sélectionner les agences ou les personnes contractantes, et des procédures pour contrôler les conditions de travail des travailleurs migrants ou saisonniers </w:t>
                  </w:r>
                  <w:r w:rsidR="00723817">
                    <w:rPr>
                      <w:color w:val="565656"/>
                      <w:spacing w:val="-1"/>
                      <w:sz w:val="16"/>
                      <w:szCs w:val="16"/>
                      <w:lang w:val="fr-FR" w:eastAsia="ja-JP"/>
                    </w:rPr>
                    <w:t xml:space="preserve">travaillant en tant que </w:t>
                  </w:r>
                  <w:r w:rsidR="00F556E4" w:rsidRPr="00CC67A9">
                    <w:rPr>
                      <w:color w:val="565656"/>
                      <w:spacing w:val="-1"/>
                      <w:sz w:val="16"/>
                      <w:szCs w:val="16"/>
                      <w:lang w:val="fr-FR" w:eastAsia="ja-JP"/>
                    </w:rPr>
                    <w:t>sous-trait</w:t>
                  </w:r>
                  <w:r w:rsidR="00723817">
                    <w:rPr>
                      <w:color w:val="565656"/>
                      <w:spacing w:val="-1"/>
                      <w:sz w:val="16"/>
                      <w:szCs w:val="16"/>
                      <w:lang w:val="fr-FR" w:eastAsia="ja-JP"/>
                    </w:rPr>
                    <w:t>ant</w:t>
                  </w:r>
                  <w:r w:rsidR="00F556E4" w:rsidRPr="00CC67A9">
                    <w:rPr>
                      <w:color w:val="565656"/>
                      <w:spacing w:val="-1"/>
                      <w:sz w:val="16"/>
                      <w:szCs w:val="16"/>
                      <w:lang w:val="fr-FR" w:eastAsia="ja-JP"/>
                    </w:rPr>
                    <w:t>s.</w:t>
                  </w:r>
                </w:p>
              </w:tc>
            </w:tr>
          </w:tbl>
          <w:p w14:paraId="0792A60F"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highlight w:val="yellow"/>
                <w:lang w:val="fr-FR" w:eastAsia="ko-KR"/>
              </w:rPr>
              <w:lastRenderedPageBreak/>
              <w:t>3.3.</w:t>
            </w:r>
            <w:r w:rsidRPr="00877558">
              <w:rPr>
                <w:b/>
                <w:color w:val="00B9E4"/>
                <w:sz w:val="20"/>
                <w:lang w:val="fr-FR" w:eastAsia="ko-KR"/>
              </w:rPr>
              <w:t xml:space="preserve">22 </w:t>
            </w:r>
            <w:r w:rsidR="00EA4543" w:rsidRPr="00877558">
              <w:rPr>
                <w:b/>
                <w:color w:val="00B9E4"/>
                <w:sz w:val="20"/>
                <w:lang w:val="fr-FR" w:eastAsia="ko-KR"/>
              </w:rPr>
              <w:t xml:space="preserve">3.3.22 </w:t>
            </w:r>
            <w:r w:rsidRPr="00877558">
              <w:rPr>
                <w:b/>
                <w:color w:val="00B9E4"/>
                <w:sz w:val="20"/>
                <w:lang w:val="fr-FR" w:eastAsia="ko-KR"/>
              </w:rPr>
              <w:t>Contrats de travail</w:t>
            </w:r>
          </w:p>
          <w:tbl>
            <w:tblPr>
              <w:tblW w:w="9389" w:type="dxa"/>
              <w:tblLook w:val="04A0" w:firstRow="1" w:lastRow="0" w:firstColumn="1" w:lastColumn="0" w:noHBand="0" w:noVBand="1"/>
            </w:tblPr>
            <w:tblGrid>
              <w:gridCol w:w="859"/>
              <w:gridCol w:w="8530"/>
            </w:tblGrid>
            <w:tr w:rsidR="000F31E8" w:rsidRPr="0079561C" w14:paraId="07E60BEA" w14:textId="77777777" w:rsidTr="000404B2">
              <w:trPr>
                <w:trHeight w:val="290"/>
              </w:trPr>
              <w:tc>
                <w:tcPr>
                  <w:tcW w:w="859" w:type="dxa"/>
                </w:tcPr>
                <w:p w14:paraId="1FF931A4" w14:textId="5B443A64"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529" w:type="dxa"/>
                  <w:vMerge w:val="restart"/>
                </w:tcPr>
                <w:p w14:paraId="35F23027" w14:textId="5C65A116" w:rsidR="006C7887" w:rsidRPr="00CC67A9" w:rsidRDefault="00F556E4" w:rsidP="000404B2">
                  <w:pPr>
                    <w:spacing w:after="120" w:line="276" w:lineRule="auto"/>
                    <w:rPr>
                      <w:color w:val="565656"/>
                      <w:spacing w:val="-1"/>
                      <w:sz w:val="20"/>
                      <w:lang w:val="fr-FR" w:eastAsia="ja-JP"/>
                    </w:rPr>
                  </w:pPr>
                  <w:r w:rsidRPr="00CC67A9">
                    <w:rPr>
                      <w:color w:val="565656"/>
                      <w:spacing w:val="-1"/>
                      <w:sz w:val="20"/>
                      <w:lang w:val="fr-FR" w:eastAsia="ja-JP"/>
                    </w:rPr>
                    <w:t xml:space="preserve">Vous et vos membres veillez à ce que tous les travailleurs permanents aient un contrat juridiquement contraignant et </w:t>
                  </w:r>
                  <w:r w:rsidR="00723817">
                    <w:rPr>
                      <w:color w:val="565656"/>
                      <w:spacing w:val="-1"/>
                      <w:sz w:val="20"/>
                      <w:lang w:val="fr-FR" w:eastAsia="ja-JP"/>
                    </w:rPr>
                    <w:t xml:space="preserve">qu’ils </w:t>
                  </w:r>
                  <w:r w:rsidRPr="00CC67A9">
                    <w:rPr>
                      <w:color w:val="565656"/>
                      <w:spacing w:val="-1"/>
                      <w:sz w:val="20"/>
                      <w:lang w:val="fr-FR" w:eastAsia="ja-JP"/>
                    </w:rPr>
                    <w:t>connaissent leurs droits et devoirs, leurs responsabilités, leurs salaires et leurs horaires de travail dans le cadre du contrat de travail légal.</w:t>
                  </w:r>
                </w:p>
                <w:p w14:paraId="272E1E43" w14:textId="77777777" w:rsidR="006C7887" w:rsidRPr="00CC67A9" w:rsidRDefault="00F556E4" w:rsidP="000404B2">
                  <w:pPr>
                    <w:spacing w:line="276" w:lineRule="auto"/>
                    <w:rPr>
                      <w:color w:val="565656"/>
                      <w:spacing w:val="-1"/>
                      <w:sz w:val="20"/>
                      <w:lang w:val="fr-FR" w:eastAsia="ja-JP"/>
                    </w:rPr>
                  </w:pPr>
                  <w:r w:rsidRPr="00CC67A9">
                    <w:rPr>
                      <w:color w:val="565656"/>
                      <w:spacing w:val="-1"/>
                      <w:sz w:val="20"/>
                      <w:lang w:val="fr-FR" w:eastAsia="ja-JP"/>
                    </w:rPr>
                    <w:t>Vous veillez à ce que les travailleurs disposent d'une copie signée de leur contrat de travail et qu'ils en comprennent le contenu en le leur fournissant dans un format et une langue qu'ils comprennent.</w:t>
                  </w:r>
                </w:p>
                <w:p w14:paraId="2F4BBEDE" w14:textId="77777777" w:rsidR="00625579" w:rsidRPr="00CC67A9" w:rsidRDefault="00625579" w:rsidP="00877558">
                  <w:pPr>
                    <w:spacing w:line="276" w:lineRule="auto"/>
                    <w:rPr>
                      <w:iCs/>
                      <w:color w:val="565656"/>
                      <w:spacing w:val="-1"/>
                      <w:sz w:val="20"/>
                      <w:u w:val="single"/>
                      <w:lang w:val="fr-FR" w:eastAsia="ja-JP"/>
                    </w:rPr>
                  </w:pPr>
                </w:p>
              </w:tc>
            </w:tr>
            <w:tr w:rsidR="000F31E8" w:rsidRPr="00CC67A9" w14:paraId="7F6DD788" w14:textId="77777777" w:rsidTr="000404B2">
              <w:trPr>
                <w:trHeight w:val="290"/>
              </w:trPr>
              <w:tc>
                <w:tcPr>
                  <w:tcW w:w="859" w:type="dxa"/>
                  <w:tcBorders>
                    <w:bottom w:val="single" w:sz="4" w:space="0" w:color="BFBFBF"/>
                  </w:tcBorders>
                </w:tcPr>
                <w:p w14:paraId="1F63CB81" w14:textId="77777777" w:rsidR="006C7887" w:rsidRPr="00877558" w:rsidRDefault="00F556E4" w:rsidP="00877558">
                  <w:pPr>
                    <w:spacing w:line="240" w:lineRule="auto"/>
                    <w:rPr>
                      <w:b/>
                      <w:color w:val="565656"/>
                      <w:spacing w:val="-1"/>
                      <w:sz w:val="20"/>
                      <w:lang w:val="fr-FR" w:eastAsia="ja-JP"/>
                    </w:rPr>
                  </w:pPr>
                  <w:r w:rsidRPr="00877558">
                    <w:rPr>
                      <w:b/>
                      <w:color w:val="565656"/>
                      <w:spacing w:val="-1"/>
                      <w:sz w:val="20"/>
                      <w:lang w:val="fr-FR" w:eastAsia="ja-JP"/>
                    </w:rPr>
                    <w:t>Année 1</w:t>
                  </w:r>
                </w:p>
              </w:tc>
              <w:tc>
                <w:tcPr>
                  <w:tcW w:w="8529" w:type="dxa"/>
                  <w:vMerge/>
                  <w:tcBorders>
                    <w:bottom w:val="single" w:sz="4" w:space="0" w:color="BFBFBF"/>
                  </w:tcBorders>
                </w:tcPr>
                <w:p w14:paraId="5282CFE1" w14:textId="77777777" w:rsidR="000F31E8" w:rsidRPr="00877558" w:rsidRDefault="000F31E8" w:rsidP="00877558">
                  <w:pPr>
                    <w:spacing w:line="276" w:lineRule="auto"/>
                    <w:rPr>
                      <w:color w:val="565656"/>
                      <w:spacing w:val="-1"/>
                      <w:sz w:val="20"/>
                      <w:lang w:val="fr-FR" w:eastAsia="ko-KR"/>
                    </w:rPr>
                  </w:pPr>
                </w:p>
              </w:tc>
            </w:tr>
            <w:tr w:rsidR="000F31E8" w:rsidRPr="0079561C" w14:paraId="4D4FD5A9" w14:textId="77777777" w:rsidTr="000404B2">
              <w:trPr>
                <w:trHeight w:val="230"/>
              </w:trPr>
              <w:tc>
                <w:tcPr>
                  <w:tcW w:w="9389" w:type="dxa"/>
                  <w:gridSpan w:val="2"/>
                  <w:tcBorders>
                    <w:top w:val="single" w:sz="4" w:space="0" w:color="BFBFBF"/>
                    <w:left w:val="single" w:sz="4" w:space="0" w:color="BFBFBF"/>
                    <w:bottom w:val="single" w:sz="4" w:space="0" w:color="BFBFBF"/>
                    <w:right w:val="single" w:sz="4" w:space="0" w:color="BFBFBF"/>
                  </w:tcBorders>
                  <w:shd w:val="clear" w:color="auto" w:fill="F2F2F2"/>
                </w:tcPr>
                <w:p w14:paraId="33F272B8" w14:textId="2EDA7AFA" w:rsidR="006C7887" w:rsidRPr="00CC67A9" w:rsidRDefault="00594B24" w:rsidP="00877558">
                  <w:pPr>
                    <w:spacing w:line="276" w:lineRule="auto"/>
                    <w:rPr>
                      <w:color w:val="565656"/>
                      <w:spacing w:val="-1"/>
                      <w:sz w:val="16"/>
                      <w:szCs w:val="16"/>
                      <w:lang w:val="fr-FR" w:eastAsia="ja-JP"/>
                    </w:rPr>
                  </w:pPr>
                  <w:r w:rsidRPr="00594B24">
                    <w:rPr>
                      <w:b/>
                      <w:color w:val="565656"/>
                      <w:spacing w:val="-1"/>
                      <w:sz w:val="16"/>
                      <w:szCs w:val="16"/>
                      <w:lang w:val="fr-FR" w:eastAsia="ja-JP"/>
                    </w:rPr>
                    <w:t>Recommandation</w:t>
                  </w:r>
                  <w:r w:rsidR="007422FB">
                    <w:rPr>
                      <w:b/>
                      <w:color w:val="565656"/>
                      <w:spacing w:val="-1"/>
                      <w:sz w:val="16"/>
                      <w:szCs w:val="16"/>
                      <w:lang w:val="fr-FR" w:eastAsia="ja-JP"/>
                    </w:rPr>
                    <w:t> :</w:t>
                  </w:r>
                  <w:r w:rsidR="00F556E4" w:rsidRPr="00CC67A9">
                    <w:rPr>
                      <w:b/>
                      <w:color w:val="565656"/>
                      <w:spacing w:val="-1"/>
                      <w:sz w:val="16"/>
                      <w:szCs w:val="16"/>
                      <w:lang w:val="fr-FR" w:eastAsia="ja-JP"/>
                    </w:rPr>
                    <w:t xml:space="preserve"> </w:t>
                  </w:r>
                  <w:r w:rsidR="00F556E4" w:rsidRPr="00CC67A9">
                    <w:rPr>
                      <w:color w:val="565656"/>
                      <w:spacing w:val="-1"/>
                      <w:sz w:val="16"/>
                      <w:szCs w:val="16"/>
                      <w:lang w:val="fr-FR" w:eastAsia="ja-JP"/>
                    </w:rPr>
                    <w:t xml:space="preserve">Si la législation nationale accepte les contrats oraux, ceci est également accepté pour autant que les contrats oraux offrent les mêmes avantages qu'un contrat écrit. </w:t>
                  </w:r>
                </w:p>
                <w:p w14:paraId="7727CF7D" w14:textId="77777777" w:rsidR="000F31E8" w:rsidRPr="00CC67A9" w:rsidRDefault="000F31E8" w:rsidP="00877558">
                  <w:pPr>
                    <w:spacing w:line="276" w:lineRule="auto"/>
                    <w:rPr>
                      <w:color w:val="565656"/>
                      <w:spacing w:val="-1"/>
                      <w:sz w:val="16"/>
                      <w:szCs w:val="16"/>
                      <w:lang w:val="fr-FR" w:eastAsia="ja-JP"/>
                    </w:rPr>
                  </w:pPr>
                </w:p>
              </w:tc>
            </w:tr>
          </w:tbl>
          <w:p w14:paraId="0AC499ED" w14:textId="77777777" w:rsidR="006C7887" w:rsidRPr="00CC67A9" w:rsidRDefault="00F556E4" w:rsidP="00422DB5">
            <w:pPr>
              <w:keepNext/>
              <w:keepLines/>
              <w:spacing w:before="120" w:after="120" w:line="276" w:lineRule="auto"/>
              <w:rPr>
                <w:b/>
                <w:lang w:val="fr-FR"/>
              </w:rPr>
            </w:pPr>
            <w:r w:rsidRPr="00CC67A9">
              <w:rPr>
                <w:b/>
                <w:lang w:val="fr-FR"/>
              </w:rPr>
              <w:lastRenderedPageBreak/>
              <w:t xml:space="preserve">Justification </w:t>
            </w:r>
          </w:p>
          <w:p w14:paraId="3351D14C" w14:textId="6F06B75B" w:rsidR="006C7887" w:rsidRPr="00CC67A9" w:rsidRDefault="00F556E4" w:rsidP="00422DB5">
            <w:pPr>
              <w:keepNext/>
              <w:keepLines/>
              <w:spacing w:before="120" w:after="120" w:line="276" w:lineRule="auto"/>
              <w:rPr>
                <w:b/>
                <w:lang w:val="fr-FR"/>
              </w:rPr>
            </w:pPr>
            <w:r w:rsidRPr="00CC67A9">
              <w:rPr>
                <w:lang w:val="fr-FR"/>
              </w:rPr>
              <w:t xml:space="preserve">Chaque travailleur, quel que soit le nombre de travailleurs qu'une </w:t>
            </w:r>
            <w:r w:rsidR="000B5512">
              <w:rPr>
                <w:lang w:val="fr-FR"/>
              </w:rPr>
              <w:t>OPP</w:t>
            </w:r>
            <w:r w:rsidRPr="00CC67A9">
              <w:rPr>
                <w:lang w:val="fr-FR"/>
              </w:rPr>
              <w:t xml:space="preserve"> </w:t>
            </w:r>
            <w:r w:rsidR="00F020CF" w:rsidRPr="00CC67A9">
              <w:rPr>
                <w:lang w:val="fr-FR"/>
              </w:rPr>
              <w:t xml:space="preserve">ou son membre </w:t>
            </w:r>
            <w:r w:rsidRPr="00CC67A9">
              <w:rPr>
                <w:lang w:val="fr-FR"/>
              </w:rPr>
              <w:t xml:space="preserve">emploie, a le droit de </w:t>
            </w:r>
            <w:r w:rsidR="00D33F72">
              <w:rPr>
                <w:lang w:val="fr-FR"/>
              </w:rPr>
              <w:t>percevoir</w:t>
            </w:r>
            <w:r w:rsidR="00D33F72" w:rsidRPr="00CC67A9">
              <w:rPr>
                <w:lang w:val="fr-FR"/>
              </w:rPr>
              <w:t xml:space="preserve"> </w:t>
            </w:r>
            <w:r w:rsidRPr="00CC67A9">
              <w:rPr>
                <w:lang w:val="fr-FR"/>
              </w:rPr>
              <w:t xml:space="preserve">un salaire minimum légal, car il s'agit de la rémunération la plus basse que les employeurs peuvent légalement verser à leurs employés. Il s'agit d'un droit fondamental qui devrait être </w:t>
            </w:r>
            <w:r w:rsidR="006731BA">
              <w:rPr>
                <w:lang w:val="fr-FR"/>
              </w:rPr>
              <w:t>reçu</w:t>
            </w:r>
            <w:r w:rsidR="006731BA" w:rsidRPr="00CC67A9">
              <w:rPr>
                <w:lang w:val="fr-FR"/>
              </w:rPr>
              <w:t xml:space="preserve"> </w:t>
            </w:r>
            <w:r w:rsidRPr="00CC67A9">
              <w:rPr>
                <w:lang w:val="fr-FR"/>
              </w:rPr>
              <w:t>par chaque employé. En outre, l'obligation de fixer les salaires conformément aux réglementations de</w:t>
            </w:r>
            <w:r w:rsidR="001C08A5">
              <w:rPr>
                <w:lang w:val="fr-FR"/>
              </w:rPr>
              <w:t xml:space="preserve"> la</w:t>
            </w:r>
            <w:r w:rsidRPr="00CC67A9">
              <w:rPr>
                <w:lang w:val="fr-FR"/>
              </w:rPr>
              <w:t xml:space="preserve"> CBA </w:t>
            </w:r>
            <w:r w:rsidR="000F31E8" w:rsidRPr="00CC67A9">
              <w:rPr>
                <w:lang w:val="fr-FR"/>
              </w:rPr>
              <w:t xml:space="preserve">dans le secteur régional </w:t>
            </w:r>
            <w:r w:rsidRPr="00CC67A9">
              <w:rPr>
                <w:lang w:val="fr-FR"/>
              </w:rPr>
              <w:t xml:space="preserve">ou à la moyenne régionale </w:t>
            </w:r>
            <w:r w:rsidR="00E2076B" w:rsidRPr="00CC67A9">
              <w:rPr>
                <w:lang w:val="fr-FR"/>
              </w:rPr>
              <w:t xml:space="preserve">ou au </w:t>
            </w:r>
            <w:r w:rsidR="00FC017B" w:rsidRPr="00CC67A9">
              <w:rPr>
                <w:lang w:val="fr-FR"/>
              </w:rPr>
              <w:t xml:space="preserve">niveau des </w:t>
            </w:r>
            <w:r w:rsidR="00E2076B" w:rsidRPr="00CC67A9">
              <w:rPr>
                <w:lang w:val="fr-FR"/>
              </w:rPr>
              <w:t xml:space="preserve">salaires minimums officiels devrait </w:t>
            </w:r>
            <w:r w:rsidRPr="00CC67A9">
              <w:rPr>
                <w:lang w:val="fr-FR"/>
              </w:rPr>
              <w:t>être applicable à tous les travailleurs</w:t>
            </w:r>
            <w:r w:rsidR="00730484">
              <w:rPr>
                <w:lang w:val="fr-FR"/>
              </w:rPr>
              <w:t>.</w:t>
            </w:r>
            <w:r w:rsidRPr="00CC67A9">
              <w:rPr>
                <w:lang w:val="fr-FR"/>
              </w:rPr>
              <w:t xml:space="preserve"> Les paiements à </w:t>
            </w:r>
            <w:r w:rsidR="00E2076B" w:rsidRPr="00CC67A9">
              <w:rPr>
                <w:lang w:val="fr-FR"/>
              </w:rPr>
              <w:t xml:space="preserve">intervalles réguliers devraient être </w:t>
            </w:r>
            <w:r w:rsidRPr="00CC67A9">
              <w:rPr>
                <w:lang w:val="fr-FR"/>
              </w:rPr>
              <w:t xml:space="preserve">rendus obligatoires pour tous. Si </w:t>
            </w:r>
            <w:r w:rsidR="00730484">
              <w:rPr>
                <w:lang w:val="fr-FR"/>
              </w:rPr>
              <w:t>d</w:t>
            </w:r>
            <w:r w:rsidRPr="00CC67A9">
              <w:rPr>
                <w:lang w:val="fr-FR"/>
              </w:rPr>
              <w:t xml:space="preserve">es travailleurs sont embauchés dans le cadre d'une certification </w:t>
            </w:r>
            <w:r w:rsidR="00730484">
              <w:rPr>
                <w:lang w:val="fr-FR"/>
              </w:rPr>
              <w:t>Fairtrade</w:t>
            </w:r>
            <w:r w:rsidRPr="00CC67A9">
              <w:rPr>
                <w:lang w:val="fr-FR"/>
              </w:rPr>
              <w:t xml:space="preserve">, </w:t>
            </w:r>
            <w:r w:rsidR="00730484">
              <w:rPr>
                <w:lang w:val="fr-FR"/>
              </w:rPr>
              <w:t xml:space="preserve">alors </w:t>
            </w:r>
            <w:r w:rsidRPr="00CC67A9">
              <w:rPr>
                <w:lang w:val="fr-FR"/>
              </w:rPr>
              <w:t xml:space="preserve">au moins un </w:t>
            </w:r>
            <w:r w:rsidR="00E2076B" w:rsidRPr="00CC67A9">
              <w:rPr>
                <w:lang w:val="fr-FR"/>
              </w:rPr>
              <w:t xml:space="preserve">paiement régulier doit </w:t>
            </w:r>
            <w:r w:rsidRPr="00CC67A9">
              <w:rPr>
                <w:lang w:val="fr-FR"/>
              </w:rPr>
              <w:t>être garanti dans chaque</w:t>
            </w:r>
            <w:r w:rsidR="00730484">
              <w:rPr>
                <w:lang w:val="fr-FR"/>
              </w:rPr>
              <w:t xml:space="preserve"> configuration</w:t>
            </w:r>
            <w:r w:rsidRPr="00CC67A9">
              <w:rPr>
                <w:lang w:val="fr-FR"/>
              </w:rPr>
              <w:t xml:space="preserve">. </w:t>
            </w:r>
          </w:p>
          <w:p w14:paraId="64D70CED" w14:textId="6E6C1A3E" w:rsidR="006C7887" w:rsidRPr="00CC67A9" w:rsidRDefault="00F556E4" w:rsidP="00422DB5">
            <w:pPr>
              <w:keepNext/>
              <w:keepLines/>
              <w:spacing w:before="120" w:after="120" w:line="276" w:lineRule="auto"/>
              <w:rPr>
                <w:lang w:val="fr-FR"/>
              </w:rPr>
            </w:pPr>
            <w:r w:rsidRPr="00CC67A9">
              <w:rPr>
                <w:lang w:val="fr-FR"/>
              </w:rPr>
              <w:t xml:space="preserve">En ce qui concerne le </w:t>
            </w:r>
            <w:r w:rsidR="00997A44" w:rsidRPr="00CC67A9">
              <w:rPr>
                <w:lang w:val="fr-FR"/>
              </w:rPr>
              <w:t xml:space="preserve">travail basé sur la </w:t>
            </w:r>
            <w:r w:rsidR="00FB46A6" w:rsidRPr="00CC67A9">
              <w:rPr>
                <w:lang w:val="fr-FR"/>
              </w:rPr>
              <w:t xml:space="preserve">production, les </w:t>
            </w:r>
            <w:r w:rsidRPr="00CC67A9">
              <w:rPr>
                <w:lang w:val="fr-FR"/>
              </w:rPr>
              <w:t xml:space="preserve">quotas </w:t>
            </w:r>
            <w:r w:rsidR="00FB46A6" w:rsidRPr="00CC67A9">
              <w:rPr>
                <w:lang w:val="fr-FR"/>
              </w:rPr>
              <w:t xml:space="preserve">et le travail à la pièce, si un employeur est en mesure de fixer des quotas et </w:t>
            </w:r>
            <w:r w:rsidR="00730484">
              <w:rPr>
                <w:lang w:val="fr-FR"/>
              </w:rPr>
              <w:t>du</w:t>
            </w:r>
            <w:r w:rsidR="00730484" w:rsidRPr="00CC67A9">
              <w:rPr>
                <w:lang w:val="fr-FR"/>
              </w:rPr>
              <w:t xml:space="preserve"> </w:t>
            </w:r>
            <w:r w:rsidR="00FB46A6" w:rsidRPr="00CC67A9">
              <w:rPr>
                <w:lang w:val="fr-FR"/>
              </w:rPr>
              <w:t xml:space="preserve">travail à la pièce, il est également en mesure de garantir le respect du </w:t>
            </w:r>
            <w:r w:rsidR="00E2076B" w:rsidRPr="00CC67A9">
              <w:rPr>
                <w:lang w:val="fr-FR"/>
              </w:rPr>
              <w:t>salaire minimum</w:t>
            </w:r>
            <w:r w:rsidR="00FB46A6" w:rsidRPr="00CC67A9">
              <w:rPr>
                <w:lang w:val="fr-FR"/>
              </w:rPr>
              <w:t>.</w:t>
            </w:r>
          </w:p>
          <w:p w14:paraId="2917C268" w14:textId="28D462CE" w:rsidR="006C7887" w:rsidRPr="00CC67A9" w:rsidRDefault="00F556E4" w:rsidP="00422DB5">
            <w:pPr>
              <w:keepNext/>
              <w:keepLines/>
              <w:spacing w:before="120" w:after="120" w:line="276" w:lineRule="auto"/>
              <w:rPr>
                <w:b/>
                <w:lang w:val="fr-FR"/>
              </w:rPr>
            </w:pPr>
            <w:r w:rsidRPr="00CC67A9">
              <w:rPr>
                <w:lang w:val="fr-FR"/>
              </w:rPr>
              <w:t xml:space="preserve">L'OIT considère la formalisation du travail comme un processus essentiel pour la promotion du travail décent et la réduction du risque de pratiques d'exploitation. Il est </w:t>
            </w:r>
            <w:r w:rsidR="00E17F70" w:rsidRPr="00CC67A9">
              <w:rPr>
                <w:lang w:val="fr-FR"/>
              </w:rPr>
              <w:t xml:space="preserve">donc nécessaire </w:t>
            </w:r>
            <w:r w:rsidR="00850717" w:rsidRPr="00CC67A9">
              <w:rPr>
                <w:lang w:val="fr-FR"/>
              </w:rPr>
              <w:t xml:space="preserve">de veiller à ce que les travailleurs permanents aient des </w:t>
            </w:r>
            <w:r w:rsidR="000E0003" w:rsidRPr="00CC67A9">
              <w:rPr>
                <w:lang w:val="fr-FR"/>
              </w:rPr>
              <w:t xml:space="preserve">contrats </w:t>
            </w:r>
            <w:r w:rsidR="00850717" w:rsidRPr="00CC67A9">
              <w:rPr>
                <w:lang w:val="fr-FR"/>
              </w:rPr>
              <w:t>juridiquement contraignants</w:t>
            </w:r>
            <w:r w:rsidR="000E0003" w:rsidRPr="00CC67A9">
              <w:rPr>
                <w:lang w:val="fr-FR"/>
              </w:rPr>
              <w:t xml:space="preserve">. </w:t>
            </w:r>
            <w:r w:rsidR="002E2E2F" w:rsidRPr="002E2E2F">
              <w:rPr>
                <w:lang w:val="fr-FR"/>
              </w:rPr>
              <w:t>Cela garantira une meilleure protection des travailleurs</w:t>
            </w:r>
            <w:r w:rsidR="00E17F70" w:rsidRPr="00CC67A9">
              <w:rPr>
                <w:lang w:val="fr-FR"/>
              </w:rPr>
              <w:t xml:space="preserve">. </w:t>
            </w:r>
          </w:p>
          <w:p w14:paraId="0F89CF40" w14:textId="77777777" w:rsidR="006C7887" w:rsidRPr="00CC67A9" w:rsidRDefault="00F556E4" w:rsidP="00422DB5">
            <w:pPr>
              <w:keepNext/>
              <w:keepLines/>
              <w:spacing w:before="120" w:after="120" w:line="276" w:lineRule="auto"/>
              <w:rPr>
                <w:b/>
                <w:lang w:val="fr-FR"/>
              </w:rPr>
            </w:pPr>
            <w:r w:rsidRPr="00CC67A9">
              <w:rPr>
                <w:b/>
                <w:lang w:val="fr-FR"/>
              </w:rPr>
              <w:t xml:space="preserve">Implications </w:t>
            </w:r>
          </w:p>
          <w:p w14:paraId="34E077F5" w14:textId="6D77FD12" w:rsidR="006C7887" w:rsidRPr="00CC67A9" w:rsidRDefault="000B5512" w:rsidP="00422DB5">
            <w:pPr>
              <w:keepNext/>
              <w:keepLines/>
              <w:spacing w:before="120" w:after="120" w:line="276" w:lineRule="auto"/>
              <w:rPr>
                <w:lang w:val="fr-FR"/>
              </w:rPr>
            </w:pPr>
            <w:proofErr w:type="spellStart"/>
            <w:r>
              <w:rPr>
                <w:lang w:val="fr-FR"/>
              </w:rPr>
              <w:t>OPPs</w:t>
            </w:r>
            <w:proofErr w:type="spellEnd"/>
            <w:r w:rsidR="00FC017B" w:rsidRPr="00CC67A9">
              <w:rPr>
                <w:lang w:val="fr-FR"/>
              </w:rPr>
              <w:t xml:space="preserve"> </w:t>
            </w:r>
            <w:r w:rsidR="00965DF7" w:rsidRPr="00CC67A9">
              <w:rPr>
                <w:lang w:val="fr-FR"/>
              </w:rPr>
              <w:t xml:space="preserve">et leurs membres </w:t>
            </w:r>
            <w:r w:rsidR="00FC017B" w:rsidRPr="00CC67A9">
              <w:rPr>
                <w:lang w:val="fr-FR"/>
              </w:rPr>
              <w:t xml:space="preserve">employant un nombre quelconque de travailleurs seraient contrôlés par rapport à ces exigences. </w:t>
            </w:r>
          </w:p>
          <w:p w14:paraId="2266C434" w14:textId="3254FC8E" w:rsidR="006C7887" w:rsidRPr="00CC67A9" w:rsidRDefault="000B5512" w:rsidP="00422DB5">
            <w:pPr>
              <w:keepNext/>
              <w:keepLines/>
              <w:spacing w:before="120" w:after="120" w:line="276" w:lineRule="auto"/>
              <w:rPr>
                <w:lang w:val="fr-FR"/>
              </w:rPr>
            </w:pPr>
            <w:r>
              <w:rPr>
                <w:lang w:val="fr-FR"/>
              </w:rPr>
              <w:t>Le Standard OPP</w:t>
            </w:r>
            <w:r w:rsidR="00F556E4" w:rsidRPr="00CC67A9">
              <w:rPr>
                <w:lang w:val="fr-FR"/>
              </w:rPr>
              <w:t xml:space="preserve"> exige la conformité avec la législation nationale et comme le paiement d'un salaire minimum légal est obligatoire dans la plupart des pays</w:t>
            </w:r>
            <w:r w:rsidR="009D52F6" w:rsidRPr="00CC67A9">
              <w:rPr>
                <w:lang w:val="fr-FR"/>
              </w:rPr>
              <w:t xml:space="preserve">, cela n'aurait pas d'énormes implications dans la pratique, </w:t>
            </w:r>
            <w:r w:rsidR="00F556E4" w:rsidRPr="00CC67A9">
              <w:rPr>
                <w:lang w:val="fr-FR"/>
              </w:rPr>
              <w:t>car les organisations de producteurs sont déjà tenues de se conformer à cette exigence</w:t>
            </w:r>
            <w:r w:rsidR="009D52F6" w:rsidRPr="00CC67A9">
              <w:rPr>
                <w:lang w:val="fr-FR"/>
              </w:rPr>
              <w:t xml:space="preserve">. </w:t>
            </w:r>
          </w:p>
          <w:p w14:paraId="5B81BC55" w14:textId="2130E050" w:rsidR="006C7887" w:rsidRPr="00CC67A9" w:rsidRDefault="00F556E4" w:rsidP="00422DB5">
            <w:pPr>
              <w:keepNext/>
              <w:keepLines/>
              <w:spacing w:before="120" w:after="120" w:line="276" w:lineRule="auto"/>
              <w:rPr>
                <w:lang w:val="fr-FR"/>
              </w:rPr>
            </w:pPr>
            <w:bookmarkStart w:id="42" w:name="_Hlk102028709"/>
            <w:r w:rsidRPr="00CC67A9">
              <w:rPr>
                <w:lang w:val="fr-FR"/>
              </w:rPr>
              <w:t xml:space="preserve">Une période de transition d'un an est proposée aux </w:t>
            </w:r>
            <w:proofErr w:type="spellStart"/>
            <w:r w:rsidR="000B5512">
              <w:rPr>
                <w:lang w:val="fr-FR"/>
              </w:rPr>
              <w:t>OPPs</w:t>
            </w:r>
            <w:proofErr w:type="spellEnd"/>
            <w:r w:rsidRPr="00CC67A9">
              <w:rPr>
                <w:lang w:val="fr-FR"/>
              </w:rPr>
              <w:t xml:space="preserve"> </w:t>
            </w:r>
            <w:r w:rsidR="00F020CF" w:rsidRPr="00CC67A9">
              <w:rPr>
                <w:lang w:val="fr-FR"/>
              </w:rPr>
              <w:t xml:space="preserve">déjà dans le système </w:t>
            </w:r>
            <w:r w:rsidR="002E2E2F">
              <w:rPr>
                <w:lang w:val="fr-FR"/>
              </w:rPr>
              <w:t>afin de</w:t>
            </w:r>
            <w:r w:rsidR="002E2E2F" w:rsidRPr="00CC67A9">
              <w:rPr>
                <w:lang w:val="fr-FR"/>
              </w:rPr>
              <w:t xml:space="preserve"> </w:t>
            </w:r>
            <w:r w:rsidRPr="00CC67A9">
              <w:rPr>
                <w:lang w:val="fr-FR"/>
              </w:rPr>
              <w:t xml:space="preserve">leur permettre de s'adapter à ces changements. </w:t>
            </w:r>
            <w:r w:rsidR="002D241C" w:rsidRPr="00CC67A9">
              <w:rPr>
                <w:lang w:val="fr-FR"/>
              </w:rPr>
              <w:t xml:space="preserve">Cette période de transition ne s'applique pas aux exigences qui sont déjà requises par la législation nationale, par exemple </w:t>
            </w:r>
            <w:r w:rsidR="000E0003" w:rsidRPr="00CC67A9">
              <w:rPr>
                <w:lang w:val="fr-FR"/>
              </w:rPr>
              <w:t xml:space="preserve">le </w:t>
            </w:r>
            <w:r w:rsidR="002D241C" w:rsidRPr="00CC67A9">
              <w:rPr>
                <w:lang w:val="fr-FR"/>
              </w:rPr>
              <w:t xml:space="preserve">paiement du salaire minimum. Les </w:t>
            </w:r>
            <w:proofErr w:type="spellStart"/>
            <w:r w:rsidR="00C20B12">
              <w:rPr>
                <w:lang w:val="fr-FR"/>
              </w:rPr>
              <w:t>OPPs</w:t>
            </w:r>
            <w:proofErr w:type="spellEnd"/>
            <w:r w:rsidRPr="00CC67A9">
              <w:rPr>
                <w:lang w:val="fr-FR"/>
              </w:rPr>
              <w:t xml:space="preserve"> nouvellement certifiés devront se conformer à </w:t>
            </w:r>
            <w:r w:rsidR="002D241C" w:rsidRPr="00CC67A9">
              <w:rPr>
                <w:lang w:val="fr-FR"/>
              </w:rPr>
              <w:t xml:space="preserve">toutes </w:t>
            </w:r>
            <w:r w:rsidRPr="00CC67A9">
              <w:rPr>
                <w:lang w:val="fr-FR"/>
              </w:rPr>
              <w:t xml:space="preserve">ces exigences sans </w:t>
            </w:r>
            <w:r w:rsidR="002E2E2F">
              <w:rPr>
                <w:lang w:val="fr-FR"/>
              </w:rPr>
              <w:t>a</w:t>
            </w:r>
            <w:r w:rsidR="00B12A4A">
              <w:rPr>
                <w:lang w:val="fr-FR"/>
              </w:rPr>
              <w:t xml:space="preserve">ucune </w:t>
            </w:r>
            <w:r w:rsidRPr="00CC67A9">
              <w:rPr>
                <w:lang w:val="fr-FR"/>
              </w:rPr>
              <w:t xml:space="preserve">période de transition. </w:t>
            </w:r>
          </w:p>
          <w:bookmarkEnd w:id="42"/>
          <w:p w14:paraId="1B22E09F" w14:textId="77777777" w:rsidR="00B74E2E" w:rsidRPr="00CC67A9" w:rsidRDefault="00B74E2E" w:rsidP="00422DB5">
            <w:pPr>
              <w:keepNext/>
              <w:keepLines/>
              <w:spacing w:before="120" w:after="120" w:line="276" w:lineRule="auto"/>
              <w:rPr>
                <w:lang w:val="fr-FR"/>
              </w:rPr>
            </w:pPr>
          </w:p>
          <w:p w14:paraId="24100224" w14:textId="0E6B235E"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 xml:space="preserve">Q </w:t>
            </w:r>
            <w:r w:rsidR="009149CD" w:rsidRPr="00CC67A9">
              <w:rPr>
                <w:b/>
                <w:color w:val="00B9E4" w:themeColor="background2"/>
                <w:lang w:val="fr-FR"/>
              </w:rPr>
              <w:t>3</w:t>
            </w:r>
            <w:r w:rsidRPr="00CC67A9">
              <w:rPr>
                <w:b/>
                <w:color w:val="00B9E4" w:themeColor="background2"/>
                <w:lang w:val="fr-FR"/>
              </w:rPr>
              <w:t xml:space="preserve">.1 Êtes-vous d'accord pour </w:t>
            </w:r>
            <w:r w:rsidR="004E1AA1" w:rsidRPr="00CC67A9">
              <w:rPr>
                <w:b/>
                <w:color w:val="00B9E4" w:themeColor="background2"/>
                <w:lang w:val="fr-FR"/>
              </w:rPr>
              <w:t>que l'</w:t>
            </w:r>
            <w:r w:rsidRPr="00CC67A9">
              <w:rPr>
                <w:b/>
                <w:color w:val="00B9E4" w:themeColor="background2"/>
                <w:lang w:val="fr-FR"/>
              </w:rPr>
              <w:t xml:space="preserve">exigence </w:t>
            </w:r>
            <w:r w:rsidR="004E1AA1" w:rsidRPr="00CC67A9">
              <w:rPr>
                <w:b/>
                <w:color w:val="00B9E4" w:themeColor="background2"/>
                <w:lang w:val="fr-FR"/>
              </w:rPr>
              <w:t xml:space="preserve">3.3.18 </w:t>
            </w:r>
            <w:r w:rsidR="0024474B" w:rsidRPr="00CC67A9">
              <w:rPr>
                <w:b/>
                <w:color w:val="00B9E4" w:themeColor="background2"/>
                <w:lang w:val="fr-FR"/>
              </w:rPr>
              <w:t xml:space="preserve">ci-dessous </w:t>
            </w:r>
            <w:proofErr w:type="spellStart"/>
            <w:r w:rsidR="000B5512">
              <w:rPr>
                <w:b/>
                <w:color w:val="00B9E4" w:themeColor="background2"/>
                <w:lang w:val="fr-FR"/>
              </w:rPr>
              <w:t>del</w:t>
            </w:r>
            <w:proofErr w:type="spellEnd"/>
            <w:r w:rsidR="000B5512">
              <w:rPr>
                <w:b/>
                <w:color w:val="00B9E4" w:themeColor="background2"/>
                <w:lang w:val="fr-FR"/>
              </w:rPr>
              <w:t xml:space="preserve"> Standard OPP</w:t>
            </w:r>
            <w:r w:rsidR="004E1AA1" w:rsidRPr="00CC67A9">
              <w:rPr>
                <w:b/>
                <w:color w:val="00B9E4" w:themeColor="background2"/>
                <w:lang w:val="fr-FR"/>
              </w:rPr>
              <w:t xml:space="preserve"> </w:t>
            </w:r>
            <w:r w:rsidRPr="00CC67A9">
              <w:rPr>
                <w:b/>
                <w:color w:val="00B9E4" w:themeColor="background2"/>
                <w:lang w:val="fr-FR"/>
              </w:rPr>
              <w:t xml:space="preserve">soit applicable à tous les travailleurs, quel que soit le nombre de travailleurs que </w:t>
            </w:r>
            <w:r w:rsidR="00702AA7" w:rsidRPr="00CC67A9">
              <w:rPr>
                <w:b/>
                <w:color w:val="00B9E4" w:themeColor="background2"/>
                <w:lang w:val="fr-FR"/>
              </w:rPr>
              <w:t xml:space="preserve">le </w:t>
            </w:r>
            <w:r w:rsidR="000B5512">
              <w:rPr>
                <w:b/>
                <w:color w:val="00B9E4" w:themeColor="background2"/>
                <w:lang w:val="fr-FR"/>
              </w:rPr>
              <w:t>OPP</w:t>
            </w:r>
            <w:r w:rsidRPr="00CC67A9">
              <w:rPr>
                <w:b/>
                <w:color w:val="00B9E4" w:themeColor="background2"/>
                <w:lang w:val="fr-FR"/>
              </w:rPr>
              <w:t xml:space="preserve"> </w:t>
            </w:r>
            <w:r w:rsidR="00EA4543" w:rsidRPr="00CC67A9">
              <w:rPr>
                <w:b/>
                <w:color w:val="00B9E4" w:themeColor="background2"/>
                <w:lang w:val="fr-FR"/>
              </w:rPr>
              <w:t xml:space="preserve">ou ses membres </w:t>
            </w:r>
            <w:r w:rsidRPr="00CC67A9">
              <w:rPr>
                <w:b/>
                <w:color w:val="00B9E4" w:themeColor="background2"/>
                <w:lang w:val="fr-FR"/>
              </w:rPr>
              <w:t>emploient</w:t>
            </w:r>
            <w:r w:rsidR="00B12A4A">
              <w:rPr>
                <w:b/>
                <w:color w:val="00B9E4" w:themeColor="background2"/>
                <w:lang w:val="fr-FR"/>
              </w:rPr>
              <w:t> </w:t>
            </w:r>
            <w:r w:rsidRPr="00CC67A9">
              <w:rPr>
                <w:b/>
                <w:color w:val="00B9E4" w:themeColor="background2"/>
                <w:lang w:val="fr-FR"/>
              </w:rPr>
              <w:t>?</w:t>
            </w:r>
          </w:p>
          <w:p w14:paraId="152ED268" w14:textId="33FC9366" w:rsidR="006C7887" w:rsidRPr="00877558" w:rsidRDefault="00F556E4" w:rsidP="00422DB5">
            <w:pPr>
              <w:rPr>
                <w:b/>
                <w:color w:val="00B9E4"/>
                <w:sz w:val="20"/>
                <w:lang w:val="fr-FR" w:eastAsia="ko-KR"/>
              </w:rPr>
            </w:pPr>
            <w:r w:rsidRPr="00877558">
              <w:rPr>
                <w:b/>
                <w:color w:val="00B9E4"/>
                <w:sz w:val="20"/>
                <w:lang w:val="fr-FR" w:eastAsia="ko-KR"/>
              </w:rPr>
              <w:t>3.3.18</w:t>
            </w:r>
            <w:r w:rsidR="00B12A4A">
              <w:rPr>
                <w:b/>
                <w:color w:val="00B9E4"/>
                <w:sz w:val="20"/>
                <w:lang w:val="fr-FR" w:eastAsia="ko-KR"/>
              </w:rPr>
              <w:t xml:space="preserve"> </w:t>
            </w:r>
            <w:r w:rsidRPr="00877558">
              <w:rPr>
                <w:b/>
                <w:color w:val="00B9E4"/>
                <w:sz w:val="20"/>
                <w:lang w:val="fr-FR" w:eastAsia="ko-KR"/>
              </w:rPr>
              <w:t xml:space="preserve">Salaires </w:t>
            </w:r>
          </w:p>
          <w:tbl>
            <w:tblPr>
              <w:tblW w:w="9258" w:type="dxa"/>
              <w:tblLook w:val="04A0" w:firstRow="1" w:lastRow="0" w:firstColumn="1" w:lastColumn="0" w:noHBand="0" w:noVBand="1"/>
            </w:tblPr>
            <w:tblGrid>
              <w:gridCol w:w="847"/>
              <w:gridCol w:w="8411"/>
            </w:tblGrid>
            <w:tr w:rsidR="00200C9F" w:rsidRPr="0079561C" w14:paraId="0107A7F9" w14:textId="77777777" w:rsidTr="007F4BBE">
              <w:trPr>
                <w:trHeight w:val="443"/>
              </w:trPr>
              <w:tc>
                <w:tcPr>
                  <w:tcW w:w="847" w:type="dxa"/>
                </w:tcPr>
                <w:p w14:paraId="404AA384" w14:textId="64741E7D"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11" w:type="dxa"/>
                  <w:vMerge w:val="restart"/>
                </w:tcPr>
                <w:p w14:paraId="0A6FE097" w14:textId="22B0BD11" w:rsidR="006C7887" w:rsidRPr="00CC67A9" w:rsidRDefault="00F556E4" w:rsidP="00877558">
                  <w:pPr>
                    <w:spacing w:line="276" w:lineRule="auto"/>
                    <w:rPr>
                      <w:color w:val="565656"/>
                      <w:spacing w:val="-1"/>
                      <w:sz w:val="20"/>
                      <w:lang w:val="fr-FR" w:eastAsia="ja-JP"/>
                    </w:rPr>
                  </w:pPr>
                  <w:r w:rsidRPr="00CC67A9">
                    <w:rPr>
                      <w:color w:val="565656"/>
                      <w:spacing w:val="-1"/>
                      <w:sz w:val="20"/>
                      <w:lang w:val="fr-FR" w:eastAsia="ja-JP"/>
                    </w:rPr>
                    <w:t xml:space="preserve">Vous et vos membres fixez les salaires des travailleurs conformément aux réglementations de </w:t>
                  </w:r>
                  <w:r w:rsidR="00B12A4A">
                    <w:rPr>
                      <w:color w:val="565656"/>
                      <w:spacing w:val="-1"/>
                      <w:sz w:val="20"/>
                      <w:lang w:val="fr-FR" w:eastAsia="ja-JP"/>
                    </w:rPr>
                    <w:t>la CBA</w:t>
                  </w:r>
                  <w:r w:rsidR="00B12A4A" w:rsidRPr="00CC67A9">
                    <w:rPr>
                      <w:color w:val="565656"/>
                      <w:spacing w:val="-1"/>
                      <w:sz w:val="20"/>
                      <w:lang w:val="fr-FR" w:eastAsia="ja-JP"/>
                    </w:rPr>
                    <w:t xml:space="preserve"> </w:t>
                  </w:r>
                  <w:r w:rsidRPr="00CC67A9">
                    <w:rPr>
                      <w:color w:val="565656"/>
                      <w:spacing w:val="-1"/>
                      <w:sz w:val="20"/>
                      <w:lang w:val="fr-FR" w:eastAsia="ja-JP"/>
                    </w:rPr>
                    <w:t xml:space="preserve">lorsqu'elles existent ou aux salaires moyens régionaux ou aux salaires minimums officiels pour des professions similaires, selon le montant le plus élevé. Vous spécifiez les salaires pour toutes les fonctions des employés et les conditions d'emploi, </w:t>
                  </w:r>
                  <w:r w:rsidR="0035196D">
                    <w:rPr>
                      <w:color w:val="565656"/>
                      <w:spacing w:val="-1"/>
                      <w:sz w:val="20"/>
                      <w:lang w:val="fr-FR" w:eastAsia="ja-JP"/>
                    </w:rPr>
                    <w:t>tel que</w:t>
                  </w:r>
                  <w:r w:rsidR="0035196D" w:rsidRPr="00CC67A9">
                    <w:rPr>
                      <w:color w:val="565656"/>
                      <w:spacing w:val="-1"/>
                      <w:sz w:val="20"/>
                      <w:lang w:val="fr-FR" w:eastAsia="ja-JP"/>
                    </w:rPr>
                    <w:t xml:space="preserve"> </w:t>
                  </w:r>
                  <w:r w:rsidRPr="00CC67A9">
                    <w:rPr>
                      <w:color w:val="565656"/>
                      <w:spacing w:val="-1"/>
                      <w:sz w:val="20"/>
                      <w:lang w:val="fr-FR" w:eastAsia="ja-JP"/>
                    </w:rPr>
                    <w:t>le travail à la pièce.</w:t>
                  </w:r>
                </w:p>
              </w:tc>
            </w:tr>
            <w:tr w:rsidR="00200C9F" w:rsidRPr="0079561C" w14:paraId="5E15834E" w14:textId="77777777" w:rsidTr="007F4BBE">
              <w:trPr>
                <w:trHeight w:val="443"/>
              </w:trPr>
              <w:tc>
                <w:tcPr>
                  <w:tcW w:w="847" w:type="dxa"/>
                  <w:tcBorders>
                    <w:bottom w:val="single" w:sz="4" w:space="0" w:color="BFBFBF"/>
                  </w:tcBorders>
                </w:tcPr>
                <w:p w14:paraId="1DC3A7E4"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11" w:type="dxa"/>
                  <w:vMerge/>
                  <w:tcBorders>
                    <w:bottom w:val="single" w:sz="4" w:space="0" w:color="BFBFBF"/>
                  </w:tcBorders>
                </w:tcPr>
                <w:p w14:paraId="760CA4A7" w14:textId="77777777" w:rsidR="00200C9F" w:rsidRPr="00CC67A9" w:rsidRDefault="00200C9F" w:rsidP="00877558">
                  <w:pPr>
                    <w:spacing w:line="276" w:lineRule="auto"/>
                    <w:rPr>
                      <w:color w:val="565656"/>
                      <w:spacing w:val="-1"/>
                      <w:sz w:val="20"/>
                      <w:lang w:val="fr-FR" w:eastAsia="ko-KR"/>
                    </w:rPr>
                  </w:pPr>
                </w:p>
              </w:tc>
            </w:tr>
          </w:tbl>
          <w:p w14:paraId="7A5B2777" w14:textId="1CAA2F17" w:rsidR="00C76B82" w:rsidRDefault="00C76B82" w:rsidP="007F4BBE">
            <w:pPr>
              <w:spacing w:before="160" w:after="40" w:line="276" w:lineRule="auto"/>
              <w:ind w:hanging="616"/>
              <w:jc w:val="center"/>
              <w:rPr>
                <w:b/>
                <w:color w:val="00B9E4" w:themeColor="background2"/>
                <w:lang w:val="fr-FR"/>
              </w:rPr>
            </w:pPr>
          </w:p>
          <w:p w14:paraId="47DD4A11" w14:textId="77777777" w:rsidR="007F4BBE" w:rsidRPr="00CC67A9" w:rsidRDefault="007F4BBE" w:rsidP="007F4BBE">
            <w:pPr>
              <w:spacing w:before="160" w:after="40" w:line="276" w:lineRule="auto"/>
              <w:ind w:hanging="616"/>
              <w:jc w:val="center"/>
              <w:rPr>
                <w:b/>
                <w:color w:val="00B9E4" w:themeColor="background2"/>
                <w:lang w:val="fr-FR"/>
              </w:rPr>
            </w:pPr>
          </w:p>
          <w:p w14:paraId="16060229" w14:textId="77777777" w:rsidR="006C7887" w:rsidRPr="00CC67A9" w:rsidRDefault="0079561C" w:rsidP="00422DB5">
            <w:pPr>
              <w:keepNext/>
              <w:keepLines/>
              <w:tabs>
                <w:tab w:val="left" w:pos="734"/>
              </w:tabs>
              <w:spacing w:before="120" w:after="120" w:line="276" w:lineRule="auto"/>
              <w:rPr>
                <w:lang w:val="fr-FR"/>
              </w:rPr>
            </w:pPr>
            <w:sdt>
              <w:sdtPr>
                <w:rPr>
                  <w:lang w:val="fr-FR"/>
                </w:rPr>
                <w:id w:val="1384137381"/>
                <w14:checkbox>
                  <w14:checked w14:val="0"/>
                  <w14:checkedState w14:val="2612" w14:font="MS Gothic"/>
                  <w14:uncheckedState w14:val="2610" w14:font="MS Gothic"/>
                </w14:checkbox>
              </w:sdtPr>
              <w:sdtEndPr/>
              <w:sdtContent>
                <w:r w:rsidR="00B7343E" w:rsidRPr="00CC67A9">
                  <w:rPr>
                    <w:rFonts w:ascii="MS Gothic" w:eastAsia="MS Gothic" w:hAnsi="MS Gothic"/>
                    <w:lang w:val="fr-FR"/>
                  </w:rPr>
                  <w:t>☐</w:t>
                </w:r>
              </w:sdtContent>
            </w:sdt>
            <w:r w:rsidR="00B7343E" w:rsidRPr="00CC67A9">
              <w:rPr>
                <w:lang w:val="fr-FR"/>
              </w:rPr>
              <w:t>Tout à fait d'accord</w:t>
            </w:r>
          </w:p>
          <w:p w14:paraId="7F8D912B" w14:textId="77777777" w:rsidR="006C7887" w:rsidRPr="00CC67A9" w:rsidRDefault="0079561C" w:rsidP="00422DB5">
            <w:pPr>
              <w:keepNext/>
              <w:keepLines/>
              <w:tabs>
                <w:tab w:val="left" w:pos="734"/>
              </w:tabs>
              <w:spacing w:before="120" w:after="120" w:line="276" w:lineRule="auto"/>
              <w:rPr>
                <w:lang w:val="fr-FR"/>
              </w:rPr>
            </w:pPr>
            <w:sdt>
              <w:sdtPr>
                <w:rPr>
                  <w:lang w:val="fr-FR"/>
                </w:rPr>
                <w:id w:val="-3590143"/>
                <w14:checkbox>
                  <w14:checked w14:val="0"/>
                  <w14:checkedState w14:val="2612" w14:font="MS Gothic"/>
                  <w14:uncheckedState w14:val="2610" w14:font="MS Gothic"/>
                </w14:checkbox>
              </w:sdtPr>
              <w:sdtEndPr/>
              <w:sdtContent>
                <w:r w:rsidR="00B7343E" w:rsidRPr="00CC67A9">
                  <w:rPr>
                    <w:rFonts w:ascii="MS Gothic" w:eastAsia="MS Gothic" w:hAnsi="MS Gothic"/>
                    <w:lang w:val="fr-FR"/>
                  </w:rPr>
                  <w:t>☐</w:t>
                </w:r>
              </w:sdtContent>
            </w:sdt>
            <w:r w:rsidR="00B7343E" w:rsidRPr="00CC67A9">
              <w:rPr>
                <w:lang w:val="fr-FR"/>
              </w:rPr>
              <w:t>Partiellement d'accord</w:t>
            </w:r>
          </w:p>
          <w:p w14:paraId="75071A40" w14:textId="77777777" w:rsidR="006C7887" w:rsidRPr="00CC67A9" w:rsidRDefault="0079561C" w:rsidP="00422DB5">
            <w:pPr>
              <w:keepNext/>
              <w:keepLines/>
              <w:tabs>
                <w:tab w:val="left" w:pos="734"/>
              </w:tabs>
              <w:spacing w:before="120" w:after="120" w:line="276" w:lineRule="auto"/>
              <w:rPr>
                <w:lang w:val="fr-FR"/>
              </w:rPr>
            </w:pPr>
            <w:sdt>
              <w:sdtPr>
                <w:rPr>
                  <w:lang w:val="fr-FR"/>
                </w:rPr>
                <w:id w:val="-487557728"/>
                <w14:checkbox>
                  <w14:checked w14:val="0"/>
                  <w14:checkedState w14:val="2612" w14:font="MS Gothic"/>
                  <w14:uncheckedState w14:val="2610" w14:font="MS Gothic"/>
                </w14:checkbox>
              </w:sdtPr>
              <w:sdtEndPr/>
              <w:sdtContent>
                <w:r w:rsidR="00B7343E" w:rsidRPr="00CC67A9">
                  <w:rPr>
                    <w:rFonts w:ascii="MS Gothic" w:eastAsia="MS Gothic" w:hAnsi="MS Gothic"/>
                    <w:lang w:val="fr-FR"/>
                  </w:rPr>
                  <w:t>☐</w:t>
                </w:r>
              </w:sdtContent>
            </w:sdt>
            <w:r w:rsidR="00B7343E" w:rsidRPr="00CC67A9">
              <w:rPr>
                <w:lang w:val="fr-FR"/>
              </w:rPr>
              <w:t>Pas d'accord</w:t>
            </w:r>
          </w:p>
          <w:p w14:paraId="2C86FE5D" w14:textId="77777777" w:rsidR="00B7343E" w:rsidRPr="00CC67A9" w:rsidRDefault="00B7343E" w:rsidP="00422DB5">
            <w:pPr>
              <w:pStyle w:val="CommentText"/>
              <w:spacing w:line="276" w:lineRule="auto"/>
              <w:rPr>
                <w:lang w:val="fr-FR"/>
              </w:rPr>
            </w:pPr>
          </w:p>
          <w:p w14:paraId="51D90C07"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Si vous êtes partiellement d'accord ou en désaccord, veuillez expliquer pourquoi et suggérer une proposition alternative.</w:t>
            </w:r>
          </w:p>
          <w:p w14:paraId="0EAF4502" w14:textId="77777777" w:rsidR="006C7887" w:rsidRPr="00877558" w:rsidRDefault="0079561C" w:rsidP="00422DB5">
            <w:pPr>
              <w:pStyle w:val="CommentText"/>
              <w:tabs>
                <w:tab w:val="left" w:pos="3750"/>
              </w:tabs>
              <w:spacing w:line="276" w:lineRule="auto"/>
              <w:rPr>
                <w:lang w:val="fr-FR"/>
              </w:rPr>
            </w:pPr>
            <w:sdt>
              <w:sdtPr>
                <w:rPr>
                  <w:lang w:val="fr-FR"/>
                </w:rPr>
                <w:id w:val="-694312201"/>
                <w:placeholder>
                  <w:docPart w:val="3215CD1C2DD34D61BCF1D4154F1A151E"/>
                </w:placeholder>
                <w:showingPlcHdr/>
              </w:sdtPr>
              <w:sdtEndPr/>
              <w:sdtContent>
                <w:r w:rsidR="00B7343E" w:rsidRPr="00877558">
                  <w:rPr>
                    <w:rStyle w:val="PlaceholderText"/>
                    <w:lang w:val="fr-FR"/>
                  </w:rPr>
                  <w:t>Cliquez ou tapez ici pour saisir le texte.</w:t>
                </w:r>
              </w:sdtContent>
            </w:sdt>
            <w:r w:rsidR="00FB46A6" w:rsidRPr="00877558">
              <w:rPr>
                <w:lang w:val="fr-FR"/>
              </w:rPr>
              <w:tab/>
            </w:r>
          </w:p>
          <w:p w14:paraId="74F716BE" w14:textId="77777777" w:rsidR="005A0A9E" w:rsidRPr="00877558" w:rsidRDefault="005A0A9E" w:rsidP="00422DB5">
            <w:pPr>
              <w:pStyle w:val="CommentText"/>
              <w:tabs>
                <w:tab w:val="left" w:pos="3750"/>
              </w:tabs>
              <w:spacing w:line="276" w:lineRule="auto"/>
              <w:rPr>
                <w:b/>
                <w:sz w:val="22"/>
                <w:lang w:val="fr-FR"/>
              </w:rPr>
            </w:pPr>
          </w:p>
          <w:p w14:paraId="46307FFE" w14:textId="77777777" w:rsidR="006C7887" w:rsidRPr="00CC67A9" w:rsidRDefault="00F556E4" w:rsidP="00422DB5">
            <w:pPr>
              <w:pStyle w:val="CommentText"/>
              <w:tabs>
                <w:tab w:val="left" w:pos="3750"/>
              </w:tabs>
              <w:spacing w:line="276" w:lineRule="auto"/>
              <w:rPr>
                <w:b/>
                <w:sz w:val="22"/>
                <w:lang w:val="fr-FR"/>
              </w:rPr>
            </w:pPr>
            <w:r w:rsidRPr="00CC67A9">
              <w:rPr>
                <w:b/>
                <w:sz w:val="22"/>
                <w:lang w:val="fr-FR"/>
              </w:rPr>
              <w:t xml:space="preserve">Il n'y a pas de période de transition proposée pour cette exigence car elle est déjà requise par la législation nationale. </w:t>
            </w:r>
          </w:p>
          <w:p w14:paraId="4DAB0E9C" w14:textId="77777777" w:rsidR="005A0A9E" w:rsidRPr="00CC67A9" w:rsidRDefault="005A0A9E" w:rsidP="00422DB5">
            <w:pPr>
              <w:pStyle w:val="CommentText"/>
              <w:tabs>
                <w:tab w:val="left" w:pos="3750"/>
              </w:tabs>
              <w:spacing w:line="276" w:lineRule="auto"/>
              <w:rPr>
                <w:b/>
                <w:lang w:val="fr-FR"/>
              </w:rPr>
            </w:pPr>
          </w:p>
          <w:p w14:paraId="365C609F" w14:textId="7151F3AA"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Q 3.2 Êtes-vous d'accord avec l'affirmation ci-dessus</w:t>
            </w:r>
            <w:r w:rsidR="0035196D">
              <w:rPr>
                <w:b/>
                <w:color w:val="00B9E4" w:themeColor="background2"/>
                <w:sz w:val="22"/>
                <w:lang w:val="fr-FR"/>
              </w:rPr>
              <w:t> </w:t>
            </w:r>
            <w:r w:rsidRPr="00CC67A9">
              <w:rPr>
                <w:b/>
                <w:color w:val="00B9E4" w:themeColor="background2"/>
                <w:sz w:val="22"/>
                <w:lang w:val="fr-FR"/>
              </w:rPr>
              <w:t>?</w:t>
            </w:r>
          </w:p>
          <w:p w14:paraId="10F38776" w14:textId="77777777" w:rsidR="006C7887" w:rsidRPr="00CC67A9" w:rsidRDefault="0079561C" w:rsidP="00422DB5">
            <w:pPr>
              <w:keepNext/>
              <w:keepLines/>
              <w:tabs>
                <w:tab w:val="left" w:pos="734"/>
              </w:tabs>
              <w:spacing w:before="120" w:after="120" w:line="276" w:lineRule="auto"/>
              <w:rPr>
                <w:lang w:val="fr-FR"/>
              </w:rPr>
            </w:pPr>
            <w:sdt>
              <w:sdtPr>
                <w:rPr>
                  <w:lang w:val="fr-FR"/>
                </w:rPr>
                <w:id w:val="407734102"/>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Tout à fait d'accord</w:t>
            </w:r>
          </w:p>
          <w:p w14:paraId="69A06938" w14:textId="77777777" w:rsidR="006C7887" w:rsidRPr="00CC67A9" w:rsidRDefault="0079561C" w:rsidP="00422DB5">
            <w:pPr>
              <w:keepNext/>
              <w:keepLines/>
              <w:tabs>
                <w:tab w:val="left" w:pos="734"/>
              </w:tabs>
              <w:spacing w:before="120" w:after="120" w:line="276" w:lineRule="auto"/>
              <w:rPr>
                <w:lang w:val="fr-FR"/>
              </w:rPr>
            </w:pPr>
            <w:sdt>
              <w:sdtPr>
                <w:rPr>
                  <w:lang w:val="fr-FR"/>
                </w:rPr>
                <w:id w:val="1514332817"/>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Partiellement d'accord</w:t>
            </w:r>
          </w:p>
          <w:p w14:paraId="49F181C1" w14:textId="77777777" w:rsidR="006C7887" w:rsidRPr="00CC67A9" w:rsidRDefault="0079561C" w:rsidP="00422DB5">
            <w:pPr>
              <w:keepNext/>
              <w:keepLines/>
              <w:tabs>
                <w:tab w:val="left" w:pos="734"/>
              </w:tabs>
              <w:spacing w:before="120" w:after="120" w:line="276" w:lineRule="auto"/>
              <w:rPr>
                <w:lang w:val="fr-FR"/>
              </w:rPr>
            </w:pPr>
            <w:sdt>
              <w:sdtPr>
                <w:rPr>
                  <w:lang w:val="fr-FR"/>
                </w:rPr>
                <w:id w:val="1163207204"/>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Pas d'accord</w:t>
            </w:r>
          </w:p>
          <w:p w14:paraId="510B9EFB"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0E0003" w:rsidRPr="00CC67A9">
              <w:rPr>
                <w:b/>
                <w:color w:val="00B9E4" w:themeColor="background2"/>
                <w:lang w:val="fr-FR"/>
              </w:rPr>
              <w:t xml:space="preserve">pourquoi </w:t>
            </w:r>
            <w:r w:rsidRPr="00CC67A9">
              <w:rPr>
                <w:b/>
                <w:color w:val="00B9E4" w:themeColor="background2"/>
                <w:lang w:val="fr-FR"/>
              </w:rPr>
              <w:t>et suggérer une proposition alternative.</w:t>
            </w:r>
          </w:p>
          <w:p w14:paraId="45DEE32B" w14:textId="77777777" w:rsidR="006C7887" w:rsidRPr="00877558" w:rsidRDefault="0079561C" w:rsidP="00422DB5">
            <w:pPr>
              <w:pStyle w:val="CommentText"/>
              <w:tabs>
                <w:tab w:val="left" w:pos="3750"/>
              </w:tabs>
              <w:spacing w:line="276" w:lineRule="auto"/>
              <w:rPr>
                <w:lang w:val="fr-FR"/>
              </w:rPr>
            </w:pPr>
            <w:sdt>
              <w:sdtPr>
                <w:rPr>
                  <w:lang w:val="fr-FR"/>
                </w:rPr>
                <w:id w:val="-410385290"/>
                <w:placeholder>
                  <w:docPart w:val="727EB0E07083455694B8A2BDDAE95ADB"/>
                </w:placeholder>
                <w:showingPlcHdr/>
              </w:sdtPr>
              <w:sdtEndPr/>
              <w:sdtContent>
                <w:r w:rsidR="004C42A6" w:rsidRPr="00877558">
                  <w:rPr>
                    <w:rStyle w:val="PlaceholderText"/>
                    <w:lang w:val="fr-FR"/>
                  </w:rPr>
                  <w:t>Cliquez ou tapez ici pour saisir le texte.</w:t>
                </w:r>
              </w:sdtContent>
            </w:sdt>
          </w:p>
          <w:p w14:paraId="12BDB640" w14:textId="77777777" w:rsidR="00D97368" w:rsidRPr="00877558" w:rsidRDefault="00D97368" w:rsidP="00422DB5">
            <w:pPr>
              <w:keepNext/>
              <w:keepLines/>
              <w:spacing w:before="120" w:after="120" w:line="276" w:lineRule="auto"/>
              <w:rPr>
                <w:b/>
                <w:color w:val="00B9E4" w:themeColor="background2"/>
                <w:lang w:val="fr-FR"/>
              </w:rPr>
            </w:pPr>
          </w:p>
          <w:p w14:paraId="13056F9F" w14:textId="644BA3B6"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3.</w:t>
            </w:r>
            <w:r w:rsidR="0024474B" w:rsidRPr="00CC67A9">
              <w:rPr>
                <w:b/>
                <w:color w:val="00B9E4" w:themeColor="background2"/>
                <w:lang w:val="fr-FR"/>
              </w:rPr>
              <w:t xml:space="preserve">3 Êtes-vous </w:t>
            </w:r>
            <w:r w:rsidR="00B15E36" w:rsidRPr="00CC67A9">
              <w:rPr>
                <w:b/>
                <w:color w:val="00B9E4" w:themeColor="background2"/>
                <w:lang w:val="fr-FR"/>
              </w:rPr>
              <w:t>d'accord pour que l'exigence 3.3.</w:t>
            </w:r>
            <w:r w:rsidR="00200C9F" w:rsidRPr="00CC67A9">
              <w:rPr>
                <w:b/>
                <w:color w:val="00B9E4" w:themeColor="background2"/>
                <w:lang w:val="fr-FR"/>
              </w:rPr>
              <w:t xml:space="preserve">19 </w:t>
            </w:r>
            <w:r w:rsidR="0024474B" w:rsidRPr="00CC67A9">
              <w:rPr>
                <w:b/>
                <w:color w:val="00B9E4" w:themeColor="background2"/>
                <w:lang w:val="fr-FR"/>
              </w:rPr>
              <w:t xml:space="preserve">ci-dessous </w:t>
            </w:r>
            <w:r w:rsidR="00F44C7F">
              <w:rPr>
                <w:b/>
                <w:color w:val="00B9E4" w:themeColor="background2"/>
                <w:lang w:val="fr-FR"/>
              </w:rPr>
              <w:t xml:space="preserve">dans  le Standard </w:t>
            </w:r>
            <w:r w:rsidR="00C20B12">
              <w:rPr>
                <w:b/>
                <w:color w:val="00B9E4" w:themeColor="background2"/>
                <w:lang w:val="fr-FR"/>
              </w:rPr>
              <w:t>OPP</w:t>
            </w:r>
            <w:r w:rsidR="00B15E36" w:rsidRPr="00CC67A9">
              <w:rPr>
                <w:b/>
                <w:color w:val="00B9E4" w:themeColor="background2"/>
                <w:lang w:val="fr-FR"/>
              </w:rPr>
              <w:t xml:space="preserve"> soit applicable à tous les travailleurs, quel que soit le nombre de travailleurs que le </w:t>
            </w:r>
            <w:r w:rsidR="00C20B12">
              <w:rPr>
                <w:b/>
                <w:color w:val="00B9E4" w:themeColor="background2"/>
                <w:lang w:val="fr-FR"/>
              </w:rPr>
              <w:t>OPP</w:t>
            </w:r>
            <w:r w:rsidR="00B15E36" w:rsidRPr="00CC67A9">
              <w:rPr>
                <w:b/>
                <w:color w:val="00B9E4" w:themeColor="background2"/>
                <w:lang w:val="fr-FR"/>
              </w:rPr>
              <w:t xml:space="preserve"> ou ses membres emploient</w:t>
            </w:r>
            <w:r w:rsidR="0035196D">
              <w:rPr>
                <w:b/>
                <w:color w:val="00B9E4" w:themeColor="background2"/>
                <w:lang w:val="fr-FR"/>
              </w:rPr>
              <w:t> </w:t>
            </w:r>
            <w:r w:rsidR="00B15E36" w:rsidRPr="00CC67A9">
              <w:rPr>
                <w:b/>
                <w:color w:val="00B9E4" w:themeColor="background2"/>
                <w:lang w:val="fr-FR"/>
              </w:rPr>
              <w:t>?</w:t>
            </w:r>
          </w:p>
          <w:p w14:paraId="5297ED58"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3.3.19 3.3 19 Production, quotas et travail à la pièce</w:t>
            </w:r>
          </w:p>
          <w:tbl>
            <w:tblPr>
              <w:tblW w:w="9299" w:type="dxa"/>
              <w:tblLook w:val="04A0" w:firstRow="1" w:lastRow="0" w:firstColumn="1" w:lastColumn="0" w:noHBand="0" w:noVBand="1"/>
            </w:tblPr>
            <w:tblGrid>
              <w:gridCol w:w="851"/>
              <w:gridCol w:w="8448"/>
            </w:tblGrid>
            <w:tr w:rsidR="00200C9F" w:rsidRPr="0079561C" w14:paraId="4888709F" w14:textId="77777777" w:rsidTr="00BD27E2">
              <w:trPr>
                <w:trHeight w:val="280"/>
              </w:trPr>
              <w:tc>
                <w:tcPr>
                  <w:tcW w:w="851" w:type="dxa"/>
                </w:tcPr>
                <w:p w14:paraId="297926DB" w14:textId="23076084"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27D469E4" w14:textId="77777777" w:rsidR="006C7887" w:rsidRPr="00CC67A9" w:rsidRDefault="00F556E4" w:rsidP="00877558">
                  <w:pPr>
                    <w:spacing w:line="276" w:lineRule="auto"/>
                    <w:rPr>
                      <w:color w:val="565656"/>
                      <w:spacing w:val="-1"/>
                      <w:sz w:val="20"/>
                      <w:lang w:val="fr-FR" w:eastAsia="ja-JP"/>
                    </w:rPr>
                  </w:pPr>
                  <w:r w:rsidRPr="00CC67A9">
                    <w:rPr>
                      <w:color w:val="565656"/>
                      <w:spacing w:val="-1"/>
                      <w:sz w:val="20"/>
                      <w:lang w:val="fr-FR" w:eastAsia="ja-JP"/>
                    </w:rPr>
                    <w:t xml:space="preserve">Pour le travail basé sur la production, les quotas et le travail à la pièce, pendant les heures de travail normales, vous et vos membres payez le salaire minimum proportionnel ou la moyenne du secteur concerné, le montant le plus élevé étant retenu. Des informations sur ce taux de rémunération sont disponibles pour tous les travailleurs et toutes les organisations de travailleurs. </w:t>
                  </w:r>
                </w:p>
                <w:p w14:paraId="1AEF0A80" w14:textId="77777777" w:rsidR="006C7887" w:rsidRPr="00CC67A9" w:rsidRDefault="00F556E4" w:rsidP="00877558">
                  <w:pPr>
                    <w:spacing w:before="120" w:line="276" w:lineRule="auto"/>
                    <w:rPr>
                      <w:color w:val="565656"/>
                      <w:spacing w:val="-1"/>
                      <w:sz w:val="20"/>
                      <w:lang w:val="fr-FR" w:eastAsia="ja-JP"/>
                    </w:rPr>
                  </w:pPr>
                  <w:r w:rsidRPr="00CC67A9">
                    <w:rPr>
                      <w:color w:val="565656"/>
                      <w:spacing w:val="-1"/>
                      <w:sz w:val="20"/>
                      <w:lang w:val="fr-FR" w:eastAsia="ja-JP"/>
                    </w:rPr>
                    <w:t>Pour la rémunération basée sur le travail à la pièce, vous et vos membres rendez la méthode de calcul transparente et accessible au travailleur.</w:t>
                  </w:r>
                </w:p>
                <w:p w14:paraId="5F728C97" w14:textId="77777777" w:rsidR="006C7887" w:rsidRPr="00CC67A9" w:rsidRDefault="00F556E4" w:rsidP="00877558">
                  <w:pPr>
                    <w:spacing w:before="120" w:line="276" w:lineRule="auto"/>
                    <w:rPr>
                      <w:i/>
                      <w:color w:val="565656"/>
                      <w:spacing w:val="-1"/>
                      <w:sz w:val="20"/>
                      <w:u w:val="single"/>
                      <w:lang w:val="fr-FR" w:eastAsia="ja-JP"/>
                    </w:rPr>
                  </w:pPr>
                  <w:r w:rsidRPr="00CC67A9">
                    <w:rPr>
                      <w:color w:val="565656"/>
                      <w:spacing w:val="-1"/>
                      <w:sz w:val="20"/>
                      <w:lang w:val="fr-FR" w:eastAsia="ja-JP"/>
                    </w:rPr>
                    <w:t>Vous et vos membres n'utilisez pas la production, les quotas et l'emploi à la pièce comme moyen d'éviter les contrats à durée déterminée.</w:t>
                  </w:r>
                </w:p>
              </w:tc>
            </w:tr>
            <w:tr w:rsidR="00200C9F" w:rsidRPr="0079561C" w14:paraId="066C633D" w14:textId="77777777" w:rsidTr="00200C9F">
              <w:trPr>
                <w:trHeight w:val="280"/>
              </w:trPr>
              <w:tc>
                <w:tcPr>
                  <w:tcW w:w="851" w:type="dxa"/>
                  <w:tcBorders>
                    <w:bottom w:val="single" w:sz="4" w:space="0" w:color="BFBFBF"/>
                  </w:tcBorders>
                </w:tcPr>
                <w:p w14:paraId="35554F97"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24DB26CE" w14:textId="77777777" w:rsidR="00200C9F" w:rsidRPr="00CC67A9" w:rsidRDefault="00200C9F" w:rsidP="00877558">
                  <w:pPr>
                    <w:spacing w:line="276" w:lineRule="auto"/>
                    <w:rPr>
                      <w:color w:val="565656"/>
                      <w:spacing w:val="-1"/>
                      <w:sz w:val="20"/>
                      <w:lang w:val="fr-FR" w:eastAsia="ko-KR"/>
                    </w:rPr>
                  </w:pPr>
                </w:p>
              </w:tc>
            </w:tr>
          </w:tbl>
          <w:p w14:paraId="0727C9B2" w14:textId="77777777" w:rsidR="00200C9F" w:rsidRPr="00CC67A9" w:rsidRDefault="00200C9F" w:rsidP="00422DB5">
            <w:pPr>
              <w:keepNext/>
              <w:keepLines/>
              <w:spacing w:before="120" w:after="120" w:line="276" w:lineRule="auto"/>
              <w:rPr>
                <w:b/>
                <w:color w:val="00B9E4" w:themeColor="background2"/>
                <w:lang w:val="fr-FR"/>
              </w:rPr>
            </w:pPr>
          </w:p>
          <w:p w14:paraId="1C715D6D" w14:textId="77777777" w:rsidR="006C7887" w:rsidRPr="00CC67A9" w:rsidRDefault="0079561C" w:rsidP="00422DB5">
            <w:pPr>
              <w:keepNext/>
              <w:keepLines/>
              <w:tabs>
                <w:tab w:val="left" w:pos="734"/>
              </w:tabs>
              <w:spacing w:before="120" w:after="120" w:line="276" w:lineRule="auto"/>
              <w:rPr>
                <w:lang w:val="fr-FR"/>
              </w:rPr>
            </w:pPr>
            <w:sdt>
              <w:sdtPr>
                <w:rPr>
                  <w:lang w:val="fr-FR"/>
                </w:rPr>
                <w:id w:val="1332183289"/>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Tout à fait d'accord</w:t>
            </w:r>
          </w:p>
          <w:p w14:paraId="4419D512" w14:textId="77777777" w:rsidR="006C7887" w:rsidRPr="00CC67A9" w:rsidRDefault="0079561C" w:rsidP="00422DB5">
            <w:pPr>
              <w:keepNext/>
              <w:keepLines/>
              <w:tabs>
                <w:tab w:val="left" w:pos="734"/>
              </w:tabs>
              <w:spacing w:before="120" w:after="120" w:line="276" w:lineRule="auto"/>
              <w:rPr>
                <w:lang w:val="fr-FR"/>
              </w:rPr>
            </w:pPr>
            <w:sdt>
              <w:sdtPr>
                <w:rPr>
                  <w:lang w:val="fr-FR"/>
                </w:rPr>
                <w:id w:val="511656108"/>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Partiellement d'accord</w:t>
            </w:r>
          </w:p>
          <w:p w14:paraId="2E0FEF67" w14:textId="12E00E50" w:rsidR="006C7887" w:rsidRDefault="0079561C" w:rsidP="00422DB5">
            <w:pPr>
              <w:keepNext/>
              <w:keepLines/>
              <w:tabs>
                <w:tab w:val="left" w:pos="734"/>
              </w:tabs>
              <w:spacing w:before="120" w:after="120" w:line="276" w:lineRule="auto"/>
              <w:rPr>
                <w:lang w:val="fr-FR"/>
              </w:rPr>
            </w:pPr>
            <w:sdt>
              <w:sdtPr>
                <w:rPr>
                  <w:lang w:val="fr-FR"/>
                </w:rPr>
                <w:id w:val="1207754554"/>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Pas d'accord</w:t>
            </w:r>
          </w:p>
          <w:p w14:paraId="3891E0C4" w14:textId="77777777" w:rsidR="00066FEC" w:rsidRPr="00CC67A9" w:rsidRDefault="00066FEC" w:rsidP="00422DB5">
            <w:pPr>
              <w:keepNext/>
              <w:keepLines/>
              <w:tabs>
                <w:tab w:val="left" w:pos="734"/>
              </w:tabs>
              <w:spacing w:before="120" w:after="120" w:line="276" w:lineRule="auto"/>
              <w:rPr>
                <w:lang w:val="fr-FR"/>
              </w:rPr>
            </w:pPr>
          </w:p>
          <w:p w14:paraId="3460106B"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lastRenderedPageBreak/>
              <w:t xml:space="preserve">Si vous êtes partiellement d'accord ou en désaccord, veuillez expliquer </w:t>
            </w:r>
            <w:r w:rsidR="00D97368" w:rsidRPr="00CC67A9">
              <w:rPr>
                <w:b/>
                <w:color w:val="00B9E4" w:themeColor="background2"/>
                <w:lang w:val="fr-FR"/>
              </w:rPr>
              <w:t xml:space="preserve">pourquoi </w:t>
            </w:r>
            <w:r w:rsidRPr="00CC67A9">
              <w:rPr>
                <w:b/>
                <w:color w:val="00B9E4" w:themeColor="background2"/>
                <w:lang w:val="fr-FR"/>
              </w:rPr>
              <w:t>et suggérer une proposition alternative.</w:t>
            </w:r>
          </w:p>
          <w:p w14:paraId="6462B614" w14:textId="77777777" w:rsidR="006C7887" w:rsidRPr="00877558" w:rsidRDefault="0079561C" w:rsidP="00422DB5">
            <w:pPr>
              <w:pStyle w:val="CommentText"/>
              <w:tabs>
                <w:tab w:val="left" w:pos="3750"/>
              </w:tabs>
              <w:spacing w:line="276" w:lineRule="auto"/>
              <w:rPr>
                <w:lang w:val="fr-FR"/>
              </w:rPr>
            </w:pPr>
            <w:sdt>
              <w:sdtPr>
                <w:rPr>
                  <w:lang w:val="fr-FR"/>
                </w:rPr>
                <w:id w:val="-1966182867"/>
                <w:placeholder>
                  <w:docPart w:val="7ED8B901D66847F18AAB8764542AE71B"/>
                </w:placeholder>
                <w:showingPlcHdr/>
              </w:sdtPr>
              <w:sdtEndPr/>
              <w:sdtContent>
                <w:r w:rsidR="008656B5" w:rsidRPr="00877558">
                  <w:rPr>
                    <w:rStyle w:val="PlaceholderText"/>
                    <w:lang w:val="fr-FR"/>
                  </w:rPr>
                  <w:t>Cliquez ou tapez ici pour saisir le texte.</w:t>
                </w:r>
              </w:sdtContent>
            </w:sdt>
            <w:r w:rsidR="008656B5" w:rsidRPr="00877558">
              <w:rPr>
                <w:lang w:val="fr-FR"/>
              </w:rPr>
              <w:tab/>
            </w:r>
          </w:p>
          <w:p w14:paraId="39F01BF8" w14:textId="77777777" w:rsidR="005A0A9E" w:rsidRPr="00877558" w:rsidRDefault="005A0A9E" w:rsidP="00422DB5">
            <w:pPr>
              <w:pStyle w:val="CommentText"/>
              <w:tabs>
                <w:tab w:val="left" w:pos="3750"/>
              </w:tabs>
              <w:spacing w:line="276" w:lineRule="auto"/>
              <w:rPr>
                <w:b/>
                <w:sz w:val="22"/>
                <w:lang w:val="fr-FR"/>
              </w:rPr>
            </w:pPr>
          </w:p>
          <w:p w14:paraId="4B6DD8DA" w14:textId="65D3651D"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50250247" w14:textId="77777777" w:rsidR="005A0A9E" w:rsidRPr="00CC67A9" w:rsidRDefault="005A0A9E" w:rsidP="00422DB5">
            <w:pPr>
              <w:pStyle w:val="CommentText"/>
              <w:tabs>
                <w:tab w:val="left" w:pos="3750"/>
              </w:tabs>
              <w:spacing w:line="276" w:lineRule="auto"/>
              <w:rPr>
                <w:b/>
                <w:lang w:val="fr-FR"/>
              </w:rPr>
            </w:pPr>
          </w:p>
          <w:p w14:paraId="36D54AE4" w14:textId="79DB00D1"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Q 3.</w:t>
            </w:r>
            <w:r w:rsidR="0024474B" w:rsidRPr="00CC67A9">
              <w:rPr>
                <w:b/>
                <w:color w:val="00B9E4" w:themeColor="background2"/>
                <w:sz w:val="22"/>
                <w:lang w:val="fr-FR"/>
              </w:rPr>
              <w:t xml:space="preserve">4 Êtes-vous </w:t>
            </w:r>
            <w:r w:rsidRPr="00CC67A9">
              <w:rPr>
                <w:b/>
                <w:color w:val="00B9E4" w:themeColor="background2"/>
                <w:sz w:val="22"/>
                <w:lang w:val="fr-FR"/>
              </w:rPr>
              <w:t>d'accord avec la période de transition proposée</w:t>
            </w:r>
            <w:r w:rsidR="00422DB5">
              <w:rPr>
                <w:b/>
                <w:color w:val="00B9E4" w:themeColor="background2"/>
                <w:sz w:val="22"/>
                <w:lang w:val="fr-FR"/>
              </w:rPr>
              <w:t> </w:t>
            </w:r>
            <w:r w:rsidRPr="00CC67A9">
              <w:rPr>
                <w:b/>
                <w:color w:val="00B9E4" w:themeColor="background2"/>
                <w:sz w:val="22"/>
                <w:lang w:val="fr-FR"/>
              </w:rPr>
              <w:t>?</w:t>
            </w:r>
          </w:p>
          <w:p w14:paraId="2FA6D24A" w14:textId="77777777" w:rsidR="006C7887" w:rsidRPr="00CC67A9" w:rsidRDefault="0079561C" w:rsidP="00422DB5">
            <w:pPr>
              <w:keepNext/>
              <w:keepLines/>
              <w:tabs>
                <w:tab w:val="left" w:pos="734"/>
              </w:tabs>
              <w:spacing w:before="120" w:after="120" w:line="276" w:lineRule="auto"/>
              <w:rPr>
                <w:lang w:val="fr-FR"/>
              </w:rPr>
            </w:pPr>
            <w:sdt>
              <w:sdtPr>
                <w:rPr>
                  <w:lang w:val="fr-FR"/>
                </w:rPr>
                <w:id w:val="2043635353"/>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Tout à fait d'accord</w:t>
            </w:r>
          </w:p>
          <w:p w14:paraId="2DDE22F9" w14:textId="77777777" w:rsidR="006C7887" w:rsidRPr="00CC67A9" w:rsidRDefault="0079561C" w:rsidP="00422DB5">
            <w:pPr>
              <w:keepNext/>
              <w:keepLines/>
              <w:tabs>
                <w:tab w:val="left" w:pos="734"/>
              </w:tabs>
              <w:spacing w:before="120" w:after="120" w:line="276" w:lineRule="auto"/>
              <w:rPr>
                <w:lang w:val="fr-FR"/>
              </w:rPr>
            </w:pPr>
            <w:sdt>
              <w:sdtPr>
                <w:rPr>
                  <w:lang w:val="fr-FR"/>
                </w:rPr>
                <w:id w:val="1428540068"/>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Partiellement d'accord</w:t>
            </w:r>
          </w:p>
          <w:p w14:paraId="3DF065E0" w14:textId="77777777" w:rsidR="006C7887" w:rsidRPr="00CC67A9" w:rsidRDefault="0079561C" w:rsidP="00422DB5">
            <w:pPr>
              <w:keepNext/>
              <w:keepLines/>
              <w:tabs>
                <w:tab w:val="left" w:pos="734"/>
              </w:tabs>
              <w:spacing w:before="120" w:after="120" w:line="276" w:lineRule="auto"/>
              <w:rPr>
                <w:lang w:val="fr-FR"/>
              </w:rPr>
            </w:pPr>
            <w:sdt>
              <w:sdtPr>
                <w:rPr>
                  <w:lang w:val="fr-FR"/>
                </w:rPr>
                <w:id w:val="1270971317"/>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Pas d'accord</w:t>
            </w:r>
          </w:p>
          <w:p w14:paraId="4A811DCA"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0E0003" w:rsidRPr="00CC67A9">
              <w:rPr>
                <w:b/>
                <w:color w:val="00B9E4" w:themeColor="background2"/>
                <w:lang w:val="fr-FR"/>
              </w:rPr>
              <w:t xml:space="preserve">pourquoi </w:t>
            </w:r>
            <w:r w:rsidRPr="00CC67A9">
              <w:rPr>
                <w:b/>
                <w:color w:val="00B9E4" w:themeColor="background2"/>
                <w:lang w:val="fr-FR"/>
              </w:rPr>
              <w:t>et suggérer une proposition alternative.</w:t>
            </w:r>
          </w:p>
          <w:p w14:paraId="566098EF" w14:textId="77777777" w:rsidR="006C7887" w:rsidRPr="00877558" w:rsidRDefault="0079561C" w:rsidP="00422DB5">
            <w:pPr>
              <w:keepNext/>
              <w:keepLines/>
              <w:tabs>
                <w:tab w:val="left" w:pos="734"/>
              </w:tabs>
              <w:spacing w:before="120" w:after="120" w:line="276" w:lineRule="auto"/>
              <w:rPr>
                <w:lang w:val="fr-FR"/>
              </w:rPr>
            </w:pPr>
            <w:sdt>
              <w:sdtPr>
                <w:rPr>
                  <w:lang w:val="fr-FR"/>
                </w:rPr>
                <w:id w:val="794799099"/>
                <w:placeholder>
                  <w:docPart w:val="BEE63697F57E43A2AC85ED1DB02535D4"/>
                </w:placeholder>
                <w:showingPlcHdr/>
              </w:sdtPr>
              <w:sdtEndPr/>
              <w:sdtContent>
                <w:r w:rsidR="004C42A6" w:rsidRPr="00877558">
                  <w:rPr>
                    <w:rStyle w:val="PlaceholderText"/>
                    <w:lang w:val="fr-FR"/>
                  </w:rPr>
                  <w:t>Cliquez ou tapez ici pour saisir le texte.</w:t>
                </w:r>
              </w:sdtContent>
            </w:sdt>
          </w:p>
          <w:p w14:paraId="52D7FEC3" w14:textId="77777777" w:rsidR="00D97368" w:rsidRPr="00877558" w:rsidRDefault="00D97368" w:rsidP="00422DB5">
            <w:pPr>
              <w:keepNext/>
              <w:keepLines/>
              <w:spacing w:before="120" w:after="120" w:line="276" w:lineRule="auto"/>
              <w:rPr>
                <w:b/>
                <w:color w:val="00B9E4" w:themeColor="background2"/>
                <w:lang w:val="fr-FR"/>
              </w:rPr>
            </w:pPr>
          </w:p>
          <w:p w14:paraId="435554EF" w14:textId="77DA2336"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3.</w:t>
            </w:r>
            <w:r w:rsidR="0024474B" w:rsidRPr="00CC67A9">
              <w:rPr>
                <w:b/>
                <w:color w:val="00B9E4" w:themeColor="background2"/>
                <w:lang w:val="fr-FR"/>
              </w:rPr>
              <w:t xml:space="preserve">5 Êtes-vous </w:t>
            </w:r>
            <w:r w:rsidR="00B15E36" w:rsidRPr="00CC67A9">
              <w:rPr>
                <w:b/>
                <w:color w:val="00B9E4" w:themeColor="background2"/>
                <w:lang w:val="fr-FR"/>
              </w:rPr>
              <w:t>d'accord pour que l'exigence 3.3.</w:t>
            </w:r>
            <w:r w:rsidR="00200C9F" w:rsidRPr="00CC67A9">
              <w:rPr>
                <w:b/>
                <w:color w:val="00B9E4" w:themeColor="background2"/>
                <w:lang w:val="fr-FR"/>
              </w:rPr>
              <w:t xml:space="preserve">20 </w:t>
            </w:r>
            <w:r w:rsidR="0024474B" w:rsidRPr="00CC67A9">
              <w:rPr>
                <w:b/>
                <w:color w:val="00B9E4" w:themeColor="background2"/>
                <w:lang w:val="fr-FR"/>
              </w:rPr>
              <w:t xml:space="preserve">ci-dessous </w:t>
            </w:r>
            <w:r w:rsidR="00B15E36" w:rsidRPr="00CC67A9">
              <w:rPr>
                <w:b/>
                <w:color w:val="00B9E4" w:themeColor="background2"/>
                <w:lang w:val="fr-FR"/>
              </w:rPr>
              <w:t xml:space="preserve">de </w:t>
            </w:r>
            <w:r w:rsidR="007628FB">
              <w:rPr>
                <w:b/>
                <w:color w:val="00B9E4" w:themeColor="background2"/>
                <w:lang w:val="fr-FR"/>
              </w:rPr>
              <w:t>le standard OPP</w:t>
            </w:r>
            <w:r w:rsidR="00B15E36" w:rsidRPr="00CC67A9">
              <w:rPr>
                <w:b/>
                <w:color w:val="00B9E4" w:themeColor="background2"/>
                <w:lang w:val="fr-FR"/>
              </w:rPr>
              <w:t xml:space="preserve"> soit applicable à tous les travailleurs, quel que soit le nombre de travailleurs que le </w:t>
            </w:r>
            <w:r w:rsidR="007628FB">
              <w:rPr>
                <w:b/>
                <w:color w:val="00B9E4" w:themeColor="background2"/>
                <w:lang w:val="fr-FR"/>
              </w:rPr>
              <w:t>OPP</w:t>
            </w:r>
            <w:r w:rsidR="00B15E36" w:rsidRPr="00CC67A9">
              <w:rPr>
                <w:b/>
                <w:color w:val="00B9E4" w:themeColor="background2"/>
                <w:lang w:val="fr-FR"/>
              </w:rPr>
              <w:t xml:space="preserve"> ou ses membres emploient</w:t>
            </w:r>
            <w:r w:rsidR="00422DB5">
              <w:rPr>
                <w:b/>
                <w:color w:val="00B9E4" w:themeColor="background2"/>
                <w:lang w:val="fr-FR"/>
              </w:rPr>
              <w:t> </w:t>
            </w:r>
            <w:r w:rsidR="00B15E36" w:rsidRPr="00CC67A9">
              <w:rPr>
                <w:b/>
                <w:color w:val="00B9E4" w:themeColor="background2"/>
                <w:lang w:val="fr-FR"/>
              </w:rPr>
              <w:t>?</w:t>
            </w:r>
          </w:p>
          <w:p w14:paraId="3BA8235A"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t>3.3.20</w:t>
            </w:r>
            <w:r w:rsidRPr="00877558">
              <w:rPr>
                <w:b/>
                <w:color w:val="00B9E4"/>
                <w:sz w:val="20"/>
                <w:lang w:val="fr-FR" w:eastAsia="ko-KR"/>
              </w:rPr>
              <w:tab/>
              <w:t>3.3.20 Paiements réguliers en monnaie légale</w:t>
            </w:r>
          </w:p>
          <w:tbl>
            <w:tblPr>
              <w:tblW w:w="9299" w:type="dxa"/>
              <w:tblLook w:val="04A0" w:firstRow="1" w:lastRow="0" w:firstColumn="1" w:lastColumn="0" w:noHBand="0" w:noVBand="1"/>
            </w:tblPr>
            <w:tblGrid>
              <w:gridCol w:w="851"/>
              <w:gridCol w:w="8448"/>
            </w:tblGrid>
            <w:tr w:rsidR="00200C9F" w:rsidRPr="0079561C" w14:paraId="6105A64D" w14:textId="77777777" w:rsidTr="00BD27E2">
              <w:trPr>
                <w:trHeight w:val="280"/>
              </w:trPr>
              <w:tc>
                <w:tcPr>
                  <w:tcW w:w="851" w:type="dxa"/>
                </w:tcPr>
                <w:p w14:paraId="3C60F4F5" w14:textId="46A15392" w:rsidR="006C7887" w:rsidRPr="00877558" w:rsidRDefault="007628FB" w:rsidP="00877558">
                  <w:pPr>
                    <w:spacing w:line="240" w:lineRule="auto"/>
                    <w:rPr>
                      <w:b/>
                      <w:color w:val="565656"/>
                      <w:spacing w:val="-1"/>
                      <w:sz w:val="20"/>
                      <w:lang w:val="fr-FR" w:eastAsia="ja-JP"/>
                    </w:rPr>
                  </w:pPr>
                  <w:proofErr w:type="spellStart"/>
                  <w:r w:rsidRPr="007628FB">
                    <w:rPr>
                      <w:b/>
                      <w:color w:val="565656"/>
                      <w:spacing w:val="-1"/>
                      <w:sz w:val="20"/>
                      <w:lang w:val="fr-FR" w:eastAsia="ja-JP"/>
                    </w:rPr>
                    <w:t>Centr</w:t>
                  </w:r>
                  <w:proofErr w:type="spellEnd"/>
                </w:p>
              </w:tc>
              <w:tc>
                <w:tcPr>
                  <w:tcW w:w="8448" w:type="dxa"/>
                  <w:vMerge w:val="restart"/>
                </w:tcPr>
                <w:p w14:paraId="6EA23CDC"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effectuez les paiements aux travailleurs à intervalles réguliers et documentez les paiements avec une fiche de paie contenant toutes les informations nécessaires. Les paiements sont effectués en monnaie légale. Vous ne pouvez effectuer le paiement en nature qu'avec l'accord explicite du travailleur.</w:t>
                  </w:r>
                </w:p>
              </w:tc>
            </w:tr>
            <w:tr w:rsidR="00200C9F" w:rsidRPr="0079561C" w14:paraId="3084C96B" w14:textId="77777777" w:rsidTr="00200C9F">
              <w:trPr>
                <w:trHeight w:val="280"/>
              </w:trPr>
              <w:tc>
                <w:tcPr>
                  <w:tcW w:w="851" w:type="dxa"/>
                  <w:tcBorders>
                    <w:bottom w:val="single" w:sz="4" w:space="0" w:color="BFBFBF"/>
                  </w:tcBorders>
                </w:tcPr>
                <w:p w14:paraId="30C9C4D8"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47916963" w14:textId="77777777" w:rsidR="00200C9F" w:rsidRPr="00CC67A9" w:rsidRDefault="00200C9F" w:rsidP="00877558">
                  <w:pPr>
                    <w:spacing w:line="276" w:lineRule="auto"/>
                    <w:rPr>
                      <w:color w:val="565656"/>
                      <w:spacing w:val="-1"/>
                      <w:sz w:val="20"/>
                      <w:lang w:val="fr-FR" w:eastAsia="ko-KR"/>
                    </w:rPr>
                  </w:pPr>
                </w:p>
              </w:tc>
            </w:tr>
          </w:tbl>
          <w:p w14:paraId="712FC82A" w14:textId="77777777" w:rsidR="00200C9F" w:rsidRPr="00CC67A9" w:rsidRDefault="00200C9F" w:rsidP="00422DB5">
            <w:pPr>
              <w:keepNext/>
              <w:keepLines/>
              <w:spacing w:before="120" w:after="120" w:line="276" w:lineRule="auto"/>
              <w:rPr>
                <w:b/>
                <w:color w:val="00B9E4" w:themeColor="background2"/>
                <w:lang w:val="fr-FR"/>
              </w:rPr>
            </w:pPr>
          </w:p>
          <w:p w14:paraId="511ED93C" w14:textId="77777777" w:rsidR="006C7887" w:rsidRPr="00CC67A9" w:rsidRDefault="0079561C" w:rsidP="00422DB5">
            <w:pPr>
              <w:keepNext/>
              <w:keepLines/>
              <w:tabs>
                <w:tab w:val="left" w:pos="734"/>
              </w:tabs>
              <w:spacing w:before="120" w:after="120" w:line="276" w:lineRule="auto"/>
              <w:rPr>
                <w:lang w:val="fr-FR"/>
              </w:rPr>
            </w:pPr>
            <w:sdt>
              <w:sdtPr>
                <w:rPr>
                  <w:lang w:val="fr-FR"/>
                </w:rPr>
                <w:id w:val="-2116821192"/>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Tout à fait d'accord</w:t>
            </w:r>
          </w:p>
          <w:p w14:paraId="2780B4E1" w14:textId="77777777" w:rsidR="006C7887" w:rsidRPr="00CC67A9" w:rsidRDefault="0079561C" w:rsidP="00422DB5">
            <w:pPr>
              <w:keepNext/>
              <w:keepLines/>
              <w:tabs>
                <w:tab w:val="left" w:pos="734"/>
              </w:tabs>
              <w:spacing w:before="120" w:after="120" w:line="276" w:lineRule="auto"/>
              <w:rPr>
                <w:lang w:val="fr-FR"/>
              </w:rPr>
            </w:pPr>
            <w:sdt>
              <w:sdtPr>
                <w:rPr>
                  <w:lang w:val="fr-FR"/>
                </w:rPr>
                <w:id w:val="-667557524"/>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Partiellement d'accord</w:t>
            </w:r>
          </w:p>
          <w:p w14:paraId="0FA7ECAA" w14:textId="77777777" w:rsidR="006C7887" w:rsidRPr="00CC67A9" w:rsidRDefault="0079561C" w:rsidP="00422DB5">
            <w:pPr>
              <w:keepNext/>
              <w:keepLines/>
              <w:tabs>
                <w:tab w:val="left" w:pos="734"/>
              </w:tabs>
              <w:spacing w:before="120" w:after="120" w:line="276" w:lineRule="auto"/>
              <w:rPr>
                <w:lang w:val="fr-FR"/>
              </w:rPr>
            </w:pPr>
            <w:sdt>
              <w:sdtPr>
                <w:rPr>
                  <w:lang w:val="fr-FR"/>
                </w:rPr>
                <w:id w:val="1449283299"/>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Pas d'accord</w:t>
            </w:r>
          </w:p>
          <w:p w14:paraId="382EEFD4" w14:textId="77777777" w:rsidR="006C7887" w:rsidRPr="00CC67A9" w:rsidRDefault="00F556E4" w:rsidP="00422DB5">
            <w:pPr>
              <w:keepNext/>
              <w:keepLines/>
              <w:tabs>
                <w:tab w:val="left" w:pos="734"/>
              </w:tabs>
              <w:spacing w:before="120" w:after="120" w:line="276" w:lineRule="auto"/>
              <w:rPr>
                <w:b/>
                <w:color w:val="00B0F0"/>
                <w:lang w:val="fr-FR"/>
              </w:rPr>
            </w:pPr>
            <w:r w:rsidRPr="00CC67A9">
              <w:rPr>
                <w:b/>
                <w:color w:val="00B9E4" w:themeColor="background2"/>
                <w:lang w:val="fr-FR"/>
              </w:rPr>
              <w:t xml:space="preserve">Si vous êtes partiellement d'accord ou en désaccord, veuillez expliquer </w:t>
            </w:r>
            <w:r w:rsidR="00076B52" w:rsidRPr="00CC67A9">
              <w:rPr>
                <w:b/>
                <w:color w:val="00B9E4" w:themeColor="background2"/>
                <w:lang w:val="fr-FR"/>
              </w:rPr>
              <w:t xml:space="preserve">pourquoi </w:t>
            </w:r>
            <w:r w:rsidRPr="00CC67A9">
              <w:rPr>
                <w:b/>
                <w:color w:val="00B9E4" w:themeColor="background2"/>
                <w:lang w:val="fr-FR"/>
              </w:rPr>
              <w:t>et suggérer une proposition alternative</w:t>
            </w:r>
            <w:r w:rsidR="004509CA" w:rsidRPr="00CC67A9">
              <w:rPr>
                <w:b/>
                <w:color w:val="00B0F0"/>
                <w:lang w:val="fr-FR"/>
              </w:rPr>
              <w:t>.</w:t>
            </w:r>
          </w:p>
          <w:p w14:paraId="7BB36916" w14:textId="77777777" w:rsidR="006C7887" w:rsidRPr="00877558" w:rsidRDefault="0079561C" w:rsidP="00422DB5">
            <w:pPr>
              <w:pStyle w:val="CommentText"/>
              <w:tabs>
                <w:tab w:val="left" w:pos="3750"/>
              </w:tabs>
              <w:spacing w:line="276" w:lineRule="auto"/>
              <w:rPr>
                <w:lang w:val="fr-FR"/>
              </w:rPr>
            </w:pPr>
            <w:sdt>
              <w:sdtPr>
                <w:rPr>
                  <w:lang w:val="fr-FR"/>
                </w:rPr>
                <w:id w:val="-1074504615"/>
                <w:placeholder>
                  <w:docPart w:val="56A98891F53B4352A95B63138E0C8636"/>
                </w:placeholder>
                <w:showingPlcHdr/>
              </w:sdtPr>
              <w:sdtEndPr/>
              <w:sdtContent>
                <w:r w:rsidR="008656B5" w:rsidRPr="00877558">
                  <w:rPr>
                    <w:rStyle w:val="PlaceholderText"/>
                    <w:lang w:val="fr-FR"/>
                  </w:rPr>
                  <w:t>Cliquez ou tapez ici pour saisir le texte.</w:t>
                </w:r>
              </w:sdtContent>
            </w:sdt>
            <w:r w:rsidR="008656B5" w:rsidRPr="00877558">
              <w:rPr>
                <w:lang w:val="fr-FR"/>
              </w:rPr>
              <w:tab/>
            </w:r>
          </w:p>
          <w:p w14:paraId="2CD35F5D" w14:textId="77777777" w:rsidR="005A0A9E" w:rsidRPr="00877558" w:rsidRDefault="005A0A9E" w:rsidP="00422DB5">
            <w:pPr>
              <w:pStyle w:val="CommentText"/>
              <w:tabs>
                <w:tab w:val="left" w:pos="3750"/>
              </w:tabs>
              <w:spacing w:line="276" w:lineRule="auto"/>
              <w:rPr>
                <w:b/>
                <w:sz w:val="22"/>
                <w:lang w:val="fr-FR"/>
              </w:rPr>
            </w:pPr>
          </w:p>
          <w:p w14:paraId="43FE3BB1" w14:textId="3160AC09"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0B44C507" w14:textId="77777777" w:rsidR="005A0A9E" w:rsidRPr="00CC67A9" w:rsidRDefault="005A0A9E" w:rsidP="00422DB5">
            <w:pPr>
              <w:pStyle w:val="CommentText"/>
              <w:tabs>
                <w:tab w:val="left" w:pos="3750"/>
              </w:tabs>
              <w:spacing w:line="276" w:lineRule="auto"/>
              <w:rPr>
                <w:b/>
                <w:lang w:val="fr-FR"/>
              </w:rPr>
            </w:pPr>
          </w:p>
          <w:p w14:paraId="68475B35" w14:textId="64B49A20"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Q 3.</w:t>
            </w:r>
            <w:r w:rsidR="0024474B" w:rsidRPr="00CC67A9">
              <w:rPr>
                <w:b/>
                <w:color w:val="00B9E4" w:themeColor="background2"/>
                <w:sz w:val="22"/>
                <w:lang w:val="fr-FR"/>
              </w:rPr>
              <w:t xml:space="preserve">6 Êtes-vous </w:t>
            </w:r>
            <w:r w:rsidRPr="00CC67A9">
              <w:rPr>
                <w:b/>
                <w:color w:val="00B9E4" w:themeColor="background2"/>
                <w:sz w:val="22"/>
                <w:lang w:val="fr-FR"/>
              </w:rPr>
              <w:t>d'accord avec la période de transition proposée</w:t>
            </w:r>
            <w:r w:rsidR="00422DB5">
              <w:rPr>
                <w:b/>
                <w:color w:val="00B9E4" w:themeColor="background2"/>
                <w:sz w:val="22"/>
                <w:lang w:val="fr-FR"/>
              </w:rPr>
              <w:t> </w:t>
            </w:r>
            <w:r w:rsidRPr="00CC67A9">
              <w:rPr>
                <w:b/>
                <w:color w:val="00B9E4" w:themeColor="background2"/>
                <w:sz w:val="22"/>
                <w:lang w:val="fr-FR"/>
              </w:rPr>
              <w:t>?</w:t>
            </w:r>
          </w:p>
          <w:p w14:paraId="1482ECE7" w14:textId="77777777" w:rsidR="006C7887" w:rsidRPr="00CC67A9" w:rsidRDefault="0079561C" w:rsidP="00422DB5">
            <w:pPr>
              <w:keepNext/>
              <w:keepLines/>
              <w:tabs>
                <w:tab w:val="left" w:pos="734"/>
              </w:tabs>
              <w:spacing w:before="120" w:after="120" w:line="276" w:lineRule="auto"/>
              <w:rPr>
                <w:lang w:val="fr-FR"/>
              </w:rPr>
            </w:pPr>
            <w:sdt>
              <w:sdtPr>
                <w:rPr>
                  <w:lang w:val="fr-FR"/>
                </w:rPr>
                <w:id w:val="-1251815212"/>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Tout à fait d'accord</w:t>
            </w:r>
          </w:p>
          <w:p w14:paraId="7DC71BED" w14:textId="77777777" w:rsidR="006C7887" w:rsidRPr="00CC67A9" w:rsidRDefault="0079561C" w:rsidP="00422DB5">
            <w:pPr>
              <w:keepNext/>
              <w:keepLines/>
              <w:tabs>
                <w:tab w:val="left" w:pos="734"/>
              </w:tabs>
              <w:spacing w:before="120" w:after="120" w:line="276" w:lineRule="auto"/>
              <w:rPr>
                <w:lang w:val="fr-FR"/>
              </w:rPr>
            </w:pPr>
            <w:sdt>
              <w:sdtPr>
                <w:rPr>
                  <w:lang w:val="fr-FR"/>
                </w:rPr>
                <w:id w:val="-1394502911"/>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Partiellement d'accord</w:t>
            </w:r>
          </w:p>
          <w:p w14:paraId="5A875446" w14:textId="77777777" w:rsidR="006C7887" w:rsidRPr="00CC67A9" w:rsidRDefault="0079561C" w:rsidP="00422DB5">
            <w:pPr>
              <w:keepNext/>
              <w:keepLines/>
              <w:tabs>
                <w:tab w:val="left" w:pos="734"/>
              </w:tabs>
              <w:spacing w:before="120" w:after="120" w:line="276" w:lineRule="auto"/>
              <w:rPr>
                <w:lang w:val="fr-FR"/>
              </w:rPr>
            </w:pPr>
            <w:sdt>
              <w:sdtPr>
                <w:rPr>
                  <w:lang w:val="fr-FR"/>
                </w:rPr>
                <w:id w:val="-149298047"/>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Pas d'accord</w:t>
            </w:r>
          </w:p>
          <w:p w14:paraId="0C68B850" w14:textId="77777777" w:rsidR="006430BB" w:rsidRDefault="006430BB" w:rsidP="00422DB5">
            <w:pPr>
              <w:keepNext/>
              <w:keepLines/>
              <w:tabs>
                <w:tab w:val="left" w:pos="734"/>
              </w:tabs>
              <w:spacing w:before="120" w:after="120" w:line="276" w:lineRule="auto"/>
              <w:rPr>
                <w:b/>
                <w:color w:val="00B9E4" w:themeColor="background2"/>
                <w:lang w:val="fr-FR"/>
              </w:rPr>
            </w:pPr>
          </w:p>
          <w:p w14:paraId="72BFEE02" w14:textId="77777777" w:rsidR="006430BB" w:rsidRDefault="006430BB" w:rsidP="00422DB5">
            <w:pPr>
              <w:keepNext/>
              <w:keepLines/>
              <w:tabs>
                <w:tab w:val="left" w:pos="734"/>
              </w:tabs>
              <w:spacing w:before="120" w:after="120" w:line="276" w:lineRule="auto"/>
              <w:rPr>
                <w:b/>
                <w:color w:val="00B9E4" w:themeColor="background2"/>
                <w:lang w:val="fr-FR"/>
              </w:rPr>
            </w:pPr>
          </w:p>
          <w:p w14:paraId="4689ACA3" w14:textId="77777777" w:rsidR="006430BB" w:rsidRDefault="006430BB" w:rsidP="00422DB5">
            <w:pPr>
              <w:keepNext/>
              <w:keepLines/>
              <w:tabs>
                <w:tab w:val="left" w:pos="734"/>
              </w:tabs>
              <w:spacing w:before="120" w:after="120" w:line="276" w:lineRule="auto"/>
              <w:rPr>
                <w:b/>
                <w:color w:val="00B9E4" w:themeColor="background2"/>
                <w:lang w:val="fr-FR"/>
              </w:rPr>
            </w:pPr>
          </w:p>
          <w:p w14:paraId="14B8E0F7" w14:textId="481AC879"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076B52" w:rsidRPr="00CC67A9">
              <w:rPr>
                <w:b/>
                <w:color w:val="00B9E4" w:themeColor="background2"/>
                <w:lang w:val="fr-FR"/>
              </w:rPr>
              <w:t xml:space="preserve">pourquoi </w:t>
            </w:r>
            <w:r w:rsidRPr="00CC67A9">
              <w:rPr>
                <w:b/>
                <w:color w:val="00B9E4" w:themeColor="background2"/>
                <w:lang w:val="fr-FR"/>
              </w:rPr>
              <w:t>et suggérer une proposition alternative.</w:t>
            </w:r>
          </w:p>
          <w:p w14:paraId="139B2DEA" w14:textId="77777777" w:rsidR="006C7887" w:rsidRPr="00877558" w:rsidRDefault="0079561C" w:rsidP="00422DB5">
            <w:pPr>
              <w:keepNext/>
              <w:keepLines/>
              <w:tabs>
                <w:tab w:val="left" w:pos="734"/>
              </w:tabs>
              <w:spacing w:before="120" w:after="120" w:line="276" w:lineRule="auto"/>
              <w:rPr>
                <w:lang w:val="fr-FR"/>
              </w:rPr>
            </w:pPr>
            <w:sdt>
              <w:sdtPr>
                <w:rPr>
                  <w:lang w:val="fr-FR"/>
                </w:rPr>
                <w:id w:val="273225531"/>
                <w:placeholder>
                  <w:docPart w:val="E4DB127977E64F8C86B900C8920BCDF6"/>
                </w:placeholder>
                <w:showingPlcHdr/>
              </w:sdtPr>
              <w:sdtEndPr/>
              <w:sdtContent>
                <w:r w:rsidR="004C42A6" w:rsidRPr="00877558">
                  <w:rPr>
                    <w:rStyle w:val="PlaceholderText"/>
                    <w:lang w:val="fr-FR"/>
                  </w:rPr>
                  <w:t>Cliquez ou tapez ici pour saisir le texte.</w:t>
                </w:r>
              </w:sdtContent>
            </w:sdt>
          </w:p>
          <w:p w14:paraId="433D16BD" w14:textId="77777777" w:rsidR="004C42A6" w:rsidRPr="00877558" w:rsidRDefault="004C42A6" w:rsidP="00422DB5">
            <w:pPr>
              <w:keepNext/>
              <w:keepLines/>
              <w:spacing w:before="120" w:after="120" w:line="276" w:lineRule="auto"/>
              <w:rPr>
                <w:b/>
                <w:color w:val="00B9E4" w:themeColor="background2"/>
                <w:lang w:val="fr-FR"/>
              </w:rPr>
            </w:pPr>
          </w:p>
          <w:p w14:paraId="199E3B5C" w14:textId="3E8A47AA"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3.</w:t>
            </w:r>
            <w:r w:rsidR="0024474B" w:rsidRPr="00CC67A9">
              <w:rPr>
                <w:b/>
                <w:color w:val="00B9E4" w:themeColor="background2"/>
                <w:lang w:val="fr-FR"/>
              </w:rPr>
              <w:t xml:space="preserve">7 Êtes-vous </w:t>
            </w:r>
            <w:r w:rsidR="00B15E36" w:rsidRPr="00CC67A9">
              <w:rPr>
                <w:b/>
                <w:color w:val="00B9E4" w:themeColor="background2"/>
                <w:lang w:val="fr-FR"/>
              </w:rPr>
              <w:t>d'accord pour que l'exigence 3.3.</w:t>
            </w:r>
            <w:r w:rsidR="00C32B6E" w:rsidRPr="00CC67A9">
              <w:rPr>
                <w:b/>
                <w:color w:val="00B9E4" w:themeColor="background2"/>
                <w:lang w:val="fr-FR"/>
              </w:rPr>
              <w:t xml:space="preserve">21 </w:t>
            </w:r>
            <w:r w:rsidR="0024474B" w:rsidRPr="00CC67A9">
              <w:rPr>
                <w:b/>
                <w:color w:val="00B9E4" w:themeColor="background2"/>
                <w:lang w:val="fr-FR"/>
              </w:rPr>
              <w:t xml:space="preserve">ci-dessous </w:t>
            </w:r>
            <w:r w:rsidR="00B15E36" w:rsidRPr="00CC67A9">
              <w:rPr>
                <w:b/>
                <w:color w:val="00B9E4" w:themeColor="background2"/>
                <w:lang w:val="fr-FR"/>
              </w:rPr>
              <w:t xml:space="preserve">de </w:t>
            </w:r>
            <w:r w:rsidR="007628FB">
              <w:rPr>
                <w:b/>
                <w:color w:val="00B9E4" w:themeColor="background2"/>
                <w:lang w:val="fr-FR"/>
              </w:rPr>
              <w:t>le standard OPP</w:t>
            </w:r>
            <w:r w:rsidR="00B15E36" w:rsidRPr="00CC67A9">
              <w:rPr>
                <w:b/>
                <w:color w:val="00B9E4" w:themeColor="background2"/>
                <w:lang w:val="fr-FR"/>
              </w:rPr>
              <w:t xml:space="preserve"> soit applicable à tous les travailleurs, quel que soit le nombre de travailleurs que le </w:t>
            </w:r>
            <w:r w:rsidR="007628FB">
              <w:rPr>
                <w:b/>
                <w:color w:val="00B9E4" w:themeColor="background2"/>
                <w:lang w:val="fr-FR"/>
              </w:rPr>
              <w:t>OPP</w:t>
            </w:r>
            <w:r w:rsidR="00B15E36" w:rsidRPr="00CC67A9">
              <w:rPr>
                <w:b/>
                <w:color w:val="00B9E4" w:themeColor="background2"/>
                <w:lang w:val="fr-FR"/>
              </w:rPr>
              <w:t xml:space="preserve"> ou ses membres emploient</w:t>
            </w:r>
            <w:r w:rsidR="00422DB5">
              <w:rPr>
                <w:b/>
                <w:color w:val="00B9E4" w:themeColor="background2"/>
                <w:lang w:val="fr-FR"/>
              </w:rPr>
              <w:t> </w:t>
            </w:r>
            <w:r w:rsidR="00B15E36" w:rsidRPr="00CC67A9">
              <w:rPr>
                <w:b/>
                <w:color w:val="00B9E4" w:themeColor="background2"/>
                <w:lang w:val="fr-FR"/>
              </w:rPr>
              <w:t>?</w:t>
            </w:r>
          </w:p>
          <w:p w14:paraId="66580512"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t>3.3.21</w:t>
            </w:r>
            <w:r w:rsidRPr="00877558">
              <w:rPr>
                <w:b/>
                <w:color w:val="00B9E4"/>
                <w:sz w:val="20"/>
                <w:lang w:val="fr-FR" w:eastAsia="ko-KR"/>
              </w:rPr>
              <w:tab/>
              <w:t>3.3.21 Travailleurs sous-traitants</w:t>
            </w:r>
          </w:p>
          <w:tbl>
            <w:tblPr>
              <w:tblW w:w="9299" w:type="dxa"/>
              <w:tblLook w:val="04A0" w:firstRow="1" w:lastRow="0" w:firstColumn="1" w:lastColumn="0" w:noHBand="0" w:noVBand="1"/>
            </w:tblPr>
            <w:tblGrid>
              <w:gridCol w:w="851"/>
              <w:gridCol w:w="8448"/>
            </w:tblGrid>
            <w:tr w:rsidR="00C32B6E" w:rsidRPr="0079561C" w14:paraId="10EBCB3A" w14:textId="77777777" w:rsidTr="00BD27E2">
              <w:trPr>
                <w:trHeight w:val="280"/>
              </w:trPr>
              <w:tc>
                <w:tcPr>
                  <w:tcW w:w="851" w:type="dxa"/>
                </w:tcPr>
                <w:p w14:paraId="59C77CC6" w14:textId="5DF8588D"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550A8DB9" w14:textId="5832473B"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 xml:space="preserve">Si vous ou vos membres employez des travailleurs migrants ou saisonniers par l'intermédiaire d'une agence ou d'une personne contractante, vous mettez en place des mesures efficaces pour garantir que leurs conditions d'embauche et de travail sont également conformes à la présent </w:t>
                  </w:r>
                  <w:r w:rsidR="003673EB">
                    <w:rPr>
                      <w:color w:val="565656"/>
                      <w:spacing w:val="-1"/>
                      <w:sz w:val="20"/>
                      <w:lang w:val="fr-FR" w:eastAsia="ja-JP"/>
                    </w:rPr>
                    <w:t>Standard</w:t>
                  </w:r>
                  <w:r w:rsidRPr="00CC67A9">
                    <w:rPr>
                      <w:color w:val="565656"/>
                      <w:spacing w:val="-1"/>
                      <w:sz w:val="20"/>
                      <w:lang w:val="fr-FR" w:eastAsia="ja-JP"/>
                    </w:rPr>
                    <w:t>.</w:t>
                  </w:r>
                </w:p>
              </w:tc>
            </w:tr>
            <w:tr w:rsidR="00C32B6E" w:rsidRPr="00CC67A9" w14:paraId="7BCE259A" w14:textId="77777777" w:rsidTr="00C32B6E">
              <w:trPr>
                <w:trHeight w:val="280"/>
              </w:trPr>
              <w:tc>
                <w:tcPr>
                  <w:tcW w:w="851" w:type="dxa"/>
                  <w:tcBorders>
                    <w:bottom w:val="single" w:sz="4" w:space="0" w:color="BFBFBF"/>
                  </w:tcBorders>
                </w:tcPr>
                <w:p w14:paraId="40E01B74" w14:textId="77777777" w:rsidR="006C7887" w:rsidRPr="00877558" w:rsidRDefault="00F556E4" w:rsidP="00877558">
                  <w:pPr>
                    <w:spacing w:line="240" w:lineRule="auto"/>
                    <w:rPr>
                      <w:b/>
                      <w:color w:val="565656"/>
                      <w:spacing w:val="-1"/>
                      <w:sz w:val="20"/>
                      <w:lang w:val="fr-FR" w:eastAsia="ja-JP"/>
                    </w:rPr>
                  </w:pPr>
                  <w:r w:rsidRPr="00877558">
                    <w:rPr>
                      <w:b/>
                      <w:color w:val="565656"/>
                      <w:spacing w:val="-1"/>
                      <w:sz w:val="20"/>
                      <w:lang w:val="fr-FR" w:eastAsia="ja-JP"/>
                    </w:rPr>
                    <w:t>Année 0</w:t>
                  </w:r>
                </w:p>
              </w:tc>
              <w:tc>
                <w:tcPr>
                  <w:tcW w:w="8448" w:type="dxa"/>
                  <w:vMerge/>
                  <w:tcBorders>
                    <w:bottom w:val="single" w:sz="4" w:space="0" w:color="BFBFBF"/>
                  </w:tcBorders>
                </w:tcPr>
                <w:p w14:paraId="708A117F" w14:textId="77777777" w:rsidR="00C32B6E" w:rsidRPr="00877558" w:rsidRDefault="00C32B6E" w:rsidP="00877558">
                  <w:pPr>
                    <w:spacing w:line="276" w:lineRule="auto"/>
                    <w:rPr>
                      <w:color w:val="565656"/>
                      <w:spacing w:val="-1"/>
                      <w:sz w:val="20"/>
                      <w:lang w:val="fr-FR" w:eastAsia="ko-KR"/>
                    </w:rPr>
                  </w:pPr>
                </w:p>
              </w:tc>
            </w:tr>
            <w:tr w:rsidR="00C32B6E" w:rsidRPr="0079561C" w14:paraId="5146AC17"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2E857783" w14:textId="530CBE2B" w:rsidR="006C7887" w:rsidRPr="00CC67A9" w:rsidRDefault="00594B24" w:rsidP="00877558">
                  <w:pPr>
                    <w:spacing w:line="276" w:lineRule="auto"/>
                    <w:rPr>
                      <w:color w:val="565656"/>
                      <w:spacing w:val="-1"/>
                      <w:sz w:val="16"/>
                      <w:szCs w:val="16"/>
                      <w:lang w:val="fr-FR" w:eastAsia="ja-JP"/>
                    </w:rPr>
                  </w:pPr>
                  <w:r w:rsidRPr="00594B24">
                    <w:rPr>
                      <w:b/>
                      <w:color w:val="565656"/>
                      <w:spacing w:val="-1"/>
                      <w:sz w:val="16"/>
                      <w:szCs w:val="16"/>
                      <w:lang w:val="fr-FR" w:eastAsia="ja-JP"/>
                    </w:rPr>
                    <w:t>Recommandation</w:t>
                  </w:r>
                  <w:r w:rsidR="007422FB">
                    <w:rPr>
                      <w:b/>
                      <w:color w:val="565656"/>
                      <w:spacing w:val="-1"/>
                      <w:sz w:val="16"/>
                      <w:szCs w:val="16"/>
                      <w:lang w:val="fr-FR" w:eastAsia="ja-JP"/>
                    </w:rPr>
                    <w:t> :</w:t>
                  </w:r>
                  <w:r w:rsidR="00F556E4" w:rsidRPr="00CC67A9">
                    <w:rPr>
                      <w:color w:val="565656"/>
                      <w:spacing w:val="-1"/>
                      <w:sz w:val="16"/>
                      <w:szCs w:val="16"/>
                      <w:lang w:val="fr-FR" w:eastAsia="ja-JP"/>
                    </w:rPr>
                    <w:t xml:space="preserve"> </w:t>
                  </w:r>
                  <w:r w:rsidR="003673EB">
                    <w:rPr>
                      <w:color w:val="565656"/>
                      <w:spacing w:val="-1"/>
                      <w:sz w:val="16"/>
                      <w:szCs w:val="16"/>
                      <w:lang w:val="fr-FR" w:eastAsia="ja-JP"/>
                    </w:rPr>
                    <w:t>Le standard</w:t>
                  </w:r>
                  <w:r w:rsidR="00F556E4" w:rsidRPr="00CC67A9">
                    <w:rPr>
                      <w:color w:val="565656"/>
                      <w:spacing w:val="-1"/>
                      <w:sz w:val="16"/>
                      <w:szCs w:val="16"/>
                      <w:lang w:val="fr-FR" w:eastAsia="ja-JP"/>
                    </w:rPr>
                    <w:t xml:space="preserve"> couvre tous les travailleurs, qu'ils soient locaux, migrants, sous contrat direct ou en sous-traitance. Les travailleurs migrants ou saisonniers sous-traités étant dans une position particulièrement vulnérable, l'organisation doit s'assurer que les exigences leur sont également appliquées. Des mesures efficaces peuvent inclure la référence à des lignes directrices pour sélectionner les agences ou les personnes contractantes, et des procédures pour contrôler les conditions de travail des travailleurs migrants ou saisonniers sous-traités.</w:t>
                  </w:r>
                </w:p>
              </w:tc>
            </w:tr>
          </w:tbl>
          <w:p w14:paraId="1F44BD7B" w14:textId="77777777" w:rsidR="00C32B6E" w:rsidRPr="00CC67A9" w:rsidRDefault="00C32B6E" w:rsidP="00422DB5">
            <w:pPr>
              <w:keepNext/>
              <w:keepLines/>
              <w:spacing w:before="120" w:after="120" w:line="276" w:lineRule="auto"/>
              <w:rPr>
                <w:b/>
                <w:color w:val="00B9E4" w:themeColor="background2"/>
                <w:lang w:val="fr-FR"/>
              </w:rPr>
            </w:pPr>
          </w:p>
          <w:p w14:paraId="2B25EA55" w14:textId="77777777" w:rsidR="006C7887" w:rsidRPr="00CC67A9" w:rsidRDefault="0079561C" w:rsidP="00422DB5">
            <w:pPr>
              <w:keepNext/>
              <w:keepLines/>
              <w:tabs>
                <w:tab w:val="left" w:pos="734"/>
              </w:tabs>
              <w:spacing w:before="120" w:after="120" w:line="276" w:lineRule="auto"/>
              <w:rPr>
                <w:lang w:val="fr-FR"/>
              </w:rPr>
            </w:pPr>
            <w:sdt>
              <w:sdtPr>
                <w:rPr>
                  <w:lang w:val="fr-FR"/>
                </w:rPr>
                <w:id w:val="-1117907714"/>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Tout à fait d'accord</w:t>
            </w:r>
          </w:p>
          <w:p w14:paraId="689B7FC4" w14:textId="77777777" w:rsidR="006C7887" w:rsidRPr="00CC67A9" w:rsidRDefault="0079561C" w:rsidP="00422DB5">
            <w:pPr>
              <w:keepNext/>
              <w:keepLines/>
              <w:tabs>
                <w:tab w:val="left" w:pos="734"/>
              </w:tabs>
              <w:spacing w:before="120" w:after="120" w:line="276" w:lineRule="auto"/>
              <w:rPr>
                <w:lang w:val="fr-FR"/>
              </w:rPr>
            </w:pPr>
            <w:sdt>
              <w:sdtPr>
                <w:rPr>
                  <w:lang w:val="fr-FR"/>
                </w:rPr>
                <w:id w:val="-1681274202"/>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Partiellement d'accord</w:t>
            </w:r>
          </w:p>
          <w:p w14:paraId="30816795" w14:textId="77777777" w:rsidR="006C7887" w:rsidRPr="00CC67A9" w:rsidRDefault="0079561C" w:rsidP="00422DB5">
            <w:pPr>
              <w:keepNext/>
              <w:keepLines/>
              <w:tabs>
                <w:tab w:val="left" w:pos="734"/>
              </w:tabs>
              <w:spacing w:before="120" w:after="120" w:line="276" w:lineRule="auto"/>
              <w:rPr>
                <w:lang w:val="fr-FR"/>
              </w:rPr>
            </w:pPr>
            <w:sdt>
              <w:sdtPr>
                <w:rPr>
                  <w:lang w:val="fr-FR"/>
                </w:rPr>
                <w:id w:val="-1643489579"/>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Pas d'accord</w:t>
            </w:r>
          </w:p>
          <w:p w14:paraId="6F6F8FC0"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0E0003" w:rsidRPr="00CC67A9">
              <w:rPr>
                <w:b/>
                <w:color w:val="00B9E4" w:themeColor="background2"/>
                <w:lang w:val="fr-FR"/>
              </w:rPr>
              <w:t xml:space="preserve">pourquoi </w:t>
            </w:r>
            <w:r w:rsidRPr="00CC67A9">
              <w:rPr>
                <w:b/>
                <w:color w:val="00B9E4" w:themeColor="background2"/>
                <w:lang w:val="fr-FR"/>
              </w:rPr>
              <w:t>et suggérer une proposition alternative.</w:t>
            </w:r>
          </w:p>
          <w:p w14:paraId="25EAA3AD" w14:textId="77777777" w:rsidR="006C7887" w:rsidRPr="00877558" w:rsidRDefault="0079561C" w:rsidP="00422DB5">
            <w:pPr>
              <w:pStyle w:val="CommentText"/>
              <w:tabs>
                <w:tab w:val="left" w:pos="3750"/>
              </w:tabs>
              <w:spacing w:line="276" w:lineRule="auto"/>
              <w:rPr>
                <w:lang w:val="fr-FR"/>
              </w:rPr>
            </w:pPr>
            <w:sdt>
              <w:sdtPr>
                <w:rPr>
                  <w:lang w:val="fr-FR"/>
                </w:rPr>
                <w:id w:val="1739214135"/>
                <w:placeholder>
                  <w:docPart w:val="3831D4FE667B4FB9861BA76719D938DC"/>
                </w:placeholder>
                <w:showingPlcHdr/>
              </w:sdtPr>
              <w:sdtEndPr/>
              <w:sdtContent>
                <w:r w:rsidR="008656B5" w:rsidRPr="00877558">
                  <w:rPr>
                    <w:rStyle w:val="PlaceholderText"/>
                    <w:lang w:val="fr-FR"/>
                  </w:rPr>
                  <w:t>Cliquez ou tapez ici pour saisir le texte.</w:t>
                </w:r>
              </w:sdtContent>
            </w:sdt>
            <w:r w:rsidR="008656B5" w:rsidRPr="00877558">
              <w:rPr>
                <w:lang w:val="fr-FR"/>
              </w:rPr>
              <w:tab/>
            </w:r>
          </w:p>
          <w:p w14:paraId="3595DF1E" w14:textId="77777777" w:rsidR="005A0A9E" w:rsidRPr="00877558" w:rsidRDefault="005A0A9E" w:rsidP="00422DB5">
            <w:pPr>
              <w:pStyle w:val="CommentText"/>
              <w:tabs>
                <w:tab w:val="left" w:pos="3750"/>
              </w:tabs>
              <w:spacing w:line="276" w:lineRule="auto"/>
              <w:rPr>
                <w:b/>
                <w:sz w:val="22"/>
                <w:lang w:val="fr-FR"/>
              </w:rPr>
            </w:pPr>
          </w:p>
          <w:p w14:paraId="519D4F60" w14:textId="5BE2D91C"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1AFAE8AC" w14:textId="77777777" w:rsidR="005A0A9E" w:rsidRPr="00CC67A9" w:rsidRDefault="005A0A9E" w:rsidP="00422DB5">
            <w:pPr>
              <w:pStyle w:val="CommentText"/>
              <w:tabs>
                <w:tab w:val="left" w:pos="3750"/>
              </w:tabs>
              <w:spacing w:line="276" w:lineRule="auto"/>
              <w:rPr>
                <w:b/>
                <w:lang w:val="fr-FR"/>
              </w:rPr>
            </w:pPr>
          </w:p>
          <w:p w14:paraId="26BCDD50" w14:textId="28AFDE04"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Q 3.</w:t>
            </w:r>
            <w:r w:rsidR="0024474B" w:rsidRPr="00CC67A9">
              <w:rPr>
                <w:b/>
                <w:color w:val="00B9E4" w:themeColor="background2"/>
                <w:sz w:val="22"/>
                <w:lang w:val="fr-FR"/>
              </w:rPr>
              <w:t xml:space="preserve">8 Êtes-vous </w:t>
            </w:r>
            <w:r w:rsidRPr="00CC67A9">
              <w:rPr>
                <w:b/>
                <w:color w:val="00B9E4" w:themeColor="background2"/>
                <w:sz w:val="22"/>
                <w:lang w:val="fr-FR"/>
              </w:rPr>
              <w:t>d'accord avec la période de transition proposée</w:t>
            </w:r>
            <w:r w:rsidR="00422DB5">
              <w:rPr>
                <w:b/>
                <w:color w:val="00B9E4" w:themeColor="background2"/>
                <w:sz w:val="22"/>
                <w:lang w:val="fr-FR"/>
              </w:rPr>
              <w:t> </w:t>
            </w:r>
            <w:r w:rsidRPr="00CC67A9">
              <w:rPr>
                <w:b/>
                <w:color w:val="00B9E4" w:themeColor="background2"/>
                <w:sz w:val="22"/>
                <w:lang w:val="fr-FR"/>
              </w:rPr>
              <w:t>?</w:t>
            </w:r>
          </w:p>
          <w:p w14:paraId="3682FCD6" w14:textId="77777777" w:rsidR="006C7887" w:rsidRPr="00CC67A9" w:rsidRDefault="0079561C" w:rsidP="00422DB5">
            <w:pPr>
              <w:keepNext/>
              <w:keepLines/>
              <w:tabs>
                <w:tab w:val="left" w:pos="734"/>
              </w:tabs>
              <w:spacing w:before="120" w:after="120" w:line="276" w:lineRule="auto"/>
              <w:rPr>
                <w:lang w:val="fr-FR"/>
              </w:rPr>
            </w:pPr>
            <w:sdt>
              <w:sdtPr>
                <w:rPr>
                  <w:lang w:val="fr-FR"/>
                </w:rPr>
                <w:id w:val="-1899739434"/>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Tout à fait d'accord</w:t>
            </w:r>
          </w:p>
          <w:p w14:paraId="5A2A6F1D" w14:textId="77777777" w:rsidR="006C7887" w:rsidRPr="00CC67A9" w:rsidRDefault="0079561C" w:rsidP="00422DB5">
            <w:pPr>
              <w:keepNext/>
              <w:keepLines/>
              <w:tabs>
                <w:tab w:val="left" w:pos="734"/>
              </w:tabs>
              <w:spacing w:before="120" w:after="120" w:line="276" w:lineRule="auto"/>
              <w:rPr>
                <w:lang w:val="fr-FR"/>
              </w:rPr>
            </w:pPr>
            <w:sdt>
              <w:sdtPr>
                <w:rPr>
                  <w:lang w:val="fr-FR"/>
                </w:rPr>
                <w:id w:val="-441302013"/>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Partiellement d'accord</w:t>
            </w:r>
          </w:p>
          <w:p w14:paraId="28F58F6B" w14:textId="77777777" w:rsidR="006C7887" w:rsidRPr="00CC67A9" w:rsidRDefault="0079561C" w:rsidP="00422DB5">
            <w:pPr>
              <w:keepNext/>
              <w:keepLines/>
              <w:tabs>
                <w:tab w:val="left" w:pos="734"/>
              </w:tabs>
              <w:spacing w:before="120" w:after="120" w:line="276" w:lineRule="auto"/>
              <w:rPr>
                <w:lang w:val="fr-FR"/>
              </w:rPr>
            </w:pPr>
            <w:sdt>
              <w:sdtPr>
                <w:rPr>
                  <w:lang w:val="fr-FR"/>
                </w:rPr>
                <w:id w:val="2118486924"/>
                <w14:checkbox>
                  <w14:checked w14:val="0"/>
                  <w14:checkedState w14:val="2612" w14:font="MS Gothic"/>
                  <w14:uncheckedState w14:val="2610" w14:font="MS Gothic"/>
                </w14:checkbox>
              </w:sdtPr>
              <w:sdtEndPr/>
              <w:sdtContent>
                <w:r w:rsidR="005A0A9E" w:rsidRPr="00CC67A9">
                  <w:rPr>
                    <w:rFonts w:ascii="MS Gothic" w:eastAsia="MS Gothic" w:hAnsi="MS Gothic"/>
                    <w:lang w:val="fr-FR"/>
                  </w:rPr>
                  <w:t>☐</w:t>
                </w:r>
              </w:sdtContent>
            </w:sdt>
            <w:r w:rsidR="005A0A9E" w:rsidRPr="00CC67A9">
              <w:rPr>
                <w:lang w:val="fr-FR"/>
              </w:rPr>
              <w:t>Pas d'accord</w:t>
            </w:r>
          </w:p>
          <w:p w14:paraId="6F8BB437"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076B52" w:rsidRPr="00CC67A9">
              <w:rPr>
                <w:b/>
                <w:color w:val="00B9E4" w:themeColor="background2"/>
                <w:lang w:val="fr-FR"/>
              </w:rPr>
              <w:t xml:space="preserve">pourquoi </w:t>
            </w:r>
            <w:r w:rsidRPr="00CC67A9">
              <w:rPr>
                <w:b/>
                <w:color w:val="00B9E4" w:themeColor="background2"/>
                <w:lang w:val="fr-FR"/>
              </w:rPr>
              <w:t>et suggérer une proposition alternative.</w:t>
            </w:r>
          </w:p>
          <w:p w14:paraId="5D8D9299" w14:textId="77777777" w:rsidR="006C7887" w:rsidRPr="00877558" w:rsidRDefault="0079561C" w:rsidP="00422DB5">
            <w:pPr>
              <w:keepNext/>
              <w:keepLines/>
              <w:tabs>
                <w:tab w:val="left" w:pos="734"/>
              </w:tabs>
              <w:spacing w:before="120" w:after="120" w:line="276" w:lineRule="auto"/>
              <w:rPr>
                <w:lang w:val="fr-FR"/>
              </w:rPr>
            </w:pPr>
            <w:sdt>
              <w:sdtPr>
                <w:rPr>
                  <w:lang w:val="fr-FR"/>
                </w:rPr>
                <w:id w:val="1132129291"/>
                <w:placeholder>
                  <w:docPart w:val="50157730C54A4431A372BC1D0FAE471C"/>
                </w:placeholder>
                <w:showingPlcHdr/>
              </w:sdtPr>
              <w:sdtEndPr/>
              <w:sdtContent>
                <w:r w:rsidR="004C42A6" w:rsidRPr="00877558">
                  <w:rPr>
                    <w:rStyle w:val="PlaceholderText"/>
                    <w:lang w:val="fr-FR"/>
                  </w:rPr>
                  <w:t>Cliquez ou tapez ici pour saisir le texte.</w:t>
                </w:r>
              </w:sdtContent>
            </w:sdt>
          </w:p>
          <w:p w14:paraId="1B3DD1B9" w14:textId="77777777" w:rsidR="004C42A6" w:rsidRPr="00877558" w:rsidRDefault="004C42A6" w:rsidP="00422DB5">
            <w:pPr>
              <w:keepNext/>
              <w:keepLines/>
              <w:spacing w:before="120" w:after="120" w:line="276" w:lineRule="auto"/>
              <w:rPr>
                <w:b/>
                <w:color w:val="00B9E4" w:themeColor="background2"/>
                <w:lang w:val="fr-FR"/>
              </w:rPr>
            </w:pPr>
          </w:p>
          <w:p w14:paraId="2DA36D64" w14:textId="6D9CA546" w:rsidR="006C7887"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3.</w:t>
            </w:r>
            <w:r w:rsidR="0024474B" w:rsidRPr="00CC67A9">
              <w:rPr>
                <w:b/>
                <w:color w:val="00B9E4" w:themeColor="background2"/>
                <w:lang w:val="fr-FR"/>
              </w:rPr>
              <w:t xml:space="preserve">9 Êtes-vous </w:t>
            </w:r>
            <w:r w:rsidR="00B15E36" w:rsidRPr="00CC67A9">
              <w:rPr>
                <w:b/>
                <w:color w:val="00B9E4" w:themeColor="background2"/>
                <w:lang w:val="fr-FR"/>
              </w:rPr>
              <w:t>d'accord pour que l'exigence 3.3.</w:t>
            </w:r>
            <w:r w:rsidR="00076B52" w:rsidRPr="00CC67A9">
              <w:rPr>
                <w:b/>
                <w:color w:val="00B9E4" w:themeColor="background2"/>
                <w:lang w:val="fr-FR"/>
              </w:rPr>
              <w:t xml:space="preserve">22 </w:t>
            </w:r>
            <w:r w:rsidR="0024474B" w:rsidRPr="00CC67A9">
              <w:rPr>
                <w:b/>
                <w:color w:val="00B9E4" w:themeColor="background2"/>
                <w:lang w:val="fr-FR"/>
              </w:rPr>
              <w:t xml:space="preserve">ci-dessous </w:t>
            </w:r>
            <w:r w:rsidR="00B15E36" w:rsidRPr="00CC67A9">
              <w:rPr>
                <w:b/>
                <w:color w:val="00B9E4" w:themeColor="background2"/>
                <w:lang w:val="fr-FR"/>
              </w:rPr>
              <w:t xml:space="preserve">de </w:t>
            </w:r>
            <w:r w:rsidR="003673EB">
              <w:rPr>
                <w:b/>
                <w:color w:val="00B9E4" w:themeColor="background2"/>
                <w:lang w:val="fr-FR"/>
              </w:rPr>
              <w:t>le Standard OPP</w:t>
            </w:r>
            <w:r w:rsidR="00B15E36" w:rsidRPr="00CC67A9">
              <w:rPr>
                <w:b/>
                <w:color w:val="00B9E4" w:themeColor="background2"/>
                <w:lang w:val="fr-FR"/>
              </w:rPr>
              <w:t xml:space="preserve"> soit applicable à tous les travailleurs, quel que soit le nombre de travailleurs que le </w:t>
            </w:r>
            <w:r w:rsidR="003673EB">
              <w:rPr>
                <w:b/>
                <w:color w:val="00B9E4" w:themeColor="background2"/>
                <w:lang w:val="fr-FR"/>
              </w:rPr>
              <w:t>OPP</w:t>
            </w:r>
            <w:r w:rsidR="00B15E36" w:rsidRPr="00CC67A9">
              <w:rPr>
                <w:b/>
                <w:color w:val="00B9E4" w:themeColor="background2"/>
                <w:lang w:val="fr-FR"/>
              </w:rPr>
              <w:t xml:space="preserve"> ou ses membres emploient</w:t>
            </w:r>
            <w:r w:rsidR="00422DB5">
              <w:rPr>
                <w:b/>
                <w:color w:val="00B9E4" w:themeColor="background2"/>
                <w:lang w:val="fr-FR"/>
              </w:rPr>
              <w:t> </w:t>
            </w:r>
            <w:r w:rsidR="00B15E36" w:rsidRPr="00CC67A9">
              <w:rPr>
                <w:b/>
                <w:color w:val="00B9E4" w:themeColor="background2"/>
                <w:lang w:val="fr-FR"/>
              </w:rPr>
              <w:t>?</w:t>
            </w:r>
          </w:p>
          <w:p w14:paraId="5D2B712F" w14:textId="77777777" w:rsidR="00066FEC" w:rsidRPr="00CC67A9" w:rsidRDefault="00066FEC" w:rsidP="00422DB5">
            <w:pPr>
              <w:keepNext/>
              <w:keepLines/>
              <w:spacing w:before="120" w:after="120" w:line="276" w:lineRule="auto"/>
              <w:rPr>
                <w:b/>
                <w:color w:val="00B9E4" w:themeColor="background2"/>
                <w:lang w:val="fr-FR"/>
              </w:rPr>
            </w:pPr>
          </w:p>
          <w:p w14:paraId="71A85E3B"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lastRenderedPageBreak/>
              <w:t>3.3.223.3.</w:t>
            </w:r>
            <w:r w:rsidR="00076B52" w:rsidRPr="00877558">
              <w:rPr>
                <w:b/>
                <w:color w:val="00B9E4"/>
                <w:sz w:val="20"/>
                <w:lang w:val="fr-FR" w:eastAsia="ko-KR"/>
              </w:rPr>
              <w:t xml:space="preserve">22 </w:t>
            </w:r>
            <w:r w:rsidRPr="00877558">
              <w:rPr>
                <w:b/>
                <w:color w:val="00B9E4"/>
                <w:sz w:val="20"/>
                <w:lang w:val="fr-FR" w:eastAsia="ko-KR"/>
              </w:rPr>
              <w:t>Contrats de travail</w:t>
            </w:r>
          </w:p>
          <w:tbl>
            <w:tblPr>
              <w:tblW w:w="9299" w:type="dxa"/>
              <w:tblLook w:val="04A0" w:firstRow="1" w:lastRow="0" w:firstColumn="1" w:lastColumn="0" w:noHBand="0" w:noVBand="1"/>
            </w:tblPr>
            <w:tblGrid>
              <w:gridCol w:w="851"/>
              <w:gridCol w:w="8448"/>
            </w:tblGrid>
            <w:tr w:rsidR="00C32B6E" w:rsidRPr="0079561C" w14:paraId="58733C69" w14:textId="77777777" w:rsidTr="00BD27E2">
              <w:trPr>
                <w:trHeight w:val="280"/>
              </w:trPr>
              <w:tc>
                <w:tcPr>
                  <w:tcW w:w="851" w:type="dxa"/>
                </w:tcPr>
                <w:p w14:paraId="6333F385" w14:textId="4ABB3D31"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5B121958" w14:textId="77777777" w:rsidR="006C7887" w:rsidRPr="00CC67A9" w:rsidRDefault="00F556E4" w:rsidP="00877558">
                  <w:pPr>
                    <w:spacing w:after="120" w:line="276" w:lineRule="auto"/>
                    <w:rPr>
                      <w:color w:val="565656"/>
                      <w:spacing w:val="-1"/>
                      <w:sz w:val="20"/>
                      <w:lang w:val="fr-FR" w:eastAsia="ja-JP"/>
                    </w:rPr>
                  </w:pPr>
                  <w:r w:rsidRPr="00CC67A9">
                    <w:rPr>
                      <w:color w:val="565656"/>
                      <w:spacing w:val="-1"/>
                      <w:sz w:val="20"/>
                      <w:lang w:val="fr-FR" w:eastAsia="ja-JP"/>
                    </w:rPr>
                    <w:t>Vous et vos membres veillez à ce que tous les travailleurs permanents aient un contrat juridiquement contraignant et connaissent leurs droits et devoirs, leurs responsabilités, leurs salaires et leurs horaires de travail dans le cadre du contrat de travail légal.</w:t>
                  </w:r>
                </w:p>
                <w:p w14:paraId="6063319D"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veillez à ce que les travailleurs disposent d'une copie signée de leur contrat de travail et à ce qu'ils en comprennent le contenu en le leur fournissant dans un format et une langue qu'ils comprennent.</w:t>
                  </w:r>
                </w:p>
              </w:tc>
            </w:tr>
            <w:tr w:rsidR="00C32B6E" w:rsidRPr="00CC67A9" w14:paraId="5BB8E84F" w14:textId="77777777" w:rsidTr="00C32B6E">
              <w:trPr>
                <w:trHeight w:val="280"/>
              </w:trPr>
              <w:tc>
                <w:tcPr>
                  <w:tcW w:w="851" w:type="dxa"/>
                  <w:tcBorders>
                    <w:bottom w:val="single" w:sz="4" w:space="0" w:color="BFBFBF"/>
                  </w:tcBorders>
                </w:tcPr>
                <w:p w14:paraId="57E162F5" w14:textId="77777777" w:rsidR="006C7887" w:rsidRPr="00877558" w:rsidRDefault="00F556E4" w:rsidP="00877558">
                  <w:pPr>
                    <w:spacing w:line="240" w:lineRule="auto"/>
                    <w:rPr>
                      <w:b/>
                      <w:color w:val="565656"/>
                      <w:spacing w:val="-1"/>
                      <w:sz w:val="20"/>
                      <w:lang w:val="fr-FR" w:eastAsia="ja-JP"/>
                    </w:rPr>
                  </w:pPr>
                  <w:r w:rsidRPr="00877558">
                    <w:rPr>
                      <w:b/>
                      <w:color w:val="565656"/>
                      <w:spacing w:val="-1"/>
                      <w:sz w:val="20"/>
                      <w:lang w:val="fr-FR" w:eastAsia="ja-JP"/>
                    </w:rPr>
                    <w:t>Année 1</w:t>
                  </w:r>
                </w:p>
              </w:tc>
              <w:tc>
                <w:tcPr>
                  <w:tcW w:w="8448" w:type="dxa"/>
                  <w:vMerge/>
                  <w:tcBorders>
                    <w:bottom w:val="single" w:sz="4" w:space="0" w:color="BFBFBF"/>
                  </w:tcBorders>
                </w:tcPr>
                <w:p w14:paraId="7C9E3089" w14:textId="77777777" w:rsidR="00C32B6E" w:rsidRPr="00877558" w:rsidRDefault="00C32B6E" w:rsidP="00877558">
                  <w:pPr>
                    <w:spacing w:line="276" w:lineRule="auto"/>
                    <w:rPr>
                      <w:color w:val="565656"/>
                      <w:spacing w:val="-1"/>
                      <w:sz w:val="20"/>
                      <w:lang w:val="fr-FR" w:eastAsia="ko-KR"/>
                    </w:rPr>
                  </w:pPr>
                </w:p>
              </w:tc>
            </w:tr>
            <w:tr w:rsidR="00C32B6E" w:rsidRPr="0079561C" w14:paraId="417260F9" w14:textId="77777777" w:rsidTr="00C32B6E">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FB5184E" w14:textId="2F0B4354" w:rsidR="006C7887" w:rsidRPr="00CC67A9" w:rsidRDefault="00594B24" w:rsidP="00877558">
                  <w:pPr>
                    <w:spacing w:line="276" w:lineRule="auto"/>
                    <w:rPr>
                      <w:color w:val="565656"/>
                      <w:spacing w:val="-1"/>
                      <w:sz w:val="16"/>
                      <w:szCs w:val="16"/>
                      <w:lang w:val="fr-FR" w:eastAsia="ja-JP"/>
                    </w:rPr>
                  </w:pPr>
                  <w:r w:rsidRPr="00594B24">
                    <w:rPr>
                      <w:b/>
                      <w:color w:val="565656"/>
                      <w:spacing w:val="-1"/>
                      <w:sz w:val="16"/>
                      <w:szCs w:val="16"/>
                      <w:lang w:val="fr-FR" w:eastAsia="ja-JP"/>
                    </w:rPr>
                    <w:t>Recommandation</w:t>
                  </w:r>
                  <w:r w:rsidR="007422FB">
                    <w:rPr>
                      <w:b/>
                      <w:color w:val="565656"/>
                      <w:spacing w:val="-1"/>
                      <w:sz w:val="16"/>
                      <w:szCs w:val="16"/>
                      <w:lang w:val="fr-FR" w:eastAsia="ja-JP"/>
                    </w:rPr>
                    <w:t> :</w:t>
                  </w:r>
                  <w:r w:rsidR="00F556E4" w:rsidRPr="00CC67A9">
                    <w:rPr>
                      <w:b/>
                      <w:color w:val="565656"/>
                      <w:spacing w:val="-1"/>
                      <w:sz w:val="16"/>
                      <w:szCs w:val="16"/>
                      <w:lang w:val="fr-FR" w:eastAsia="ja-JP"/>
                    </w:rPr>
                    <w:t xml:space="preserve"> </w:t>
                  </w:r>
                  <w:r w:rsidR="00F556E4" w:rsidRPr="00CC67A9">
                    <w:rPr>
                      <w:color w:val="565656"/>
                      <w:spacing w:val="-1"/>
                      <w:sz w:val="16"/>
                      <w:szCs w:val="16"/>
                      <w:lang w:val="fr-FR" w:eastAsia="ja-JP"/>
                    </w:rPr>
                    <w:t xml:space="preserve">Si la législation nationale accepte les contrats oraux, ceci est également accepté pour autant que les contrats oraux offrent les mêmes avantages qu'un contrat écrit. </w:t>
                  </w:r>
                </w:p>
              </w:tc>
            </w:tr>
          </w:tbl>
          <w:p w14:paraId="5BFEF4DD" w14:textId="77777777" w:rsidR="00C32B6E" w:rsidRPr="00CC67A9" w:rsidRDefault="00C32B6E" w:rsidP="00422DB5">
            <w:pPr>
              <w:keepNext/>
              <w:keepLines/>
              <w:spacing w:before="120" w:after="120" w:line="276" w:lineRule="auto"/>
              <w:rPr>
                <w:b/>
                <w:color w:val="00B9E4" w:themeColor="background2"/>
                <w:lang w:val="fr-FR"/>
              </w:rPr>
            </w:pPr>
          </w:p>
          <w:p w14:paraId="5F04BC44" w14:textId="77777777" w:rsidR="006C7887" w:rsidRPr="00CC67A9" w:rsidRDefault="0079561C" w:rsidP="00422DB5">
            <w:pPr>
              <w:keepNext/>
              <w:keepLines/>
              <w:tabs>
                <w:tab w:val="left" w:pos="734"/>
              </w:tabs>
              <w:spacing w:before="120" w:after="120" w:line="276" w:lineRule="auto"/>
              <w:rPr>
                <w:lang w:val="fr-FR"/>
              </w:rPr>
            </w:pPr>
            <w:sdt>
              <w:sdtPr>
                <w:rPr>
                  <w:lang w:val="fr-FR"/>
                </w:rPr>
                <w:id w:val="1137072013"/>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Tout à fait d'accord</w:t>
            </w:r>
          </w:p>
          <w:p w14:paraId="53B771D1" w14:textId="77777777" w:rsidR="006C7887" w:rsidRPr="00CC67A9" w:rsidRDefault="0079561C" w:rsidP="00422DB5">
            <w:pPr>
              <w:keepNext/>
              <w:keepLines/>
              <w:tabs>
                <w:tab w:val="left" w:pos="734"/>
              </w:tabs>
              <w:spacing w:before="120" w:after="120" w:line="276" w:lineRule="auto"/>
              <w:rPr>
                <w:lang w:val="fr-FR"/>
              </w:rPr>
            </w:pPr>
            <w:sdt>
              <w:sdtPr>
                <w:rPr>
                  <w:lang w:val="fr-FR"/>
                </w:rPr>
                <w:id w:val="78178399"/>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Partiellement d'accord</w:t>
            </w:r>
          </w:p>
          <w:p w14:paraId="3F963518" w14:textId="77777777" w:rsidR="006C7887" w:rsidRPr="00CC67A9" w:rsidRDefault="0079561C" w:rsidP="00422DB5">
            <w:pPr>
              <w:keepNext/>
              <w:keepLines/>
              <w:tabs>
                <w:tab w:val="left" w:pos="734"/>
              </w:tabs>
              <w:spacing w:before="120" w:after="120" w:line="276" w:lineRule="auto"/>
              <w:rPr>
                <w:lang w:val="fr-FR"/>
              </w:rPr>
            </w:pPr>
            <w:sdt>
              <w:sdtPr>
                <w:rPr>
                  <w:lang w:val="fr-FR"/>
                </w:rPr>
                <w:id w:val="29081039"/>
                <w14:checkbox>
                  <w14:checked w14:val="0"/>
                  <w14:checkedState w14:val="2612" w14:font="MS Gothic"/>
                  <w14:uncheckedState w14:val="2610" w14:font="MS Gothic"/>
                </w14:checkbox>
              </w:sdtPr>
              <w:sdtEndPr/>
              <w:sdtContent>
                <w:r w:rsidR="004E1AA1" w:rsidRPr="00CC67A9">
                  <w:rPr>
                    <w:rFonts w:ascii="MS Gothic" w:eastAsia="MS Gothic" w:hAnsi="MS Gothic"/>
                    <w:lang w:val="fr-FR"/>
                  </w:rPr>
                  <w:t>☐</w:t>
                </w:r>
              </w:sdtContent>
            </w:sdt>
            <w:r w:rsidR="004E1AA1" w:rsidRPr="00CC67A9">
              <w:rPr>
                <w:lang w:val="fr-FR"/>
              </w:rPr>
              <w:t>Pas d'accord</w:t>
            </w:r>
          </w:p>
          <w:p w14:paraId="007FAF37" w14:textId="77777777" w:rsidR="006C7887" w:rsidRPr="00CC67A9" w:rsidRDefault="00F556E4" w:rsidP="00422DB5">
            <w:pPr>
              <w:keepNext/>
              <w:keepLines/>
              <w:tabs>
                <w:tab w:val="left" w:pos="734"/>
              </w:tabs>
              <w:spacing w:before="120" w:after="120" w:line="276" w:lineRule="auto"/>
              <w:rPr>
                <w:b/>
                <w:color w:val="00B0F0"/>
                <w:lang w:val="fr-FR"/>
              </w:rPr>
            </w:pPr>
            <w:r w:rsidRPr="00CC67A9">
              <w:rPr>
                <w:b/>
                <w:color w:val="00B0F0"/>
                <w:lang w:val="fr-FR"/>
              </w:rPr>
              <w:t xml:space="preserve">Si vous êtes partiellement d'accord ou en désaccord, veuillez expliquer </w:t>
            </w:r>
            <w:r w:rsidR="00076B52" w:rsidRPr="00CC67A9">
              <w:rPr>
                <w:b/>
                <w:color w:val="00B0F0"/>
                <w:lang w:val="fr-FR"/>
              </w:rPr>
              <w:t xml:space="preserve">pourquoi </w:t>
            </w:r>
            <w:r w:rsidRPr="00CC67A9">
              <w:rPr>
                <w:b/>
                <w:color w:val="00B0F0"/>
                <w:lang w:val="fr-FR"/>
              </w:rPr>
              <w:t>et suggérer une proposition alternative.</w:t>
            </w:r>
          </w:p>
          <w:p w14:paraId="3D718E1F" w14:textId="77777777" w:rsidR="006C7887" w:rsidRPr="00877558" w:rsidRDefault="0079561C" w:rsidP="00422DB5">
            <w:pPr>
              <w:pStyle w:val="CommentText"/>
              <w:tabs>
                <w:tab w:val="left" w:pos="3750"/>
              </w:tabs>
              <w:spacing w:line="276" w:lineRule="auto"/>
              <w:rPr>
                <w:lang w:val="fr-FR"/>
              </w:rPr>
            </w:pPr>
            <w:sdt>
              <w:sdtPr>
                <w:rPr>
                  <w:lang w:val="fr-FR"/>
                </w:rPr>
                <w:id w:val="-1966644343"/>
                <w:placeholder>
                  <w:docPart w:val="66FA0E6D173C4A2DBD50478FB4BA3E2E"/>
                </w:placeholder>
                <w:showingPlcHdr/>
              </w:sdtPr>
              <w:sdtEndPr/>
              <w:sdtContent>
                <w:r w:rsidR="00D928D5" w:rsidRPr="00877558">
                  <w:rPr>
                    <w:rStyle w:val="PlaceholderText"/>
                    <w:lang w:val="fr-FR"/>
                  </w:rPr>
                  <w:t>Cliquez ou tapez ici pour saisir le texte.</w:t>
                </w:r>
              </w:sdtContent>
            </w:sdt>
            <w:r w:rsidR="00D928D5" w:rsidRPr="00877558">
              <w:rPr>
                <w:lang w:val="fr-FR"/>
              </w:rPr>
              <w:tab/>
            </w:r>
          </w:p>
          <w:p w14:paraId="48661D7E" w14:textId="77777777" w:rsidR="004E1AA1" w:rsidRPr="00877558" w:rsidRDefault="004E1AA1" w:rsidP="00422DB5">
            <w:pPr>
              <w:pStyle w:val="CommentText"/>
              <w:tabs>
                <w:tab w:val="left" w:pos="3750"/>
              </w:tabs>
              <w:spacing w:line="276" w:lineRule="auto"/>
              <w:rPr>
                <w:b/>
                <w:sz w:val="22"/>
                <w:lang w:val="fr-FR"/>
              </w:rPr>
            </w:pPr>
          </w:p>
          <w:p w14:paraId="1086551A" w14:textId="7C347041" w:rsidR="006C7887" w:rsidRPr="00CC67A9" w:rsidRDefault="00AE3396"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0C7B7042" w14:textId="77777777" w:rsidR="00AE3396" w:rsidRPr="00CC67A9" w:rsidRDefault="00AE3396" w:rsidP="00422DB5">
            <w:pPr>
              <w:pStyle w:val="CommentText"/>
              <w:tabs>
                <w:tab w:val="left" w:pos="3750"/>
              </w:tabs>
              <w:spacing w:line="276" w:lineRule="auto"/>
              <w:rPr>
                <w:b/>
                <w:lang w:val="fr-FR"/>
              </w:rPr>
            </w:pPr>
          </w:p>
          <w:p w14:paraId="768E5516" w14:textId="77777777"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9149CD" w:rsidRPr="00CC67A9">
              <w:rPr>
                <w:b/>
                <w:color w:val="00B9E4" w:themeColor="background2"/>
                <w:sz w:val="22"/>
                <w:lang w:val="fr-FR"/>
              </w:rPr>
              <w:t>3</w:t>
            </w:r>
            <w:r w:rsidRPr="00CC67A9">
              <w:rPr>
                <w:b/>
                <w:color w:val="00B9E4" w:themeColor="background2"/>
                <w:sz w:val="22"/>
                <w:lang w:val="fr-FR"/>
              </w:rPr>
              <w:t>.</w:t>
            </w:r>
            <w:r w:rsidR="0024474B" w:rsidRPr="00CC67A9">
              <w:rPr>
                <w:b/>
                <w:color w:val="00B9E4" w:themeColor="background2"/>
                <w:sz w:val="22"/>
                <w:lang w:val="fr-FR"/>
              </w:rPr>
              <w:t xml:space="preserve">10 Êtes-vous </w:t>
            </w:r>
            <w:r w:rsidR="00AE3396" w:rsidRPr="00CC67A9">
              <w:rPr>
                <w:b/>
                <w:color w:val="00B9E4" w:themeColor="background2"/>
                <w:sz w:val="22"/>
                <w:lang w:val="fr-FR"/>
              </w:rPr>
              <w:t>d'accord avec la période de transition proposée ?</w:t>
            </w:r>
          </w:p>
          <w:p w14:paraId="4D632746" w14:textId="77777777" w:rsidR="006C7887" w:rsidRPr="00CC67A9" w:rsidRDefault="0079561C" w:rsidP="00422DB5">
            <w:pPr>
              <w:keepNext/>
              <w:keepLines/>
              <w:tabs>
                <w:tab w:val="left" w:pos="734"/>
              </w:tabs>
              <w:spacing w:before="120" w:after="120" w:line="276" w:lineRule="auto"/>
              <w:rPr>
                <w:lang w:val="fr-FR"/>
              </w:rPr>
            </w:pPr>
            <w:sdt>
              <w:sdtPr>
                <w:rPr>
                  <w:lang w:val="fr-FR"/>
                </w:rPr>
                <w:id w:val="767884687"/>
                <w14:checkbox>
                  <w14:checked w14:val="0"/>
                  <w14:checkedState w14:val="2612" w14:font="MS Gothic"/>
                  <w14:uncheckedState w14:val="2610" w14:font="MS Gothic"/>
                </w14:checkbox>
              </w:sdtPr>
              <w:sdtEndPr/>
              <w:sdtContent>
                <w:r w:rsidR="00AE3396" w:rsidRPr="00CC67A9">
                  <w:rPr>
                    <w:rFonts w:ascii="MS Gothic" w:eastAsia="MS Gothic" w:hAnsi="MS Gothic"/>
                    <w:lang w:val="fr-FR"/>
                  </w:rPr>
                  <w:t>☐</w:t>
                </w:r>
              </w:sdtContent>
            </w:sdt>
            <w:r w:rsidR="00AE3396" w:rsidRPr="00CC67A9">
              <w:rPr>
                <w:lang w:val="fr-FR"/>
              </w:rPr>
              <w:t>Tout à fait d'accord</w:t>
            </w:r>
          </w:p>
          <w:p w14:paraId="6FE6930D" w14:textId="77777777" w:rsidR="006C7887" w:rsidRPr="00CC67A9" w:rsidRDefault="0079561C" w:rsidP="00422DB5">
            <w:pPr>
              <w:keepNext/>
              <w:keepLines/>
              <w:tabs>
                <w:tab w:val="left" w:pos="734"/>
              </w:tabs>
              <w:spacing w:before="120" w:after="120" w:line="276" w:lineRule="auto"/>
              <w:rPr>
                <w:lang w:val="fr-FR"/>
              </w:rPr>
            </w:pPr>
            <w:sdt>
              <w:sdtPr>
                <w:rPr>
                  <w:lang w:val="fr-FR"/>
                </w:rPr>
                <w:id w:val="-760446143"/>
                <w14:checkbox>
                  <w14:checked w14:val="0"/>
                  <w14:checkedState w14:val="2612" w14:font="MS Gothic"/>
                  <w14:uncheckedState w14:val="2610" w14:font="MS Gothic"/>
                </w14:checkbox>
              </w:sdtPr>
              <w:sdtEndPr/>
              <w:sdtContent>
                <w:r w:rsidR="00AE3396" w:rsidRPr="00CC67A9">
                  <w:rPr>
                    <w:rFonts w:ascii="MS Gothic" w:eastAsia="MS Gothic" w:hAnsi="MS Gothic"/>
                    <w:lang w:val="fr-FR"/>
                  </w:rPr>
                  <w:t>☐</w:t>
                </w:r>
              </w:sdtContent>
            </w:sdt>
            <w:r w:rsidR="00AE3396" w:rsidRPr="00CC67A9">
              <w:rPr>
                <w:lang w:val="fr-FR"/>
              </w:rPr>
              <w:t>Partiellement d'accord</w:t>
            </w:r>
          </w:p>
          <w:p w14:paraId="7BA445C4" w14:textId="77777777" w:rsidR="006C7887" w:rsidRPr="00CC67A9" w:rsidRDefault="0079561C" w:rsidP="00422DB5">
            <w:pPr>
              <w:keepNext/>
              <w:keepLines/>
              <w:tabs>
                <w:tab w:val="left" w:pos="734"/>
              </w:tabs>
              <w:spacing w:before="120" w:after="120" w:line="276" w:lineRule="auto"/>
              <w:rPr>
                <w:lang w:val="fr-FR"/>
              </w:rPr>
            </w:pPr>
            <w:sdt>
              <w:sdtPr>
                <w:rPr>
                  <w:lang w:val="fr-FR"/>
                </w:rPr>
                <w:id w:val="-1432505550"/>
                <w14:checkbox>
                  <w14:checked w14:val="0"/>
                  <w14:checkedState w14:val="2612" w14:font="MS Gothic"/>
                  <w14:uncheckedState w14:val="2610" w14:font="MS Gothic"/>
                </w14:checkbox>
              </w:sdtPr>
              <w:sdtEndPr/>
              <w:sdtContent>
                <w:r w:rsidR="00AE3396" w:rsidRPr="00CC67A9">
                  <w:rPr>
                    <w:rFonts w:ascii="MS Gothic" w:eastAsia="MS Gothic" w:hAnsi="MS Gothic"/>
                    <w:lang w:val="fr-FR"/>
                  </w:rPr>
                  <w:t>☐</w:t>
                </w:r>
              </w:sdtContent>
            </w:sdt>
            <w:r w:rsidR="00AE3396" w:rsidRPr="00CC67A9">
              <w:rPr>
                <w:lang w:val="fr-FR"/>
              </w:rPr>
              <w:t>Pas d'accord</w:t>
            </w:r>
          </w:p>
          <w:p w14:paraId="68156DB5" w14:textId="77777777" w:rsidR="006C7887" w:rsidRPr="00CC67A9" w:rsidRDefault="00F556E4" w:rsidP="00422DB5">
            <w:pPr>
              <w:keepNext/>
              <w:keepLines/>
              <w:tabs>
                <w:tab w:val="left" w:pos="734"/>
              </w:tabs>
              <w:spacing w:before="120" w:after="120" w:line="276" w:lineRule="auto"/>
              <w:rPr>
                <w:b/>
                <w:lang w:val="fr-FR"/>
              </w:rPr>
            </w:pPr>
            <w:r w:rsidRPr="00CC67A9">
              <w:rPr>
                <w:b/>
                <w:lang w:val="fr-FR"/>
              </w:rPr>
              <w:t>Si vous êtes partiellement d'accord ou en désaccord, veuillez expliquer pourquoi et suggérer une proposition alternative.</w:t>
            </w:r>
          </w:p>
          <w:p w14:paraId="191E9C30" w14:textId="77777777" w:rsidR="006C7887" w:rsidRPr="00877558" w:rsidRDefault="0079561C" w:rsidP="00422DB5">
            <w:pPr>
              <w:pStyle w:val="CommentText"/>
              <w:tabs>
                <w:tab w:val="left" w:pos="3750"/>
              </w:tabs>
              <w:spacing w:line="276" w:lineRule="auto"/>
              <w:rPr>
                <w:lang w:val="fr-FR"/>
              </w:rPr>
            </w:pPr>
            <w:sdt>
              <w:sdtPr>
                <w:rPr>
                  <w:lang w:val="fr-FR"/>
                </w:rPr>
                <w:id w:val="1026982197"/>
                <w:placeholder>
                  <w:docPart w:val="FB98F092661B4C7FB86585E91620858B"/>
                </w:placeholder>
                <w:showingPlcHdr/>
              </w:sdtPr>
              <w:sdtEndPr/>
              <w:sdtContent>
                <w:r w:rsidR="004C42A6" w:rsidRPr="00877558">
                  <w:rPr>
                    <w:rStyle w:val="PlaceholderText"/>
                    <w:lang w:val="fr-FR"/>
                  </w:rPr>
                  <w:t>Cliquez ou tapez ici pour saisir le texte.</w:t>
                </w:r>
              </w:sdtContent>
            </w:sdt>
          </w:p>
        </w:tc>
      </w:tr>
    </w:tbl>
    <w:p w14:paraId="1BACD03A" w14:textId="77777777" w:rsidR="006C7887" w:rsidRPr="00877558" w:rsidRDefault="00F556E4" w:rsidP="00422DB5">
      <w:pPr>
        <w:pStyle w:val="Heading1"/>
        <w:numPr>
          <w:ilvl w:val="0"/>
          <w:numId w:val="22"/>
        </w:numPr>
        <w:rPr>
          <w:lang w:val="fr-FR"/>
        </w:rPr>
      </w:pPr>
      <w:bookmarkStart w:id="43" w:name="_Toc108528362"/>
      <w:bookmarkStart w:id="44" w:name="_Toc44657080"/>
      <w:bookmarkStart w:id="45" w:name="_Toc44657195"/>
      <w:bookmarkStart w:id="46" w:name="_Toc44657404"/>
      <w:bookmarkStart w:id="47" w:name="_Toc48633504"/>
      <w:bookmarkEnd w:id="39"/>
      <w:r w:rsidRPr="00877558">
        <w:rPr>
          <w:lang w:val="fr-FR"/>
        </w:rPr>
        <w:lastRenderedPageBreak/>
        <w:t>Santé et sécurité au travail</w:t>
      </w:r>
      <w:bookmarkEnd w:id="43"/>
    </w:p>
    <w:tbl>
      <w:tblPr>
        <w:tblStyle w:val="11"/>
        <w:tblW w:w="9623" w:type="dxa"/>
        <w:tblInd w:w="90" w:type="dxa"/>
        <w:tblBorders>
          <w:top w:val="double" w:sz="5" w:space="0" w:color="000000"/>
          <w:left w:val="double" w:sz="5" w:space="0" w:color="000000"/>
          <w:bottom w:val="double" w:sz="5" w:space="0" w:color="000000"/>
          <w:right w:val="double" w:sz="5" w:space="0" w:color="000000"/>
        </w:tblBorders>
        <w:tblLook w:val="0600" w:firstRow="0" w:lastRow="0" w:firstColumn="0" w:lastColumn="0" w:noHBand="1" w:noVBand="1"/>
      </w:tblPr>
      <w:tblGrid>
        <w:gridCol w:w="9623"/>
      </w:tblGrid>
      <w:tr w:rsidR="00B7343E" w:rsidRPr="0079561C" w14:paraId="37062C76" w14:textId="77777777" w:rsidTr="00AB4E1F">
        <w:trPr>
          <w:trHeight w:val="7125"/>
        </w:trPr>
        <w:tc>
          <w:tcPr>
            <w:tcW w:w="9623" w:type="dxa"/>
            <w:tcBorders>
              <w:top w:val="double" w:sz="5" w:space="0" w:color="000000"/>
              <w:left w:val="double" w:sz="5" w:space="0" w:color="000000"/>
              <w:right w:val="double" w:sz="5" w:space="0" w:color="000000"/>
            </w:tcBorders>
          </w:tcPr>
          <w:p w14:paraId="35EF9008" w14:textId="05D7CE4E" w:rsidR="00751F5B" w:rsidRPr="00CC67A9" w:rsidRDefault="00751F5B" w:rsidP="00751F5B">
            <w:pPr>
              <w:rPr>
                <w:lang w:val="fr-FR"/>
              </w:rPr>
            </w:pPr>
            <w:r w:rsidRPr="00CC67A9">
              <w:rPr>
                <w:lang w:val="fr-FR"/>
              </w:rPr>
              <w:t>L'industrie agricole présente des risques importants en matière de santé et de sécurité au travail (SST). De nombreux risques sont communs à toutes les cultures et à tous les pays, par exemple les risques liés à l'utilisation de produits agrochimiques, au port de charges lourdes, à l'utilisation d'outils tranchants et à la répétition de</w:t>
            </w:r>
            <w:r>
              <w:rPr>
                <w:lang w:val="fr-FR"/>
              </w:rPr>
              <w:t>s</w:t>
            </w:r>
            <w:r w:rsidRPr="00CC67A9">
              <w:rPr>
                <w:lang w:val="fr-FR"/>
              </w:rPr>
              <w:t xml:space="preserve"> tâches</w:t>
            </w:r>
            <w:r>
              <w:rPr>
                <w:lang w:val="fr-FR"/>
              </w:rPr>
              <w:t xml:space="preserve"> et à leur degré de</w:t>
            </w:r>
            <w:r w:rsidRPr="00CC67A9">
              <w:rPr>
                <w:lang w:val="fr-FR"/>
              </w:rPr>
              <w:t xml:space="preserve"> pénib</w:t>
            </w:r>
            <w:r>
              <w:rPr>
                <w:lang w:val="fr-FR"/>
              </w:rPr>
              <w:t>ilité</w:t>
            </w:r>
            <w:r w:rsidRPr="00CC67A9">
              <w:rPr>
                <w:lang w:val="fr-FR"/>
              </w:rPr>
              <w:t xml:space="preserve">. </w:t>
            </w:r>
          </w:p>
          <w:p w14:paraId="42754298" w14:textId="77777777" w:rsidR="00751F5B" w:rsidRPr="00CC67A9" w:rsidRDefault="00751F5B" w:rsidP="00751F5B">
            <w:pPr>
              <w:rPr>
                <w:lang w:val="fr-FR"/>
              </w:rPr>
            </w:pPr>
            <w:r w:rsidRPr="00CC67A9">
              <w:rPr>
                <w:lang w:val="fr-FR"/>
              </w:rPr>
              <w:t xml:space="preserve">La plupart des exigences de la section SST de </w:t>
            </w:r>
            <w:r>
              <w:rPr>
                <w:lang w:val="fr-FR"/>
              </w:rPr>
              <w:t>le Standard OPP</w:t>
            </w:r>
            <w:r w:rsidRPr="00CC67A9">
              <w:rPr>
                <w:lang w:val="fr-FR"/>
              </w:rPr>
              <w:t xml:space="preserve"> sont actuellement applicables </w:t>
            </w:r>
            <w:r>
              <w:rPr>
                <w:lang w:val="fr-FR"/>
              </w:rPr>
              <w:t>uniquement</w:t>
            </w:r>
            <w:r w:rsidRPr="00CC67A9">
              <w:rPr>
                <w:lang w:val="fr-FR"/>
              </w:rPr>
              <w:t xml:space="preserve"> si la </w:t>
            </w:r>
            <w:r>
              <w:rPr>
                <w:lang w:val="fr-FR"/>
              </w:rPr>
              <w:t>OPP</w:t>
            </w:r>
            <w:r w:rsidRPr="00CC67A9">
              <w:rPr>
                <w:lang w:val="fr-FR"/>
              </w:rPr>
              <w:t xml:space="preserve"> ou ses membres emploient un nombre important de travailleurs, ce qui représente un risque énorme pour de nombreux travailleurs.</w:t>
            </w:r>
          </w:p>
          <w:p w14:paraId="2788AA32" w14:textId="77777777" w:rsidR="00751F5B" w:rsidRPr="00CC67A9" w:rsidRDefault="00751F5B" w:rsidP="00751F5B">
            <w:pPr>
              <w:rPr>
                <w:lang w:val="fr-FR"/>
              </w:rPr>
            </w:pPr>
            <w:r w:rsidRPr="00CC67A9">
              <w:rPr>
                <w:lang w:val="fr-FR"/>
              </w:rPr>
              <w:t>Il est important de mentionner que si les travailleurs sont engagés par l'ensemble de l'organisation, l'application de ces exigences doit être vérifiée pour l'ensemble de l'organisation, et non pour chaque membre individuel.</w:t>
            </w:r>
          </w:p>
          <w:p w14:paraId="40F605FF" w14:textId="77777777" w:rsidR="00751F5B" w:rsidRPr="00CC67A9" w:rsidRDefault="00751F5B" w:rsidP="00751F5B">
            <w:pPr>
              <w:keepNext/>
              <w:keepLines/>
              <w:spacing w:before="120" w:after="120" w:line="276" w:lineRule="auto"/>
              <w:rPr>
                <w:b/>
                <w:lang w:val="fr-FR"/>
              </w:rPr>
            </w:pPr>
            <w:r w:rsidRPr="00CC67A9">
              <w:rPr>
                <w:b/>
                <w:lang w:val="fr-FR"/>
              </w:rPr>
              <w:t>Les changements proposés sont les suivants</w:t>
            </w:r>
            <w:r>
              <w:rPr>
                <w:b/>
                <w:lang w:val="fr-FR"/>
              </w:rPr>
              <w:t> :</w:t>
            </w:r>
          </w:p>
          <w:p w14:paraId="3950EC91" w14:textId="77777777" w:rsidR="00751F5B" w:rsidRPr="00CC67A9" w:rsidRDefault="00751F5B" w:rsidP="00751F5B">
            <w:pPr>
              <w:keepNext/>
              <w:keepLines/>
              <w:spacing w:before="120" w:after="120" w:line="276" w:lineRule="auto"/>
              <w:rPr>
                <w:lang w:val="fr-FR"/>
              </w:rPr>
            </w:pPr>
            <w:r w:rsidRPr="00CC67A9">
              <w:rPr>
                <w:lang w:val="fr-FR"/>
              </w:rPr>
              <w:t>Rendre les 6 exigences ci-dessous de la section SST applicables à tous les travailleurs, quel que soit le nombre d'employés de l'O</w:t>
            </w:r>
            <w:r>
              <w:rPr>
                <w:lang w:val="fr-FR"/>
              </w:rPr>
              <w:t>PP</w:t>
            </w:r>
            <w:r w:rsidRPr="00CC67A9">
              <w:rPr>
                <w:lang w:val="fr-FR"/>
              </w:rPr>
              <w:t xml:space="preserve"> ou de ses membres.</w:t>
            </w:r>
          </w:p>
          <w:p w14:paraId="1340279B" w14:textId="411BE60C" w:rsidR="006C7887" w:rsidRPr="00CC67A9" w:rsidRDefault="00751F5B" w:rsidP="00751F5B">
            <w:pPr>
              <w:tabs>
                <w:tab w:val="left" w:pos="3907"/>
              </w:tabs>
              <w:spacing w:before="160" w:after="40" w:line="276" w:lineRule="auto"/>
              <w:ind w:hanging="616"/>
              <w:rPr>
                <w:b/>
                <w:color w:val="00B9E4"/>
                <w:sz w:val="20"/>
                <w:lang w:val="fr-FR" w:eastAsia="ko-KR"/>
              </w:rPr>
            </w:pPr>
            <w:r>
              <w:rPr>
                <w:b/>
                <w:color w:val="00B9E4"/>
                <w:sz w:val="20"/>
                <w:lang w:val="fr-FR" w:eastAsia="ko-KR"/>
              </w:rPr>
              <w:t xml:space="preserve">          </w:t>
            </w:r>
            <w:r w:rsidR="00F556E4" w:rsidRPr="00CC67A9">
              <w:rPr>
                <w:b/>
                <w:color w:val="00B9E4"/>
                <w:sz w:val="20"/>
                <w:lang w:val="fr-FR" w:eastAsia="ko-KR"/>
              </w:rPr>
              <w:t xml:space="preserve">3.3.28 Sécurité sur le lieu de travail </w:t>
            </w:r>
          </w:p>
          <w:tbl>
            <w:tblPr>
              <w:tblW w:w="9299" w:type="dxa"/>
              <w:tblLook w:val="04A0" w:firstRow="1" w:lastRow="0" w:firstColumn="1" w:lastColumn="0" w:noHBand="0" w:noVBand="1"/>
            </w:tblPr>
            <w:tblGrid>
              <w:gridCol w:w="851"/>
              <w:gridCol w:w="8448"/>
            </w:tblGrid>
            <w:tr w:rsidR="00136350" w:rsidRPr="0079561C" w14:paraId="61B262F4" w14:textId="77777777" w:rsidTr="005916D1">
              <w:trPr>
                <w:trHeight w:val="280"/>
              </w:trPr>
              <w:tc>
                <w:tcPr>
                  <w:tcW w:w="851" w:type="dxa"/>
                </w:tcPr>
                <w:p w14:paraId="1F3C31F6" w14:textId="5C4E9CF0"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63557D3C"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assurez la sécurité des processus de travail, des lieux de travail, des machines et des équipements sur votre site de production.</w:t>
                  </w:r>
                </w:p>
              </w:tc>
            </w:tr>
            <w:tr w:rsidR="00136350" w:rsidRPr="0079561C" w14:paraId="520853A6" w14:textId="77777777" w:rsidTr="005916D1">
              <w:trPr>
                <w:trHeight w:val="280"/>
              </w:trPr>
              <w:tc>
                <w:tcPr>
                  <w:tcW w:w="851" w:type="dxa"/>
                  <w:tcBorders>
                    <w:bottom w:val="single" w:sz="4" w:space="0" w:color="BFBFBF"/>
                  </w:tcBorders>
                </w:tcPr>
                <w:p w14:paraId="138B03A9"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571815C7" w14:textId="77777777" w:rsidR="00136350" w:rsidRPr="00CC67A9" w:rsidRDefault="00136350" w:rsidP="00877558">
                  <w:pPr>
                    <w:spacing w:line="276" w:lineRule="auto"/>
                    <w:rPr>
                      <w:color w:val="565656"/>
                      <w:spacing w:val="-1"/>
                      <w:sz w:val="20"/>
                      <w:lang w:val="fr-FR" w:eastAsia="ko-KR"/>
                    </w:rPr>
                  </w:pPr>
                </w:p>
              </w:tc>
            </w:tr>
          </w:tbl>
          <w:p w14:paraId="247DF7C6" w14:textId="77777777" w:rsidR="00136350" w:rsidRPr="00CC67A9" w:rsidRDefault="00136350" w:rsidP="00877558">
            <w:pPr>
              <w:spacing w:after="160" w:line="259" w:lineRule="auto"/>
              <w:rPr>
                <w:rFonts w:eastAsia="Calibri"/>
                <w:szCs w:val="22"/>
                <w:lang w:val="fr-FR"/>
              </w:rPr>
            </w:pPr>
          </w:p>
          <w:p w14:paraId="0F97330F"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3.3.293.3.29 Restrictions concernant l'exécution de travaux dangereux</w:t>
            </w:r>
          </w:p>
          <w:tbl>
            <w:tblPr>
              <w:tblW w:w="9299" w:type="dxa"/>
              <w:tblLook w:val="04A0" w:firstRow="1" w:lastRow="0" w:firstColumn="1" w:lastColumn="0" w:noHBand="0" w:noVBand="1"/>
            </w:tblPr>
            <w:tblGrid>
              <w:gridCol w:w="851"/>
              <w:gridCol w:w="8448"/>
            </w:tblGrid>
            <w:tr w:rsidR="00136350" w:rsidRPr="0079561C" w14:paraId="118D1258" w14:textId="77777777" w:rsidTr="005916D1">
              <w:trPr>
                <w:trHeight w:val="280"/>
              </w:trPr>
              <w:tc>
                <w:tcPr>
                  <w:tcW w:w="851" w:type="dxa"/>
                </w:tcPr>
                <w:p w14:paraId="368E8EE8" w14:textId="25D057E2"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160D2690" w14:textId="0AD5DC1E"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Les enfants de moins de 18 ans, les femmes enceintes ou allaitantes, les personnes handicapées mentales, les personnes souffrant de maladies chroniques, hépatiques ou rénales</w:t>
                  </w:r>
                  <w:r w:rsidR="000F1C0F">
                    <w:rPr>
                      <w:color w:val="565656"/>
                      <w:spacing w:val="-1"/>
                      <w:sz w:val="20"/>
                      <w:lang w:val="fr-FR" w:eastAsia="ja-JP"/>
                    </w:rPr>
                    <w:t xml:space="preserve">, ainsi </w:t>
                  </w:r>
                  <w:proofErr w:type="spellStart"/>
                  <w:r w:rsidR="000F1C0F">
                    <w:rPr>
                      <w:color w:val="565656"/>
                      <w:spacing w:val="-1"/>
                      <w:sz w:val="20"/>
                      <w:lang w:val="fr-FR" w:eastAsia="ja-JP"/>
                    </w:rPr>
                    <w:t>que</w:t>
                  </w:r>
                  <w:r w:rsidRPr="00CC67A9">
                    <w:rPr>
                      <w:color w:val="565656"/>
                      <w:spacing w:val="-1"/>
                      <w:sz w:val="20"/>
                      <w:lang w:val="fr-FR" w:eastAsia="ja-JP"/>
                    </w:rPr>
                    <w:t>les</w:t>
                  </w:r>
                  <w:proofErr w:type="spellEnd"/>
                  <w:r w:rsidRPr="00CC67A9">
                    <w:rPr>
                      <w:color w:val="565656"/>
                      <w:spacing w:val="-1"/>
                      <w:sz w:val="20"/>
                      <w:lang w:val="fr-FR" w:eastAsia="ja-JP"/>
                    </w:rPr>
                    <w:t xml:space="preserve"> personnes souffrant de maladies respiratoires n'effectuent aucun travail potentiellement dangereux. Un travail alternatif leur est proposé.</w:t>
                  </w:r>
                </w:p>
              </w:tc>
            </w:tr>
            <w:tr w:rsidR="00136350" w:rsidRPr="0079561C" w14:paraId="3CBC0F4B" w14:textId="77777777" w:rsidTr="005916D1">
              <w:trPr>
                <w:trHeight w:val="280"/>
              </w:trPr>
              <w:tc>
                <w:tcPr>
                  <w:tcW w:w="851" w:type="dxa"/>
                  <w:tcBorders>
                    <w:bottom w:val="single" w:sz="4" w:space="0" w:color="BFBFBF"/>
                  </w:tcBorders>
                </w:tcPr>
                <w:p w14:paraId="6C057E00"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29BFC382" w14:textId="77777777" w:rsidR="00136350" w:rsidRPr="00CC67A9" w:rsidRDefault="00136350" w:rsidP="00877558">
                  <w:pPr>
                    <w:spacing w:line="276" w:lineRule="auto"/>
                    <w:rPr>
                      <w:color w:val="565656"/>
                      <w:spacing w:val="-1"/>
                      <w:sz w:val="20"/>
                      <w:lang w:val="fr-FR" w:eastAsia="ko-KR"/>
                    </w:rPr>
                  </w:pPr>
                </w:p>
              </w:tc>
            </w:tr>
          </w:tbl>
          <w:p w14:paraId="15A38B83"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3.3.32</w:t>
            </w:r>
            <w:r w:rsidRPr="00CC67A9">
              <w:rPr>
                <w:b/>
                <w:color w:val="00B9E4"/>
                <w:sz w:val="20"/>
                <w:lang w:val="fr-FR" w:eastAsia="ko-KR"/>
              </w:rPr>
              <w:tab/>
            </w:r>
          </w:p>
          <w:p w14:paraId="3E2BDD35"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highlight w:val="yellow"/>
                <w:lang w:val="fr-FR" w:eastAsia="ko-KR"/>
              </w:rPr>
              <w:t>3.3.</w:t>
            </w:r>
            <w:r w:rsidRPr="00CC67A9">
              <w:rPr>
                <w:b/>
                <w:color w:val="00B9E4"/>
                <w:sz w:val="20"/>
                <w:lang w:val="fr-FR" w:eastAsia="ko-KR"/>
              </w:rPr>
              <w:t xml:space="preserve">31 </w:t>
            </w:r>
            <w:r w:rsidR="001F3798" w:rsidRPr="00CC67A9">
              <w:rPr>
                <w:b/>
                <w:color w:val="00B9E4"/>
                <w:sz w:val="20"/>
                <w:lang w:val="fr-FR" w:eastAsia="ko-KR"/>
              </w:rPr>
              <w:t xml:space="preserve">3.3.31 </w:t>
            </w:r>
            <w:r w:rsidRPr="00CC67A9">
              <w:rPr>
                <w:b/>
                <w:color w:val="00B9E4"/>
                <w:sz w:val="20"/>
                <w:lang w:val="fr-FR" w:eastAsia="ko-KR"/>
              </w:rPr>
              <w:t xml:space="preserve">Accès aux toilettes, aux lavabos et aux douches propres </w:t>
            </w:r>
          </w:p>
          <w:tbl>
            <w:tblPr>
              <w:tblW w:w="9299" w:type="dxa"/>
              <w:tblLook w:val="04A0" w:firstRow="1" w:lastRow="0" w:firstColumn="1" w:lastColumn="0" w:noHBand="0" w:noVBand="1"/>
            </w:tblPr>
            <w:tblGrid>
              <w:gridCol w:w="851"/>
              <w:gridCol w:w="8448"/>
            </w:tblGrid>
            <w:tr w:rsidR="00C83932" w:rsidRPr="0079561C" w14:paraId="7316E0AB" w14:textId="77777777" w:rsidTr="0066245A">
              <w:trPr>
                <w:trHeight w:val="280"/>
              </w:trPr>
              <w:tc>
                <w:tcPr>
                  <w:tcW w:w="851" w:type="dxa"/>
                </w:tcPr>
                <w:p w14:paraId="33D21212" w14:textId="523FCEF3"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1D0C11E3" w14:textId="6EF16128"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fournissez des toilettes propres avec des lavabos à proximité pour les travailleurs, et des douches propres pour les travailleurs qui manipulent des pesticides. Ces installations sont séparées pour les femmes et les hommes</w:t>
                  </w:r>
                  <w:r w:rsidR="004A0528">
                    <w:rPr>
                      <w:color w:val="565656"/>
                      <w:spacing w:val="-1"/>
                      <w:sz w:val="20"/>
                      <w:lang w:val="fr-FR" w:eastAsia="ja-JP"/>
                    </w:rPr>
                    <w:t>,</w:t>
                  </w:r>
                  <w:r w:rsidRPr="00CC67A9">
                    <w:rPr>
                      <w:color w:val="565656"/>
                      <w:spacing w:val="-1"/>
                      <w:sz w:val="20"/>
                      <w:lang w:val="fr-FR" w:eastAsia="ja-JP"/>
                    </w:rPr>
                    <w:t xml:space="preserve"> et le nombre d'installations est proportionnel au nombre de travailleurs.</w:t>
                  </w:r>
                </w:p>
              </w:tc>
            </w:tr>
            <w:tr w:rsidR="00C83932" w:rsidRPr="0079561C" w14:paraId="3B24009F" w14:textId="77777777" w:rsidTr="0066245A">
              <w:trPr>
                <w:trHeight w:val="746"/>
              </w:trPr>
              <w:tc>
                <w:tcPr>
                  <w:tcW w:w="851" w:type="dxa"/>
                  <w:tcBorders>
                    <w:bottom w:val="single" w:sz="4" w:space="0" w:color="BFBFBF"/>
                  </w:tcBorders>
                </w:tcPr>
                <w:p w14:paraId="4FB5EA98"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10F5A768" w14:textId="77777777" w:rsidR="00C83932" w:rsidRPr="00CC67A9" w:rsidRDefault="00C83932" w:rsidP="00877558">
                  <w:pPr>
                    <w:spacing w:line="276" w:lineRule="auto"/>
                    <w:rPr>
                      <w:color w:val="565656"/>
                      <w:spacing w:val="-1"/>
                      <w:sz w:val="20"/>
                      <w:lang w:val="fr-FR" w:eastAsia="ko-KR"/>
                    </w:rPr>
                  </w:pPr>
                </w:p>
              </w:tc>
            </w:tr>
          </w:tbl>
          <w:p w14:paraId="6F38A44F" w14:textId="77777777" w:rsidR="000F31E8" w:rsidRPr="00CC67A9" w:rsidRDefault="000F31E8" w:rsidP="00877558">
            <w:pPr>
              <w:spacing w:before="160" w:after="40" w:line="276" w:lineRule="auto"/>
              <w:rPr>
                <w:b/>
                <w:color w:val="00B9E4"/>
                <w:sz w:val="20"/>
                <w:lang w:val="fr-FR" w:eastAsia="ko-KR"/>
              </w:rPr>
            </w:pPr>
          </w:p>
          <w:p w14:paraId="6B044EA7"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w:t>
            </w:r>
            <w:r w:rsidR="00136350" w:rsidRPr="00CC67A9">
              <w:rPr>
                <w:b/>
                <w:color w:val="00B9E4"/>
                <w:sz w:val="20"/>
                <w:lang w:val="fr-FR" w:eastAsia="ko-KR"/>
              </w:rPr>
              <w:t xml:space="preserve">.3. </w:t>
            </w:r>
            <w:r w:rsidR="001F3798" w:rsidRPr="00CC67A9">
              <w:rPr>
                <w:b/>
                <w:color w:val="00B9E4"/>
                <w:sz w:val="20"/>
                <w:lang w:val="fr-FR" w:eastAsia="ko-KR"/>
              </w:rPr>
              <w:t>3 3.3.32 Formation sur les travaux dangereux</w:t>
            </w:r>
          </w:p>
          <w:tbl>
            <w:tblPr>
              <w:tblW w:w="9299" w:type="dxa"/>
              <w:tblLook w:val="04A0" w:firstRow="1" w:lastRow="0" w:firstColumn="1" w:lastColumn="0" w:noHBand="0" w:noVBand="1"/>
            </w:tblPr>
            <w:tblGrid>
              <w:gridCol w:w="851"/>
              <w:gridCol w:w="8448"/>
            </w:tblGrid>
            <w:tr w:rsidR="00136350" w:rsidRPr="0079561C" w14:paraId="525A6152" w14:textId="77777777" w:rsidTr="005916D1">
              <w:trPr>
                <w:trHeight w:val="280"/>
              </w:trPr>
              <w:tc>
                <w:tcPr>
                  <w:tcW w:w="851" w:type="dxa"/>
                </w:tcPr>
                <w:p w14:paraId="1F4A427F" w14:textId="2D71803E"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7EE5D647"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assurez la formation des travailleurs qui effectuent des travaux dangereux sur les risques de ces travaux pour leur santé, pour l'environnement et sur les mesures à prendre en cas d'accident.</w:t>
                  </w:r>
                </w:p>
              </w:tc>
            </w:tr>
            <w:tr w:rsidR="00136350" w:rsidRPr="0079561C" w14:paraId="068B5FB1" w14:textId="77777777" w:rsidTr="005916D1">
              <w:trPr>
                <w:trHeight w:val="280"/>
              </w:trPr>
              <w:tc>
                <w:tcPr>
                  <w:tcW w:w="851" w:type="dxa"/>
                  <w:tcBorders>
                    <w:bottom w:val="single" w:sz="4" w:space="0" w:color="BFBFBF"/>
                  </w:tcBorders>
                </w:tcPr>
                <w:p w14:paraId="7054669F"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Borders>
                    <w:bottom w:val="single" w:sz="4" w:space="0" w:color="BFBFBF"/>
                  </w:tcBorders>
                </w:tcPr>
                <w:p w14:paraId="70F1C7D0" w14:textId="77777777" w:rsidR="00136350" w:rsidRPr="00CC67A9" w:rsidRDefault="00136350" w:rsidP="00877558">
                  <w:pPr>
                    <w:spacing w:line="276" w:lineRule="auto"/>
                    <w:rPr>
                      <w:color w:val="565656"/>
                      <w:spacing w:val="-1"/>
                      <w:sz w:val="20"/>
                      <w:lang w:val="fr-FR" w:eastAsia="ko-KR"/>
                    </w:rPr>
                  </w:pPr>
                </w:p>
              </w:tc>
            </w:tr>
          </w:tbl>
          <w:p w14:paraId="2BE2B6C9" w14:textId="77777777" w:rsidR="00136350" w:rsidRPr="00CC67A9" w:rsidRDefault="00136350" w:rsidP="00877558">
            <w:pPr>
              <w:spacing w:after="160" w:line="259" w:lineRule="auto"/>
              <w:rPr>
                <w:rFonts w:ascii="Calibri" w:eastAsia="Calibri" w:hAnsi="Calibri" w:cs="Times New Roman"/>
                <w:szCs w:val="22"/>
                <w:lang w:val="fr-FR"/>
              </w:rPr>
            </w:pPr>
          </w:p>
          <w:p w14:paraId="338AFA50"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3.3.33</w:t>
            </w:r>
            <w:r w:rsidRPr="00CC67A9">
              <w:rPr>
                <w:b/>
                <w:color w:val="00B9E4"/>
                <w:sz w:val="20"/>
                <w:lang w:val="fr-FR" w:eastAsia="ko-KR"/>
              </w:rPr>
              <w:tab/>
              <w:t>3.3.33 Visibilité des consignes de sécurité</w:t>
            </w:r>
          </w:p>
          <w:tbl>
            <w:tblPr>
              <w:tblW w:w="9299" w:type="dxa"/>
              <w:tblLook w:val="04A0" w:firstRow="1" w:lastRow="0" w:firstColumn="1" w:lastColumn="0" w:noHBand="0" w:noVBand="1"/>
            </w:tblPr>
            <w:tblGrid>
              <w:gridCol w:w="851"/>
              <w:gridCol w:w="8448"/>
            </w:tblGrid>
            <w:tr w:rsidR="00136350" w:rsidRPr="0079561C" w14:paraId="408130A5" w14:textId="77777777" w:rsidTr="005916D1">
              <w:trPr>
                <w:trHeight w:val="280"/>
              </w:trPr>
              <w:tc>
                <w:tcPr>
                  <w:tcW w:w="851" w:type="dxa"/>
                </w:tcPr>
                <w:p w14:paraId="75B198DD" w14:textId="356BD1D6"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39425344" w14:textId="27A922DA"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 xml:space="preserve">Lorsque vous effectuez des travaux dangereux, vous et vos membres affichez toutes les informations, les consignes de sécurité, les intervalles de </w:t>
                  </w:r>
                  <w:r w:rsidR="005017C5">
                    <w:rPr>
                      <w:color w:val="565656"/>
                      <w:spacing w:val="-1"/>
                      <w:sz w:val="20"/>
                      <w:lang w:val="fr-FR" w:eastAsia="ja-JP"/>
                    </w:rPr>
                    <w:t>reprise</w:t>
                  </w:r>
                  <w:r w:rsidR="005017C5" w:rsidRPr="00CC67A9">
                    <w:rPr>
                      <w:color w:val="565656"/>
                      <w:spacing w:val="-1"/>
                      <w:sz w:val="20"/>
                      <w:lang w:val="fr-FR" w:eastAsia="ja-JP"/>
                    </w:rPr>
                    <w:t xml:space="preserve"> </w:t>
                  </w:r>
                  <w:r w:rsidRPr="00CC67A9">
                    <w:rPr>
                      <w:color w:val="565656"/>
                      <w:spacing w:val="-1"/>
                      <w:sz w:val="20"/>
                      <w:lang w:val="fr-FR" w:eastAsia="ja-JP"/>
                    </w:rPr>
                    <w:t>et les recommandations d'hygiène de manière claire et visible sur le lieu de travail, dans la ou les langues locales et avec des pictogrammes.</w:t>
                  </w:r>
                </w:p>
              </w:tc>
            </w:tr>
            <w:tr w:rsidR="00136350" w:rsidRPr="0079561C" w14:paraId="396508E2" w14:textId="77777777" w:rsidTr="005916D1">
              <w:trPr>
                <w:trHeight w:val="280"/>
              </w:trPr>
              <w:tc>
                <w:tcPr>
                  <w:tcW w:w="851" w:type="dxa"/>
                  <w:tcBorders>
                    <w:bottom w:val="single" w:sz="4" w:space="0" w:color="BFBFBF"/>
                  </w:tcBorders>
                </w:tcPr>
                <w:p w14:paraId="3733F4B9"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Borders>
                    <w:bottom w:val="single" w:sz="4" w:space="0" w:color="BFBFBF"/>
                  </w:tcBorders>
                </w:tcPr>
                <w:p w14:paraId="5F401B52" w14:textId="77777777" w:rsidR="00136350" w:rsidRPr="00CC67A9" w:rsidRDefault="00136350" w:rsidP="00877558">
                  <w:pPr>
                    <w:spacing w:line="276" w:lineRule="auto"/>
                    <w:rPr>
                      <w:color w:val="565656"/>
                      <w:spacing w:val="-1"/>
                      <w:sz w:val="20"/>
                      <w:lang w:val="fr-FR" w:eastAsia="ko-KR"/>
                    </w:rPr>
                  </w:pPr>
                </w:p>
              </w:tc>
            </w:tr>
          </w:tbl>
          <w:p w14:paraId="741295BF" w14:textId="77777777" w:rsidR="00136350" w:rsidRPr="00CC67A9" w:rsidRDefault="00136350" w:rsidP="00877558">
            <w:pPr>
              <w:spacing w:after="160" w:line="259" w:lineRule="auto"/>
              <w:rPr>
                <w:rFonts w:ascii="Calibri" w:eastAsia="Calibri" w:hAnsi="Calibri" w:cs="Times New Roman"/>
                <w:szCs w:val="22"/>
                <w:lang w:val="fr-FR"/>
              </w:rPr>
            </w:pPr>
          </w:p>
          <w:p w14:paraId="0807C3D1"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3.3.34</w:t>
            </w:r>
            <w:r w:rsidRPr="00CC67A9">
              <w:rPr>
                <w:b/>
                <w:color w:val="00B9E4"/>
                <w:sz w:val="20"/>
                <w:lang w:val="fr-FR" w:eastAsia="ko-KR"/>
              </w:rPr>
              <w:tab/>
              <w:t>3.3.34 Fourniture d'équipements de protection individuelle</w:t>
            </w:r>
          </w:p>
          <w:tbl>
            <w:tblPr>
              <w:tblW w:w="9299" w:type="dxa"/>
              <w:tblLook w:val="04A0" w:firstRow="1" w:lastRow="0" w:firstColumn="1" w:lastColumn="0" w:noHBand="0" w:noVBand="1"/>
            </w:tblPr>
            <w:tblGrid>
              <w:gridCol w:w="851"/>
              <w:gridCol w:w="8448"/>
            </w:tblGrid>
            <w:tr w:rsidR="00B03026" w:rsidRPr="0079561C" w14:paraId="7722183F" w14:textId="77777777" w:rsidTr="00C83932">
              <w:trPr>
                <w:trHeight w:val="395"/>
              </w:trPr>
              <w:tc>
                <w:tcPr>
                  <w:tcW w:w="851" w:type="dxa"/>
                </w:tcPr>
                <w:p w14:paraId="069CC77A" w14:textId="1F339ED6" w:rsidR="00B03026" w:rsidRPr="00877558" w:rsidRDefault="00594B24" w:rsidP="00877558">
                  <w:pPr>
                    <w:spacing w:line="240" w:lineRule="auto"/>
                    <w:rPr>
                      <w:color w:val="565656"/>
                      <w:spacing w:val="-1"/>
                      <w:sz w:val="20"/>
                      <w:lang w:val="fr-FR" w:eastAsia="ja-JP"/>
                    </w:rPr>
                  </w:pPr>
                  <w:proofErr w:type="spellStart"/>
                  <w:r w:rsidRPr="00594B24">
                    <w:rPr>
                      <w:b/>
                      <w:bCs/>
                      <w:color w:val="565656"/>
                      <w:spacing w:val="-1"/>
                      <w:sz w:val="20"/>
                      <w:lang w:val="fr-FR" w:eastAsia="ja-JP"/>
                    </w:rPr>
                    <w:t>Centr</w:t>
                  </w:r>
                  <w:proofErr w:type="spellEnd"/>
                  <w:r w:rsidRPr="00877558">
                    <w:rPr>
                      <w:color w:val="565656"/>
                      <w:spacing w:val="-1"/>
                      <w:sz w:val="20"/>
                      <w:lang w:val="fr-FR" w:eastAsia="ja-JP"/>
                    </w:rPr>
                    <w:t xml:space="preserve"> </w:t>
                  </w:r>
                </w:p>
              </w:tc>
              <w:tc>
                <w:tcPr>
                  <w:tcW w:w="8448" w:type="dxa"/>
                  <w:vMerge w:val="restart"/>
                </w:tcPr>
                <w:p w14:paraId="479D430D" w14:textId="1767258E"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 xml:space="preserve">Vous et vos membres fournissez et payez </w:t>
                  </w:r>
                  <w:r w:rsidR="005017C5">
                    <w:rPr>
                      <w:color w:val="565656"/>
                      <w:spacing w:val="-1"/>
                      <w:sz w:val="20"/>
                      <w:lang w:val="fr-FR" w:eastAsia="ja-JP"/>
                    </w:rPr>
                    <w:t>l</w:t>
                  </w:r>
                  <w:r w:rsidRPr="00CC67A9">
                    <w:rPr>
                      <w:color w:val="565656"/>
                      <w:spacing w:val="-1"/>
                      <w:sz w:val="20"/>
                      <w:lang w:val="fr-FR" w:eastAsia="ja-JP"/>
                    </w:rPr>
                    <w:t>es équipements de protection individuelle (EPI) pour tous les travailleurs qui effectuent des travaux dangereux. Vous veillez à ce que l'EPI soit utilisé et à ce qu'un équipement de remplacement soit commandé et distribué lorsque l'équipement existant est usé.</w:t>
                  </w:r>
                </w:p>
              </w:tc>
            </w:tr>
            <w:tr w:rsidR="00B03026" w:rsidRPr="0079561C" w14:paraId="734FFEBD" w14:textId="77777777" w:rsidTr="005916D1">
              <w:trPr>
                <w:trHeight w:val="395"/>
              </w:trPr>
              <w:tc>
                <w:tcPr>
                  <w:tcW w:w="851" w:type="dxa"/>
                </w:tcPr>
                <w:p w14:paraId="72091083"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Pr>
                <w:p w14:paraId="60CB5385" w14:textId="77777777" w:rsidR="00B03026" w:rsidRPr="00CC67A9" w:rsidRDefault="00B03026" w:rsidP="00877558">
                  <w:pPr>
                    <w:spacing w:line="276" w:lineRule="auto"/>
                    <w:rPr>
                      <w:color w:val="565656"/>
                      <w:spacing w:val="-1"/>
                      <w:sz w:val="20"/>
                      <w:lang w:val="fr-FR" w:eastAsia="ja-JP"/>
                    </w:rPr>
                  </w:pPr>
                </w:p>
              </w:tc>
            </w:tr>
          </w:tbl>
          <w:p w14:paraId="5EEC884D" w14:textId="77777777" w:rsidR="006C7887" w:rsidRPr="00CC67A9" w:rsidRDefault="00F556E4" w:rsidP="00422DB5">
            <w:pPr>
              <w:keepNext/>
              <w:keepLines/>
              <w:spacing w:before="120" w:after="120" w:line="276" w:lineRule="auto"/>
              <w:rPr>
                <w:b/>
                <w:lang w:val="fr-FR"/>
              </w:rPr>
            </w:pPr>
            <w:r w:rsidRPr="00CC67A9">
              <w:rPr>
                <w:b/>
                <w:lang w:val="fr-FR"/>
              </w:rPr>
              <w:t xml:space="preserve">Justification </w:t>
            </w:r>
          </w:p>
          <w:p w14:paraId="3335E4B0" w14:textId="2CD5E95F" w:rsidR="006C7887" w:rsidRPr="00CC67A9" w:rsidRDefault="00F556E4" w:rsidP="00422DB5">
            <w:pPr>
              <w:keepNext/>
              <w:keepLines/>
              <w:spacing w:before="120" w:after="120" w:line="276" w:lineRule="auto"/>
              <w:rPr>
                <w:bCs/>
                <w:lang w:val="fr-FR"/>
              </w:rPr>
            </w:pPr>
            <w:r w:rsidRPr="00CC67A9">
              <w:rPr>
                <w:lang w:val="fr-FR"/>
              </w:rPr>
              <w:t xml:space="preserve">Étant donné que les </w:t>
            </w:r>
            <w:r w:rsidR="00327791" w:rsidRPr="00CC67A9">
              <w:rPr>
                <w:lang w:val="fr-FR"/>
              </w:rPr>
              <w:t xml:space="preserve">exigences ci-dessus ne s'appliquent que </w:t>
            </w:r>
            <w:r w:rsidRPr="00CC67A9">
              <w:rPr>
                <w:lang w:val="fr-FR"/>
              </w:rPr>
              <w:t xml:space="preserve">lorsque les </w:t>
            </w:r>
            <w:proofErr w:type="spellStart"/>
            <w:r w:rsidR="00595774">
              <w:rPr>
                <w:lang w:val="fr-FR"/>
              </w:rPr>
              <w:t>OPPs</w:t>
            </w:r>
            <w:proofErr w:type="spellEnd"/>
            <w:r w:rsidRPr="00CC67A9">
              <w:rPr>
                <w:lang w:val="fr-FR"/>
              </w:rPr>
              <w:t xml:space="preserve"> </w:t>
            </w:r>
            <w:r w:rsidR="007B5408" w:rsidRPr="00CC67A9">
              <w:rPr>
                <w:lang w:val="fr-FR"/>
              </w:rPr>
              <w:t xml:space="preserve">ou leurs membres </w:t>
            </w:r>
            <w:r w:rsidRPr="00CC67A9">
              <w:rPr>
                <w:lang w:val="fr-FR"/>
              </w:rPr>
              <w:t xml:space="preserve">emploient un nombre important de travailleurs, </w:t>
            </w:r>
            <w:r w:rsidR="007B5408" w:rsidRPr="00CC67A9">
              <w:rPr>
                <w:lang w:val="fr-FR"/>
              </w:rPr>
              <w:t xml:space="preserve">de nombreux travailleurs sont </w:t>
            </w:r>
            <w:r w:rsidRPr="00CC67A9">
              <w:rPr>
                <w:lang w:val="fr-FR"/>
              </w:rPr>
              <w:t xml:space="preserve">exposés aux risques pour la santé et la sécurité présents </w:t>
            </w:r>
            <w:r w:rsidR="005017C5">
              <w:rPr>
                <w:lang w:val="fr-FR"/>
              </w:rPr>
              <w:t>sur</w:t>
            </w:r>
            <w:r w:rsidR="005017C5" w:rsidRPr="00CC67A9">
              <w:rPr>
                <w:lang w:val="fr-FR"/>
              </w:rPr>
              <w:t xml:space="preserve"> </w:t>
            </w:r>
            <w:r w:rsidRPr="00CC67A9">
              <w:rPr>
                <w:lang w:val="fr-FR"/>
              </w:rPr>
              <w:t xml:space="preserve">l'exploitation et le lieu de travail. Il est donc important de s'assurer que tous les travailleurs, en particulier ceux qui </w:t>
            </w:r>
            <w:r w:rsidRPr="00CC67A9">
              <w:rPr>
                <w:bCs/>
                <w:lang w:val="fr-FR"/>
              </w:rPr>
              <w:t>manipulent des pesticides ou des produits chimiques dangereux, so</w:t>
            </w:r>
            <w:r w:rsidR="005017C5">
              <w:rPr>
                <w:bCs/>
                <w:lang w:val="fr-FR"/>
              </w:rPr>
              <w:t>ie</w:t>
            </w:r>
            <w:r w:rsidRPr="00CC67A9">
              <w:rPr>
                <w:bCs/>
                <w:lang w:val="fr-FR"/>
              </w:rPr>
              <w:t>nt protégés, reçoivent une formation sur la façon de manipuler les produits chimiques et les pesticides et, en général, travaillent dans un environnement sûr.</w:t>
            </w:r>
            <w:r w:rsidR="00B70AC9">
              <w:rPr>
                <w:bCs/>
                <w:lang w:val="fr-FR"/>
              </w:rPr>
              <w:t xml:space="preserve"> </w:t>
            </w:r>
          </w:p>
          <w:p w14:paraId="3593114D" w14:textId="2B19317E" w:rsidR="006C7887" w:rsidRPr="00CC67A9" w:rsidRDefault="00F556E4" w:rsidP="00422DB5">
            <w:pPr>
              <w:keepNext/>
              <w:keepLines/>
              <w:spacing w:before="120" w:after="120" w:line="276" w:lineRule="auto"/>
              <w:rPr>
                <w:bCs/>
                <w:lang w:val="fr-FR"/>
              </w:rPr>
            </w:pPr>
            <w:r w:rsidRPr="00CC67A9">
              <w:rPr>
                <w:bCs/>
                <w:lang w:val="fr-FR"/>
              </w:rPr>
              <w:t>La fourniture d'</w:t>
            </w:r>
            <w:r w:rsidR="00327791" w:rsidRPr="00CC67A9">
              <w:rPr>
                <w:bCs/>
                <w:lang w:val="fr-FR"/>
              </w:rPr>
              <w:t>équipements de protection individuelle (</w:t>
            </w:r>
            <w:r w:rsidRPr="00CC67A9">
              <w:rPr>
                <w:bCs/>
                <w:lang w:val="fr-FR"/>
              </w:rPr>
              <w:t>EPI</w:t>
            </w:r>
            <w:r w:rsidR="00327791" w:rsidRPr="00CC67A9">
              <w:rPr>
                <w:bCs/>
                <w:lang w:val="fr-FR"/>
              </w:rPr>
              <w:t xml:space="preserve">) </w:t>
            </w:r>
            <w:r w:rsidR="00FB7CD3">
              <w:rPr>
                <w:bCs/>
                <w:lang w:val="fr-FR"/>
              </w:rPr>
              <w:t>relève de la</w:t>
            </w:r>
            <w:r w:rsidRPr="00CC67A9">
              <w:rPr>
                <w:bCs/>
                <w:lang w:val="fr-FR"/>
              </w:rPr>
              <w:t xml:space="preserve"> responsabilité individuelle de l'agriculteur. </w:t>
            </w:r>
            <w:r w:rsidR="009819BC" w:rsidRPr="00CC67A9">
              <w:rPr>
                <w:bCs/>
                <w:lang w:val="fr-FR"/>
              </w:rPr>
              <w:t xml:space="preserve">L'Organisation des Nations unies pour l'alimentation et l'agriculture (FAO) recommande, lors de l'utilisation de pesticides, de porter en permanence, au minimum, des chemises à manches longues, des pantalons longs, des bottes, des chaussettes et des gants résistant aux produits chimiques. </w:t>
            </w:r>
            <w:r w:rsidR="001E33A5" w:rsidRPr="00CC67A9">
              <w:rPr>
                <w:bCs/>
                <w:lang w:val="fr-FR"/>
              </w:rPr>
              <w:t xml:space="preserve">Une liste des </w:t>
            </w:r>
            <w:r w:rsidR="009819BC" w:rsidRPr="00CC67A9">
              <w:rPr>
                <w:bCs/>
                <w:lang w:val="fr-FR"/>
              </w:rPr>
              <w:t xml:space="preserve">exigences minimales de base en matière d'EPI </w:t>
            </w:r>
            <w:r w:rsidR="00B021A9" w:rsidRPr="00CC67A9">
              <w:rPr>
                <w:bCs/>
                <w:lang w:val="fr-FR"/>
              </w:rPr>
              <w:t xml:space="preserve">pour l'application de pesticides agricoles figure à l'annexe 3 </w:t>
            </w:r>
            <w:r w:rsidR="00F06A08" w:rsidRPr="00CC67A9">
              <w:rPr>
                <w:bCs/>
                <w:lang w:val="fr-FR"/>
              </w:rPr>
              <w:t xml:space="preserve">du </w:t>
            </w:r>
            <w:r w:rsidR="0079561C">
              <w:fldChar w:fldCharType="begin"/>
            </w:r>
            <w:r w:rsidR="0079561C" w:rsidRPr="0079561C">
              <w:rPr>
                <w:lang w:val="fr-FR"/>
              </w:rPr>
              <w:instrText xml:space="preserve"> HYPERLINK "https://www.fao.org/3/ca7430en/CA7430EN.pdf" \l "page=1&amp;zoom=a</w:instrText>
            </w:r>
            <w:r w:rsidR="0079561C" w:rsidRPr="0079561C">
              <w:rPr>
                <w:lang w:val="fr-FR"/>
              </w:rPr>
              <w:instrText xml:space="preserve">uto,-82,842" </w:instrText>
            </w:r>
            <w:r w:rsidR="0079561C">
              <w:fldChar w:fldCharType="separate"/>
            </w:r>
            <w:r w:rsidR="00F06A08" w:rsidRPr="00CC67A9">
              <w:rPr>
                <w:rStyle w:val="Hyperlink"/>
                <w:bCs/>
                <w:lang w:val="fr-FR"/>
              </w:rPr>
              <w:t>Code international de conduite pour la gestion des pesticides</w:t>
            </w:r>
            <w:r w:rsidR="0079561C">
              <w:rPr>
                <w:rStyle w:val="Hyperlink"/>
                <w:bCs/>
                <w:lang w:val="fr-FR"/>
              </w:rPr>
              <w:fldChar w:fldCharType="end"/>
            </w:r>
            <w:r w:rsidR="00F06A08" w:rsidRPr="00CC67A9">
              <w:rPr>
                <w:bCs/>
                <w:lang w:val="fr-FR"/>
              </w:rPr>
              <w:t xml:space="preserve">. </w:t>
            </w:r>
          </w:p>
          <w:p w14:paraId="660B76E2" w14:textId="4A9AB20E" w:rsidR="006C7887" w:rsidRPr="00CC67A9" w:rsidRDefault="00FB7CD3" w:rsidP="00422DB5">
            <w:pPr>
              <w:keepNext/>
              <w:keepLines/>
              <w:spacing w:before="120" w:after="120" w:line="276" w:lineRule="auto"/>
              <w:rPr>
                <w:bCs/>
                <w:lang w:val="fr-FR"/>
              </w:rPr>
            </w:pPr>
            <w:r>
              <w:rPr>
                <w:bCs/>
                <w:lang w:val="fr-FR"/>
              </w:rPr>
              <w:t>Le</w:t>
            </w:r>
            <w:r w:rsidRPr="00CC67A9">
              <w:rPr>
                <w:bCs/>
                <w:lang w:val="fr-FR"/>
              </w:rPr>
              <w:t xml:space="preserve"> soutien </w:t>
            </w:r>
            <w:r w:rsidR="0033369E" w:rsidRPr="00CC67A9">
              <w:rPr>
                <w:bCs/>
                <w:lang w:val="fr-FR"/>
              </w:rPr>
              <w:t>de l'</w:t>
            </w:r>
            <w:r w:rsidR="00595774">
              <w:rPr>
                <w:bCs/>
                <w:lang w:val="fr-FR"/>
              </w:rPr>
              <w:t>OPP</w:t>
            </w:r>
            <w:r w:rsidR="0033369E" w:rsidRPr="00CC67A9">
              <w:rPr>
                <w:bCs/>
                <w:lang w:val="fr-FR"/>
              </w:rPr>
              <w:t xml:space="preserve"> </w:t>
            </w:r>
            <w:r w:rsidRPr="00CC67A9">
              <w:rPr>
                <w:bCs/>
                <w:lang w:val="fr-FR"/>
              </w:rPr>
              <w:t xml:space="preserve">peut être nécessaire pour les agriculteurs et les </w:t>
            </w:r>
            <w:r w:rsidR="00E2076B" w:rsidRPr="00CC67A9">
              <w:rPr>
                <w:bCs/>
                <w:lang w:val="fr-FR"/>
              </w:rPr>
              <w:t xml:space="preserve">travailleurs concernant l'utilisation correcte des EPI dans les </w:t>
            </w:r>
            <w:r w:rsidRPr="00CC67A9">
              <w:rPr>
                <w:bCs/>
                <w:lang w:val="fr-FR"/>
              </w:rPr>
              <w:t>conditions de travail applicables et sûres.</w:t>
            </w:r>
          </w:p>
          <w:p w14:paraId="60DCB9FB" w14:textId="522B1DC1" w:rsidR="006C7887" w:rsidRPr="00CC67A9" w:rsidRDefault="00F556E4" w:rsidP="00422DB5">
            <w:pPr>
              <w:keepNext/>
              <w:keepLines/>
              <w:spacing w:before="120" w:after="120" w:line="276" w:lineRule="auto"/>
              <w:rPr>
                <w:bCs/>
                <w:lang w:val="fr-FR"/>
              </w:rPr>
            </w:pPr>
            <w:r w:rsidRPr="00CC67A9">
              <w:rPr>
                <w:bCs/>
                <w:lang w:val="fr-FR"/>
              </w:rPr>
              <w:t xml:space="preserve">Étant donné que </w:t>
            </w:r>
            <w:r w:rsidR="00AE3396" w:rsidRPr="00CC67A9">
              <w:rPr>
                <w:bCs/>
                <w:lang w:val="fr-FR"/>
              </w:rPr>
              <w:t>l'</w:t>
            </w:r>
            <w:r w:rsidRPr="00CC67A9">
              <w:rPr>
                <w:bCs/>
                <w:lang w:val="fr-FR"/>
              </w:rPr>
              <w:t xml:space="preserve">exigence </w:t>
            </w:r>
            <w:r w:rsidR="00AE3396" w:rsidRPr="00CC67A9">
              <w:rPr>
                <w:bCs/>
                <w:lang w:val="fr-FR"/>
              </w:rPr>
              <w:t xml:space="preserve">3.3.34 est soumise au seuil du </w:t>
            </w:r>
            <w:r w:rsidR="00FB7CD3">
              <w:rPr>
                <w:bCs/>
                <w:lang w:val="fr-FR"/>
              </w:rPr>
              <w:t>« </w:t>
            </w:r>
            <w:r w:rsidRPr="00CC67A9">
              <w:rPr>
                <w:bCs/>
                <w:lang w:val="fr-FR"/>
              </w:rPr>
              <w:t xml:space="preserve">nombre </w:t>
            </w:r>
            <w:r w:rsidR="00AE3396" w:rsidRPr="00CC67A9">
              <w:rPr>
                <w:bCs/>
                <w:lang w:val="fr-FR"/>
              </w:rPr>
              <w:t xml:space="preserve">significatif </w:t>
            </w:r>
            <w:r w:rsidRPr="00CC67A9">
              <w:rPr>
                <w:bCs/>
                <w:lang w:val="fr-FR"/>
              </w:rPr>
              <w:t>de travailleurs</w:t>
            </w:r>
            <w:r w:rsidR="00FB7CD3">
              <w:rPr>
                <w:bCs/>
                <w:lang w:val="fr-FR"/>
              </w:rPr>
              <w:t> »</w:t>
            </w:r>
            <w:r w:rsidR="00AE3396" w:rsidRPr="00CC67A9">
              <w:rPr>
                <w:bCs/>
                <w:lang w:val="fr-FR"/>
              </w:rPr>
              <w:t>, des milliers de travailleurs ne reçoivent apparemment toujours pas d'EPI professionnel de base.</w:t>
            </w:r>
          </w:p>
          <w:p w14:paraId="0ED7B205" w14:textId="71EB4709" w:rsidR="006C7887" w:rsidRPr="00CC67A9" w:rsidRDefault="00F556E4" w:rsidP="00422DB5">
            <w:pPr>
              <w:keepNext/>
              <w:keepLines/>
              <w:spacing w:before="120" w:after="120" w:line="276" w:lineRule="auto"/>
              <w:rPr>
                <w:bCs/>
                <w:lang w:val="fr-FR"/>
              </w:rPr>
            </w:pPr>
            <w:r w:rsidRPr="00CC67A9">
              <w:rPr>
                <w:bCs/>
                <w:lang w:val="fr-FR"/>
              </w:rPr>
              <w:t>Les enfants et les adultes vulnérables ne doivent pas effectuer de travaux dangereux, quel que soit le nombre de travailleurs employés par l'O</w:t>
            </w:r>
            <w:r w:rsidR="00595774">
              <w:rPr>
                <w:bCs/>
                <w:lang w:val="fr-FR"/>
              </w:rPr>
              <w:t>PP</w:t>
            </w:r>
            <w:r w:rsidRPr="00CC67A9">
              <w:rPr>
                <w:bCs/>
                <w:lang w:val="fr-FR"/>
              </w:rPr>
              <w:t>.</w:t>
            </w:r>
          </w:p>
          <w:p w14:paraId="03D52982" w14:textId="77777777" w:rsidR="006C7887" w:rsidRPr="00CC67A9" w:rsidRDefault="00F556E4" w:rsidP="00422DB5">
            <w:pPr>
              <w:keepNext/>
              <w:keepLines/>
              <w:spacing w:before="120" w:after="120" w:line="276" w:lineRule="auto"/>
              <w:rPr>
                <w:b/>
                <w:bCs/>
                <w:lang w:val="fr-FR"/>
              </w:rPr>
            </w:pPr>
            <w:r w:rsidRPr="00CC67A9">
              <w:rPr>
                <w:b/>
                <w:bCs/>
                <w:lang w:val="fr-FR"/>
              </w:rPr>
              <w:t xml:space="preserve">Implications </w:t>
            </w:r>
          </w:p>
          <w:p w14:paraId="23A622D7" w14:textId="556C3499" w:rsidR="006C7887" w:rsidRPr="00CC67A9" w:rsidRDefault="00F556E4" w:rsidP="00422DB5">
            <w:pPr>
              <w:keepNext/>
              <w:keepLines/>
              <w:spacing w:before="120" w:after="120" w:line="276" w:lineRule="auto"/>
              <w:rPr>
                <w:bCs/>
                <w:lang w:val="fr-FR"/>
              </w:rPr>
            </w:pPr>
            <w:r w:rsidRPr="00CC67A9">
              <w:rPr>
                <w:bCs/>
                <w:lang w:val="fr-FR"/>
              </w:rPr>
              <w:t xml:space="preserve">Les </w:t>
            </w:r>
            <w:proofErr w:type="spellStart"/>
            <w:r w:rsidR="00595774">
              <w:rPr>
                <w:bCs/>
                <w:lang w:val="fr-FR"/>
              </w:rPr>
              <w:t>OPPs</w:t>
            </w:r>
            <w:proofErr w:type="spellEnd"/>
            <w:r w:rsidRPr="00CC67A9">
              <w:rPr>
                <w:bCs/>
                <w:lang w:val="fr-FR"/>
              </w:rPr>
              <w:t xml:space="preserve"> qui emploient un </w:t>
            </w:r>
            <w:r w:rsidR="00FC39CA">
              <w:rPr>
                <w:bCs/>
                <w:lang w:val="fr-FR"/>
              </w:rPr>
              <w:t xml:space="preserve">certain </w:t>
            </w:r>
            <w:r w:rsidRPr="00CC67A9">
              <w:rPr>
                <w:bCs/>
                <w:lang w:val="fr-FR"/>
              </w:rPr>
              <w:t xml:space="preserve">nombre de travailleurs </w:t>
            </w:r>
            <w:r w:rsidR="007B5408" w:rsidRPr="00CC67A9">
              <w:rPr>
                <w:bCs/>
                <w:lang w:val="fr-FR"/>
              </w:rPr>
              <w:t xml:space="preserve">seront </w:t>
            </w:r>
            <w:r w:rsidR="00FC39CA">
              <w:rPr>
                <w:bCs/>
                <w:lang w:val="fr-FR"/>
              </w:rPr>
              <w:t xml:space="preserve">audités </w:t>
            </w:r>
            <w:r w:rsidRPr="00CC67A9">
              <w:rPr>
                <w:bCs/>
                <w:lang w:val="fr-FR"/>
              </w:rPr>
              <w:t>par rapport à ces exigences qui ne leur étaient pas applicables auparavant.</w:t>
            </w:r>
          </w:p>
          <w:p w14:paraId="379357F1" w14:textId="4577A78B" w:rsidR="006C7887" w:rsidRPr="00CC67A9" w:rsidRDefault="00F556E4" w:rsidP="00422DB5">
            <w:pPr>
              <w:keepNext/>
              <w:keepLines/>
              <w:spacing w:before="120" w:after="120" w:line="276" w:lineRule="auto"/>
              <w:rPr>
                <w:bCs/>
                <w:lang w:val="fr-FR"/>
              </w:rPr>
            </w:pPr>
            <w:r w:rsidRPr="00CC67A9">
              <w:rPr>
                <w:bCs/>
                <w:lang w:val="fr-FR"/>
              </w:rPr>
              <w:t xml:space="preserve">Une période de transition d'un an est proposée aux FS déjà dans le système pour leur permettre de s'adapter à ces changements. Les </w:t>
            </w:r>
            <w:proofErr w:type="spellStart"/>
            <w:r w:rsidR="00595774">
              <w:rPr>
                <w:bCs/>
                <w:lang w:val="fr-FR"/>
              </w:rPr>
              <w:t>OPPs</w:t>
            </w:r>
            <w:proofErr w:type="spellEnd"/>
            <w:r w:rsidRPr="00CC67A9">
              <w:rPr>
                <w:bCs/>
                <w:lang w:val="fr-FR"/>
              </w:rPr>
              <w:t xml:space="preserve"> nouvellement certifiés devront se conformer à ces exigences sans période de transition. </w:t>
            </w:r>
          </w:p>
          <w:p w14:paraId="2AA1771E" w14:textId="77777777" w:rsidR="003223FE" w:rsidRPr="00CC67A9" w:rsidRDefault="003223FE" w:rsidP="00422DB5">
            <w:pPr>
              <w:keepNext/>
              <w:keepLines/>
              <w:spacing w:before="120" w:after="120" w:line="276" w:lineRule="auto"/>
              <w:rPr>
                <w:bCs/>
                <w:lang w:val="fr-FR"/>
              </w:rPr>
            </w:pPr>
          </w:p>
          <w:p w14:paraId="0F638714" w14:textId="294E4702"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 xml:space="preserve">Q 4.1 Êtes-vous d'accord pour que l'exigence 3.3.28 </w:t>
            </w:r>
            <w:r w:rsidR="00E32002" w:rsidRPr="00CC67A9">
              <w:rPr>
                <w:b/>
                <w:color w:val="00B9E4" w:themeColor="background2"/>
                <w:lang w:val="fr-FR"/>
              </w:rPr>
              <w:t xml:space="preserve">ci-dessous </w:t>
            </w:r>
            <w:r w:rsidR="00A82D13">
              <w:rPr>
                <w:b/>
                <w:color w:val="00B9E4" w:themeColor="background2"/>
                <w:lang w:val="fr-FR"/>
              </w:rPr>
              <w:t xml:space="preserve"> dans  le Standard OPP</w:t>
            </w:r>
            <w:r w:rsidR="00A82D13" w:rsidRPr="00CC67A9">
              <w:rPr>
                <w:b/>
                <w:color w:val="00B9E4" w:themeColor="background2"/>
                <w:lang w:val="fr-FR"/>
              </w:rPr>
              <w:t xml:space="preserve"> </w:t>
            </w:r>
            <w:r w:rsidRPr="00CC67A9">
              <w:rPr>
                <w:b/>
                <w:color w:val="00B9E4" w:themeColor="background2"/>
                <w:lang w:val="fr-FR"/>
              </w:rPr>
              <w:t xml:space="preserve">e </w:t>
            </w:r>
            <w:r w:rsidR="00595774">
              <w:rPr>
                <w:b/>
                <w:color w:val="00B9E4" w:themeColor="background2"/>
                <w:lang w:val="fr-FR"/>
              </w:rPr>
              <w:t>le Standard OPP</w:t>
            </w:r>
            <w:r w:rsidRPr="00CC67A9">
              <w:rPr>
                <w:b/>
                <w:color w:val="00B9E4" w:themeColor="background2"/>
                <w:lang w:val="fr-FR"/>
              </w:rPr>
              <w:t xml:space="preserve"> soit applicable à tous les travailleurs, quel que soit le nombre de travailleurs que le </w:t>
            </w:r>
            <w:r w:rsidR="00595774">
              <w:rPr>
                <w:b/>
                <w:color w:val="00B9E4" w:themeColor="background2"/>
                <w:lang w:val="fr-FR"/>
              </w:rPr>
              <w:t>OPP</w:t>
            </w:r>
            <w:r w:rsidRPr="00CC67A9">
              <w:rPr>
                <w:b/>
                <w:color w:val="00B9E4" w:themeColor="background2"/>
                <w:lang w:val="fr-FR"/>
              </w:rPr>
              <w:t xml:space="preserve"> ou ses membres emploient</w:t>
            </w:r>
            <w:r w:rsidR="00FC39CA">
              <w:rPr>
                <w:b/>
                <w:color w:val="00B9E4" w:themeColor="background2"/>
                <w:lang w:val="fr-FR"/>
              </w:rPr>
              <w:t> </w:t>
            </w:r>
            <w:r w:rsidRPr="00CC67A9">
              <w:rPr>
                <w:b/>
                <w:color w:val="00B9E4" w:themeColor="background2"/>
                <w:lang w:val="fr-FR"/>
              </w:rPr>
              <w:t>?</w:t>
            </w:r>
          </w:p>
          <w:p w14:paraId="7841C12F"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3.3.28</w:t>
            </w:r>
            <w:r w:rsidRPr="00CC67A9">
              <w:rPr>
                <w:b/>
                <w:color w:val="00B9E4"/>
                <w:sz w:val="20"/>
                <w:lang w:val="fr-FR" w:eastAsia="ko-KR"/>
              </w:rPr>
              <w:tab/>
              <w:t>3.3.28 Sécurité sur le lieu de travail</w:t>
            </w:r>
          </w:p>
          <w:tbl>
            <w:tblPr>
              <w:tblW w:w="9299" w:type="dxa"/>
              <w:tblLook w:val="04A0" w:firstRow="1" w:lastRow="0" w:firstColumn="1" w:lastColumn="0" w:noHBand="0" w:noVBand="1"/>
            </w:tblPr>
            <w:tblGrid>
              <w:gridCol w:w="851"/>
              <w:gridCol w:w="8448"/>
            </w:tblGrid>
            <w:tr w:rsidR="00E32002" w:rsidRPr="0079561C" w14:paraId="6F02C9A3" w14:textId="77777777" w:rsidTr="00CA7013">
              <w:trPr>
                <w:trHeight w:val="280"/>
              </w:trPr>
              <w:tc>
                <w:tcPr>
                  <w:tcW w:w="851" w:type="dxa"/>
                </w:tcPr>
                <w:p w14:paraId="0D9D2DC0" w14:textId="21A35CE4"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61F0D406"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assurez la sécurité des processus de travail, des lieux de travail, des machines et des équipements sur votre site de production.</w:t>
                  </w:r>
                </w:p>
              </w:tc>
            </w:tr>
            <w:tr w:rsidR="00E32002" w:rsidRPr="0079561C" w14:paraId="6DDC56C6" w14:textId="77777777" w:rsidTr="00E32002">
              <w:trPr>
                <w:trHeight w:val="280"/>
              </w:trPr>
              <w:tc>
                <w:tcPr>
                  <w:tcW w:w="851" w:type="dxa"/>
                  <w:tcBorders>
                    <w:bottom w:val="single" w:sz="4" w:space="0" w:color="BFBFBF"/>
                  </w:tcBorders>
                </w:tcPr>
                <w:p w14:paraId="58FE5BCA"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31142BAD" w14:textId="77777777" w:rsidR="00E32002" w:rsidRPr="00CC67A9" w:rsidRDefault="00E32002" w:rsidP="00877558">
                  <w:pPr>
                    <w:spacing w:line="276" w:lineRule="auto"/>
                    <w:rPr>
                      <w:color w:val="565656"/>
                      <w:spacing w:val="-1"/>
                      <w:sz w:val="20"/>
                      <w:lang w:val="fr-FR" w:eastAsia="ko-KR"/>
                    </w:rPr>
                  </w:pPr>
                </w:p>
              </w:tc>
            </w:tr>
          </w:tbl>
          <w:p w14:paraId="38F9DC59" w14:textId="77777777" w:rsidR="00E32002" w:rsidRPr="00CC67A9" w:rsidRDefault="00E32002" w:rsidP="00422DB5">
            <w:pPr>
              <w:keepNext/>
              <w:keepLines/>
              <w:spacing w:before="120" w:after="120" w:line="276" w:lineRule="auto"/>
              <w:rPr>
                <w:b/>
                <w:color w:val="00B9E4" w:themeColor="background2"/>
                <w:lang w:val="fr-FR"/>
              </w:rPr>
            </w:pPr>
          </w:p>
          <w:p w14:paraId="648703E4" w14:textId="77777777" w:rsidR="006C7887" w:rsidRPr="00CC67A9" w:rsidRDefault="0079561C" w:rsidP="00422DB5">
            <w:pPr>
              <w:keepNext/>
              <w:keepLines/>
              <w:tabs>
                <w:tab w:val="left" w:pos="734"/>
              </w:tabs>
              <w:spacing w:before="120" w:after="120" w:line="276" w:lineRule="auto"/>
              <w:rPr>
                <w:lang w:val="fr-FR"/>
              </w:rPr>
            </w:pPr>
            <w:sdt>
              <w:sdtPr>
                <w:rPr>
                  <w:lang w:val="fr-FR"/>
                </w:rPr>
                <w:id w:val="2130886630"/>
                <w14:checkbox>
                  <w14:checked w14:val="0"/>
                  <w14:checkedState w14:val="2612" w14:font="MS Gothic"/>
                  <w14:uncheckedState w14:val="2610" w14:font="MS Gothic"/>
                </w14:checkbox>
              </w:sdtPr>
              <w:sdtEndPr/>
              <w:sdtContent>
                <w:r w:rsidR="0088166F" w:rsidRPr="00CC67A9">
                  <w:rPr>
                    <w:rFonts w:ascii="MS Gothic" w:eastAsia="MS Gothic" w:hAnsi="MS Gothic"/>
                    <w:lang w:val="fr-FR"/>
                  </w:rPr>
                  <w:t>☐</w:t>
                </w:r>
              </w:sdtContent>
            </w:sdt>
            <w:r w:rsidR="0088166F" w:rsidRPr="00CC67A9">
              <w:rPr>
                <w:lang w:val="fr-FR"/>
              </w:rPr>
              <w:t>Tout à fait d'accord</w:t>
            </w:r>
          </w:p>
          <w:p w14:paraId="2AAD3F8F" w14:textId="77777777" w:rsidR="006C7887" w:rsidRPr="00CC67A9" w:rsidRDefault="0079561C" w:rsidP="00422DB5">
            <w:pPr>
              <w:keepNext/>
              <w:keepLines/>
              <w:tabs>
                <w:tab w:val="left" w:pos="734"/>
              </w:tabs>
              <w:spacing w:before="120" w:after="120" w:line="276" w:lineRule="auto"/>
              <w:rPr>
                <w:lang w:val="fr-FR"/>
              </w:rPr>
            </w:pPr>
            <w:sdt>
              <w:sdtPr>
                <w:rPr>
                  <w:lang w:val="fr-FR"/>
                </w:rPr>
                <w:id w:val="1173290121"/>
                <w14:checkbox>
                  <w14:checked w14:val="0"/>
                  <w14:checkedState w14:val="2612" w14:font="MS Gothic"/>
                  <w14:uncheckedState w14:val="2610" w14:font="MS Gothic"/>
                </w14:checkbox>
              </w:sdtPr>
              <w:sdtEndPr/>
              <w:sdtContent>
                <w:r w:rsidR="0088166F" w:rsidRPr="00CC67A9">
                  <w:rPr>
                    <w:rFonts w:ascii="MS Gothic" w:eastAsia="MS Gothic" w:hAnsi="MS Gothic"/>
                    <w:lang w:val="fr-FR"/>
                  </w:rPr>
                  <w:t>☐</w:t>
                </w:r>
              </w:sdtContent>
            </w:sdt>
            <w:r w:rsidR="0088166F" w:rsidRPr="00CC67A9">
              <w:rPr>
                <w:lang w:val="fr-FR"/>
              </w:rPr>
              <w:t>Partiellement d'accord</w:t>
            </w:r>
          </w:p>
          <w:p w14:paraId="536C22D8" w14:textId="77777777" w:rsidR="006C7887" w:rsidRPr="00CC67A9" w:rsidRDefault="0079561C" w:rsidP="00422DB5">
            <w:pPr>
              <w:keepNext/>
              <w:keepLines/>
              <w:tabs>
                <w:tab w:val="left" w:pos="734"/>
              </w:tabs>
              <w:spacing w:before="120" w:after="120" w:line="276" w:lineRule="auto"/>
              <w:rPr>
                <w:lang w:val="fr-FR"/>
              </w:rPr>
            </w:pPr>
            <w:sdt>
              <w:sdtPr>
                <w:rPr>
                  <w:lang w:val="fr-FR"/>
                </w:rPr>
                <w:id w:val="-2020914550"/>
                <w14:checkbox>
                  <w14:checked w14:val="0"/>
                  <w14:checkedState w14:val="2612" w14:font="MS Gothic"/>
                  <w14:uncheckedState w14:val="2610" w14:font="MS Gothic"/>
                </w14:checkbox>
              </w:sdtPr>
              <w:sdtEndPr/>
              <w:sdtContent>
                <w:r w:rsidR="0088166F" w:rsidRPr="00CC67A9">
                  <w:rPr>
                    <w:rFonts w:ascii="MS Gothic" w:eastAsia="MS Gothic" w:hAnsi="MS Gothic"/>
                    <w:lang w:val="fr-FR"/>
                  </w:rPr>
                  <w:t>☐</w:t>
                </w:r>
              </w:sdtContent>
            </w:sdt>
            <w:r w:rsidR="0088166F" w:rsidRPr="00CC67A9">
              <w:rPr>
                <w:lang w:val="fr-FR"/>
              </w:rPr>
              <w:t>Pas d'accord</w:t>
            </w:r>
          </w:p>
          <w:p w14:paraId="7681A6C3" w14:textId="77777777" w:rsidR="00B7343E" w:rsidRPr="00CC67A9" w:rsidRDefault="00B7343E" w:rsidP="00422DB5">
            <w:pPr>
              <w:pStyle w:val="CommentText"/>
              <w:spacing w:line="276" w:lineRule="auto"/>
              <w:rPr>
                <w:lang w:val="fr-FR"/>
              </w:rPr>
            </w:pPr>
          </w:p>
          <w:p w14:paraId="66E76F10"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A81565" w:rsidRPr="00CC67A9">
              <w:rPr>
                <w:b/>
                <w:color w:val="00B9E4" w:themeColor="background2"/>
                <w:lang w:val="fr-FR"/>
              </w:rPr>
              <w:t xml:space="preserve">pourquoi </w:t>
            </w:r>
            <w:r w:rsidRPr="00CC67A9">
              <w:rPr>
                <w:b/>
                <w:color w:val="00B9E4" w:themeColor="background2"/>
                <w:lang w:val="fr-FR"/>
              </w:rPr>
              <w:t>et suggérer une proposition alternative.</w:t>
            </w:r>
          </w:p>
          <w:sdt>
            <w:sdtPr>
              <w:rPr>
                <w:lang w:val="fr-FR"/>
              </w:rPr>
              <w:id w:val="1980109482"/>
              <w:placeholder>
                <w:docPart w:val="010DF8EC1E6D423399C56FFDB72B5D4D"/>
              </w:placeholder>
              <w:showingPlcHdr/>
            </w:sdtPr>
            <w:sdtEndPr/>
            <w:sdtContent>
              <w:p w14:paraId="579CAC20"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3084365F" w14:textId="77777777" w:rsidR="00327791" w:rsidRPr="00877558" w:rsidRDefault="00327791" w:rsidP="00422DB5">
            <w:pPr>
              <w:rPr>
                <w:lang w:val="fr-FR"/>
              </w:rPr>
            </w:pPr>
          </w:p>
          <w:p w14:paraId="5B269FD2" w14:textId="101AD681"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73CE15CD" w14:textId="77777777" w:rsidR="004C0836" w:rsidRPr="00CC67A9" w:rsidRDefault="004C0836" w:rsidP="00422DB5">
            <w:pPr>
              <w:pStyle w:val="CommentText"/>
              <w:tabs>
                <w:tab w:val="left" w:pos="3750"/>
              </w:tabs>
              <w:spacing w:line="276" w:lineRule="auto"/>
              <w:rPr>
                <w:b/>
                <w:lang w:val="fr-FR"/>
              </w:rPr>
            </w:pPr>
          </w:p>
          <w:p w14:paraId="4427437F" w14:textId="70A3D53F"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24474B" w:rsidRPr="00CC67A9">
              <w:rPr>
                <w:b/>
                <w:color w:val="00B9E4" w:themeColor="background2"/>
                <w:sz w:val="22"/>
                <w:lang w:val="fr-FR"/>
              </w:rPr>
              <w:t>4</w:t>
            </w:r>
            <w:r w:rsidRPr="00CC67A9">
              <w:rPr>
                <w:b/>
                <w:color w:val="00B9E4" w:themeColor="background2"/>
                <w:sz w:val="22"/>
                <w:lang w:val="fr-FR"/>
              </w:rPr>
              <w:t>.2 Êtes-vous d'accord avec la période de transition proposée</w:t>
            </w:r>
            <w:r w:rsidR="00FC39CA">
              <w:rPr>
                <w:b/>
                <w:color w:val="00B9E4" w:themeColor="background2"/>
                <w:sz w:val="22"/>
                <w:lang w:val="fr-FR"/>
              </w:rPr>
              <w:t> </w:t>
            </w:r>
            <w:r w:rsidRPr="00CC67A9">
              <w:rPr>
                <w:b/>
                <w:color w:val="00B9E4" w:themeColor="background2"/>
                <w:sz w:val="22"/>
                <w:lang w:val="fr-FR"/>
              </w:rPr>
              <w:t>?</w:t>
            </w:r>
          </w:p>
          <w:p w14:paraId="315539E0" w14:textId="77777777" w:rsidR="006C7887" w:rsidRPr="00CC67A9" w:rsidRDefault="0079561C" w:rsidP="00422DB5">
            <w:pPr>
              <w:keepNext/>
              <w:keepLines/>
              <w:tabs>
                <w:tab w:val="left" w:pos="734"/>
              </w:tabs>
              <w:spacing w:before="120" w:after="120" w:line="276" w:lineRule="auto"/>
              <w:rPr>
                <w:lang w:val="fr-FR"/>
              </w:rPr>
            </w:pPr>
            <w:sdt>
              <w:sdtPr>
                <w:rPr>
                  <w:lang w:val="fr-FR"/>
                </w:rPr>
                <w:id w:val="1288232886"/>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2D9A1EF1" w14:textId="77777777" w:rsidR="006C7887" w:rsidRPr="00CC67A9" w:rsidRDefault="0079561C" w:rsidP="00422DB5">
            <w:pPr>
              <w:keepNext/>
              <w:keepLines/>
              <w:tabs>
                <w:tab w:val="left" w:pos="734"/>
              </w:tabs>
              <w:spacing w:before="120" w:after="120" w:line="276" w:lineRule="auto"/>
              <w:rPr>
                <w:lang w:val="fr-FR"/>
              </w:rPr>
            </w:pPr>
            <w:sdt>
              <w:sdtPr>
                <w:rPr>
                  <w:lang w:val="fr-FR"/>
                </w:rPr>
                <w:id w:val="-1045214125"/>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0CA1D1DB" w14:textId="77777777" w:rsidR="006C7887" w:rsidRPr="00CC67A9" w:rsidRDefault="0079561C" w:rsidP="00422DB5">
            <w:pPr>
              <w:keepNext/>
              <w:keepLines/>
              <w:tabs>
                <w:tab w:val="left" w:pos="734"/>
              </w:tabs>
              <w:spacing w:before="120" w:after="120" w:line="276" w:lineRule="auto"/>
              <w:rPr>
                <w:lang w:val="fr-FR"/>
              </w:rPr>
            </w:pPr>
            <w:sdt>
              <w:sdtPr>
                <w:rPr>
                  <w:lang w:val="fr-FR"/>
                </w:rPr>
                <w:id w:val="1783529740"/>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36FC6AEB"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A81565" w:rsidRPr="00CC67A9">
              <w:rPr>
                <w:b/>
                <w:color w:val="00B9E4" w:themeColor="background2"/>
                <w:lang w:val="fr-FR"/>
              </w:rPr>
              <w:t xml:space="preserve">pourquoi </w:t>
            </w:r>
            <w:r w:rsidRPr="00CC67A9">
              <w:rPr>
                <w:b/>
                <w:color w:val="00B9E4" w:themeColor="background2"/>
                <w:lang w:val="fr-FR"/>
              </w:rPr>
              <w:t>et suggérer une proposition alternative.</w:t>
            </w:r>
          </w:p>
          <w:p w14:paraId="0C9E813B" w14:textId="77777777" w:rsidR="006C7887" w:rsidRPr="00877558" w:rsidRDefault="0079561C" w:rsidP="00422DB5">
            <w:pPr>
              <w:rPr>
                <w:lang w:val="fr-FR"/>
              </w:rPr>
            </w:pPr>
            <w:sdt>
              <w:sdtPr>
                <w:rPr>
                  <w:lang w:val="fr-FR"/>
                </w:rPr>
                <w:id w:val="675850872"/>
                <w:placeholder>
                  <w:docPart w:val="428E34EFA4EF46909197E64372C99ABE"/>
                </w:placeholder>
                <w:showingPlcHdr/>
              </w:sdtPr>
              <w:sdtEndPr/>
              <w:sdtContent>
                <w:r w:rsidR="004C42A6" w:rsidRPr="00877558">
                  <w:rPr>
                    <w:rStyle w:val="PlaceholderText"/>
                    <w:lang w:val="fr-FR"/>
                  </w:rPr>
                  <w:t>Cliquez ou tapez ici pour saisir le texte.</w:t>
                </w:r>
              </w:sdtContent>
            </w:sdt>
          </w:p>
          <w:p w14:paraId="37D06F54" w14:textId="77777777" w:rsidR="00A81565" w:rsidRPr="00877558" w:rsidRDefault="00A81565" w:rsidP="00422DB5">
            <w:pPr>
              <w:keepNext/>
              <w:keepLines/>
              <w:spacing w:before="120" w:after="120" w:line="276" w:lineRule="auto"/>
              <w:rPr>
                <w:b/>
                <w:color w:val="00B9E4" w:themeColor="background2"/>
                <w:lang w:val="fr-FR"/>
              </w:rPr>
            </w:pPr>
          </w:p>
          <w:p w14:paraId="524BBA83" w14:textId="1040C976"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4.</w:t>
            </w:r>
            <w:r w:rsidR="0024474B" w:rsidRPr="00CC67A9">
              <w:rPr>
                <w:b/>
                <w:color w:val="00B9E4" w:themeColor="background2"/>
                <w:lang w:val="fr-FR"/>
              </w:rPr>
              <w:t xml:space="preserve">3 Êtes-vous </w:t>
            </w:r>
            <w:r w:rsidRPr="00CC67A9">
              <w:rPr>
                <w:b/>
                <w:color w:val="00B9E4" w:themeColor="background2"/>
                <w:lang w:val="fr-FR"/>
              </w:rPr>
              <w:t>d'accord pour que l'exigence 3.3.</w:t>
            </w:r>
            <w:r w:rsidR="000A18E1" w:rsidRPr="00CC67A9">
              <w:rPr>
                <w:b/>
                <w:color w:val="00B9E4" w:themeColor="background2"/>
                <w:lang w:val="fr-FR"/>
              </w:rPr>
              <w:t xml:space="preserve">29 </w:t>
            </w:r>
            <w:r w:rsidR="00E32002" w:rsidRPr="00CC67A9">
              <w:rPr>
                <w:b/>
                <w:color w:val="00B9E4" w:themeColor="background2"/>
                <w:lang w:val="fr-FR"/>
              </w:rPr>
              <w:t xml:space="preserve">ci-dessous </w:t>
            </w:r>
            <w:r w:rsidR="00A82D13">
              <w:rPr>
                <w:b/>
                <w:color w:val="00B9E4" w:themeColor="background2"/>
                <w:lang w:val="fr-FR"/>
              </w:rPr>
              <w:t>dans  le Standard OPP</w:t>
            </w:r>
            <w:r w:rsidR="00A82D13" w:rsidRPr="00CC67A9">
              <w:rPr>
                <w:b/>
                <w:color w:val="00B9E4" w:themeColor="background2"/>
                <w:lang w:val="fr-FR"/>
              </w:rPr>
              <w:t xml:space="preserve"> </w:t>
            </w:r>
            <w:r w:rsidRPr="00CC67A9">
              <w:rPr>
                <w:b/>
                <w:color w:val="00B9E4" w:themeColor="background2"/>
                <w:lang w:val="fr-FR"/>
              </w:rPr>
              <w:t xml:space="preserve">soit applicable à tous les travailleurs, quel que soit le nombre de travailleurs que le </w:t>
            </w:r>
            <w:r w:rsidR="00595774">
              <w:rPr>
                <w:b/>
                <w:color w:val="00B9E4" w:themeColor="background2"/>
                <w:lang w:val="fr-FR"/>
              </w:rPr>
              <w:t>OPP</w:t>
            </w:r>
            <w:r w:rsidRPr="00CC67A9">
              <w:rPr>
                <w:b/>
                <w:color w:val="00B9E4" w:themeColor="background2"/>
                <w:lang w:val="fr-FR"/>
              </w:rPr>
              <w:t xml:space="preserve"> ou ses membres emploient</w:t>
            </w:r>
            <w:r w:rsidR="00FC39CA">
              <w:rPr>
                <w:b/>
                <w:color w:val="00B9E4" w:themeColor="background2"/>
                <w:lang w:val="fr-FR"/>
              </w:rPr>
              <w:t> </w:t>
            </w:r>
            <w:r w:rsidRPr="00CC67A9">
              <w:rPr>
                <w:b/>
                <w:color w:val="00B9E4" w:themeColor="background2"/>
                <w:lang w:val="fr-FR"/>
              </w:rPr>
              <w:t>?</w:t>
            </w:r>
          </w:p>
          <w:p w14:paraId="3E3F1AFE"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3.3.29</w:t>
            </w:r>
            <w:r w:rsidRPr="00CC67A9">
              <w:rPr>
                <w:b/>
                <w:color w:val="00B9E4"/>
                <w:sz w:val="20"/>
                <w:lang w:val="fr-FR" w:eastAsia="ko-KR"/>
              </w:rPr>
              <w:tab/>
              <w:t>3.3.29 Restrictions concernant l'exercice de travaux dangereux</w:t>
            </w:r>
          </w:p>
          <w:tbl>
            <w:tblPr>
              <w:tblW w:w="9299" w:type="dxa"/>
              <w:tblLook w:val="04A0" w:firstRow="1" w:lastRow="0" w:firstColumn="1" w:lastColumn="0" w:noHBand="0" w:noVBand="1"/>
            </w:tblPr>
            <w:tblGrid>
              <w:gridCol w:w="851"/>
              <w:gridCol w:w="8448"/>
            </w:tblGrid>
            <w:tr w:rsidR="000A18E1" w:rsidRPr="0079561C" w14:paraId="5E852373" w14:textId="77777777" w:rsidTr="00CA7013">
              <w:trPr>
                <w:trHeight w:val="280"/>
              </w:trPr>
              <w:tc>
                <w:tcPr>
                  <w:tcW w:w="851" w:type="dxa"/>
                </w:tcPr>
                <w:p w14:paraId="15FB4F3A" w14:textId="1A5ECBB2"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651B2C73"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Les enfants de moins de 18 ans, les femmes enceintes ou allaitantes, les personnes handicapées mentales, les personnes souffrant de maladies chroniques, hépatiques ou rénales et les personnes souffrant de maladies respiratoires n'effectuent aucun travail potentiellement dangereux. Un travail alternatif leur est proposé.</w:t>
                  </w:r>
                </w:p>
              </w:tc>
            </w:tr>
            <w:tr w:rsidR="000A18E1" w:rsidRPr="0079561C" w14:paraId="22B693F2" w14:textId="77777777" w:rsidTr="000A18E1">
              <w:trPr>
                <w:trHeight w:val="280"/>
              </w:trPr>
              <w:tc>
                <w:tcPr>
                  <w:tcW w:w="851" w:type="dxa"/>
                  <w:tcBorders>
                    <w:bottom w:val="single" w:sz="4" w:space="0" w:color="BFBFBF"/>
                  </w:tcBorders>
                </w:tcPr>
                <w:p w14:paraId="34ADCD4B"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0AA979E9" w14:textId="77777777" w:rsidR="000A18E1" w:rsidRPr="00CC67A9" w:rsidRDefault="000A18E1" w:rsidP="00877558">
                  <w:pPr>
                    <w:spacing w:line="276" w:lineRule="auto"/>
                    <w:rPr>
                      <w:color w:val="565656"/>
                      <w:spacing w:val="-1"/>
                      <w:sz w:val="20"/>
                      <w:lang w:val="fr-FR" w:eastAsia="ko-KR"/>
                    </w:rPr>
                  </w:pPr>
                </w:p>
              </w:tc>
            </w:tr>
          </w:tbl>
          <w:p w14:paraId="51567C83" w14:textId="77777777" w:rsidR="004C0836" w:rsidRPr="00CC67A9" w:rsidRDefault="004C0836" w:rsidP="00422DB5">
            <w:pPr>
              <w:keepNext/>
              <w:keepLines/>
              <w:spacing w:before="120" w:after="120" w:line="276" w:lineRule="auto"/>
              <w:rPr>
                <w:b/>
                <w:color w:val="00B9E4" w:themeColor="background2"/>
                <w:lang w:val="fr-FR"/>
              </w:rPr>
            </w:pPr>
          </w:p>
          <w:p w14:paraId="7DF38002" w14:textId="77777777" w:rsidR="006C7887" w:rsidRPr="00CC67A9" w:rsidRDefault="0079561C" w:rsidP="00422DB5">
            <w:pPr>
              <w:keepNext/>
              <w:keepLines/>
              <w:tabs>
                <w:tab w:val="left" w:pos="734"/>
              </w:tabs>
              <w:spacing w:before="120" w:after="120" w:line="276" w:lineRule="auto"/>
              <w:rPr>
                <w:lang w:val="fr-FR"/>
              </w:rPr>
            </w:pPr>
            <w:sdt>
              <w:sdtPr>
                <w:rPr>
                  <w:lang w:val="fr-FR"/>
                </w:rPr>
                <w:id w:val="-2053381101"/>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0182C571" w14:textId="77777777" w:rsidR="006C7887" w:rsidRPr="00CC67A9" w:rsidRDefault="0079561C" w:rsidP="00422DB5">
            <w:pPr>
              <w:keepNext/>
              <w:keepLines/>
              <w:tabs>
                <w:tab w:val="left" w:pos="734"/>
              </w:tabs>
              <w:spacing w:before="120" w:after="120" w:line="276" w:lineRule="auto"/>
              <w:rPr>
                <w:lang w:val="fr-FR"/>
              </w:rPr>
            </w:pPr>
            <w:sdt>
              <w:sdtPr>
                <w:rPr>
                  <w:lang w:val="fr-FR"/>
                </w:rPr>
                <w:id w:val="63213498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10DD2525" w14:textId="77777777" w:rsidR="006C7887" w:rsidRPr="00CC67A9" w:rsidRDefault="0079561C" w:rsidP="00422DB5">
            <w:pPr>
              <w:keepNext/>
              <w:keepLines/>
              <w:tabs>
                <w:tab w:val="left" w:pos="734"/>
              </w:tabs>
              <w:spacing w:before="120" w:after="120" w:line="276" w:lineRule="auto"/>
              <w:rPr>
                <w:lang w:val="fr-FR"/>
              </w:rPr>
            </w:pPr>
            <w:sdt>
              <w:sdtPr>
                <w:rPr>
                  <w:lang w:val="fr-FR"/>
                </w:rPr>
                <w:id w:val="-139326395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0EE6AC8D"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color w:val="00B9E4" w:themeColor="background2"/>
                <w:lang w:val="fr-FR"/>
              </w:rPr>
              <w:t xml:space="preserve">Si vous êtes partiellement d'accord ou en désaccord, veuillez expliquer </w:t>
            </w:r>
            <w:r w:rsidR="00A81565" w:rsidRPr="00CC67A9">
              <w:rPr>
                <w:b/>
                <w:color w:val="00B9E4" w:themeColor="background2"/>
                <w:lang w:val="fr-FR"/>
              </w:rPr>
              <w:t xml:space="preserve">pourquoi </w:t>
            </w:r>
            <w:r w:rsidRPr="00CC67A9">
              <w:rPr>
                <w:b/>
                <w:color w:val="00B9E4" w:themeColor="background2"/>
                <w:lang w:val="fr-FR"/>
              </w:rPr>
              <w:t>et suggérer une proposition alternative.</w:t>
            </w:r>
          </w:p>
          <w:sdt>
            <w:sdtPr>
              <w:rPr>
                <w:lang w:val="fr-FR"/>
              </w:rPr>
              <w:id w:val="-134640891"/>
              <w:placeholder>
                <w:docPart w:val="A0DAC7B926184833B5FCABC2C25F9E23"/>
              </w:placeholder>
              <w:showingPlcHdr/>
            </w:sdtPr>
            <w:sdtEndPr/>
            <w:sdtContent>
              <w:p w14:paraId="42764D5D"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4F82CA74" w14:textId="77777777" w:rsidR="000E0003" w:rsidRPr="00877558" w:rsidRDefault="000E0003" w:rsidP="00422DB5">
            <w:pPr>
              <w:pStyle w:val="CommentText"/>
              <w:tabs>
                <w:tab w:val="left" w:pos="3750"/>
              </w:tabs>
              <w:spacing w:line="276" w:lineRule="auto"/>
              <w:rPr>
                <w:b/>
                <w:sz w:val="22"/>
                <w:lang w:val="fr-FR"/>
              </w:rPr>
            </w:pPr>
          </w:p>
          <w:p w14:paraId="679DA83E" w14:textId="1A5E4B86"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264C4624" w14:textId="77777777" w:rsidR="004C42A6" w:rsidRPr="00CC67A9" w:rsidRDefault="004C42A6" w:rsidP="00422DB5">
            <w:pPr>
              <w:pStyle w:val="CommentText"/>
              <w:tabs>
                <w:tab w:val="left" w:pos="3750"/>
              </w:tabs>
              <w:spacing w:line="276" w:lineRule="auto"/>
              <w:rPr>
                <w:b/>
                <w:lang w:val="fr-FR"/>
              </w:rPr>
            </w:pPr>
          </w:p>
          <w:p w14:paraId="572B90F8" w14:textId="2E84110C"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lastRenderedPageBreak/>
              <w:t xml:space="preserve">Q </w:t>
            </w:r>
            <w:r w:rsidR="0024474B" w:rsidRPr="00CC67A9">
              <w:rPr>
                <w:b/>
                <w:color w:val="00B9E4" w:themeColor="background2"/>
                <w:sz w:val="22"/>
                <w:lang w:val="fr-FR"/>
              </w:rPr>
              <w:t>4</w:t>
            </w:r>
            <w:r w:rsidRPr="00CC67A9">
              <w:rPr>
                <w:b/>
                <w:color w:val="00B9E4" w:themeColor="background2"/>
                <w:sz w:val="22"/>
                <w:lang w:val="fr-FR"/>
              </w:rPr>
              <w:t>.</w:t>
            </w:r>
            <w:r w:rsidR="0024474B" w:rsidRPr="00CC67A9">
              <w:rPr>
                <w:b/>
                <w:color w:val="00B9E4" w:themeColor="background2"/>
                <w:sz w:val="22"/>
                <w:lang w:val="fr-FR"/>
              </w:rPr>
              <w:t xml:space="preserve">4 Êtes-vous </w:t>
            </w:r>
            <w:r w:rsidRPr="00CC67A9">
              <w:rPr>
                <w:b/>
                <w:color w:val="00B9E4" w:themeColor="background2"/>
                <w:sz w:val="22"/>
                <w:lang w:val="fr-FR"/>
              </w:rPr>
              <w:t>d'accord avec la période de transition proposée</w:t>
            </w:r>
            <w:r w:rsidR="00D96254">
              <w:rPr>
                <w:b/>
                <w:color w:val="00B9E4" w:themeColor="background2"/>
                <w:sz w:val="22"/>
                <w:lang w:val="fr-FR"/>
              </w:rPr>
              <w:t> </w:t>
            </w:r>
            <w:r w:rsidRPr="00CC67A9">
              <w:rPr>
                <w:b/>
                <w:color w:val="00B9E4" w:themeColor="background2"/>
                <w:sz w:val="22"/>
                <w:lang w:val="fr-FR"/>
              </w:rPr>
              <w:t>?</w:t>
            </w:r>
          </w:p>
          <w:p w14:paraId="3D655548" w14:textId="77777777" w:rsidR="006C7887" w:rsidRPr="00CC67A9" w:rsidRDefault="0079561C" w:rsidP="00422DB5">
            <w:pPr>
              <w:keepNext/>
              <w:keepLines/>
              <w:tabs>
                <w:tab w:val="left" w:pos="734"/>
              </w:tabs>
              <w:spacing w:before="120" w:after="120" w:line="276" w:lineRule="auto"/>
              <w:rPr>
                <w:lang w:val="fr-FR"/>
              </w:rPr>
            </w:pPr>
            <w:sdt>
              <w:sdtPr>
                <w:rPr>
                  <w:lang w:val="fr-FR"/>
                </w:rPr>
                <w:id w:val="327184312"/>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Tout à fait d'accord</w:t>
            </w:r>
          </w:p>
          <w:p w14:paraId="7385872A" w14:textId="77777777" w:rsidR="006C7887" w:rsidRPr="00CC67A9" w:rsidRDefault="0079561C" w:rsidP="00422DB5">
            <w:pPr>
              <w:keepNext/>
              <w:keepLines/>
              <w:tabs>
                <w:tab w:val="left" w:pos="734"/>
              </w:tabs>
              <w:spacing w:before="120" w:after="120" w:line="276" w:lineRule="auto"/>
              <w:rPr>
                <w:lang w:val="fr-FR"/>
              </w:rPr>
            </w:pPr>
            <w:sdt>
              <w:sdtPr>
                <w:rPr>
                  <w:lang w:val="fr-FR"/>
                </w:rPr>
                <w:id w:val="986978303"/>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Partiellement d'accord</w:t>
            </w:r>
          </w:p>
          <w:p w14:paraId="649F588E" w14:textId="77777777" w:rsidR="006C7887" w:rsidRPr="00CC67A9" w:rsidRDefault="0079561C" w:rsidP="00422DB5">
            <w:pPr>
              <w:keepNext/>
              <w:keepLines/>
              <w:tabs>
                <w:tab w:val="left" w:pos="734"/>
              </w:tabs>
              <w:spacing w:before="120" w:after="120" w:line="276" w:lineRule="auto"/>
              <w:rPr>
                <w:lang w:val="fr-FR"/>
              </w:rPr>
            </w:pPr>
            <w:sdt>
              <w:sdtPr>
                <w:rPr>
                  <w:lang w:val="fr-FR"/>
                </w:rPr>
                <w:id w:val="-771931784"/>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Pas d'accord</w:t>
            </w:r>
          </w:p>
          <w:p w14:paraId="50153AFE" w14:textId="77777777" w:rsidR="006C7887" w:rsidRPr="00CC67A9" w:rsidRDefault="00F556E4" w:rsidP="00422DB5">
            <w:pPr>
              <w:keepNext/>
              <w:keepLines/>
              <w:tabs>
                <w:tab w:val="left" w:pos="734"/>
              </w:tabs>
              <w:spacing w:before="120" w:after="120" w:line="276" w:lineRule="auto"/>
              <w:rPr>
                <w:b/>
                <w:lang w:val="fr-FR"/>
              </w:rPr>
            </w:pPr>
            <w:r w:rsidRPr="00CC67A9">
              <w:rPr>
                <w:b/>
                <w:lang w:val="fr-FR"/>
              </w:rPr>
              <w:t xml:space="preserve">Si vous êtes partiellement d'accord ou en désaccord, veuillez expliquer </w:t>
            </w:r>
            <w:r w:rsidR="00A81565" w:rsidRPr="00CC67A9">
              <w:rPr>
                <w:b/>
                <w:lang w:val="fr-FR"/>
              </w:rPr>
              <w:t xml:space="preserve">pourquoi </w:t>
            </w:r>
            <w:r w:rsidRPr="00CC67A9">
              <w:rPr>
                <w:b/>
                <w:lang w:val="fr-FR"/>
              </w:rPr>
              <w:t>et suggérer une proposition alternative.</w:t>
            </w:r>
          </w:p>
          <w:p w14:paraId="59850255" w14:textId="77777777" w:rsidR="006C7887" w:rsidRPr="00877558" w:rsidRDefault="0079561C" w:rsidP="00422DB5">
            <w:pPr>
              <w:keepNext/>
              <w:keepLines/>
              <w:tabs>
                <w:tab w:val="left" w:pos="734"/>
              </w:tabs>
              <w:spacing w:before="120" w:after="120" w:line="276" w:lineRule="auto"/>
              <w:rPr>
                <w:lang w:val="fr-FR"/>
              </w:rPr>
            </w:pPr>
            <w:sdt>
              <w:sdtPr>
                <w:rPr>
                  <w:lang w:val="fr-FR"/>
                </w:rPr>
                <w:id w:val="2015113209"/>
                <w:placeholder>
                  <w:docPart w:val="0FA4537614A64E528B24F71E07AB6835"/>
                </w:placeholder>
                <w:showingPlcHdr/>
              </w:sdtPr>
              <w:sdtEndPr/>
              <w:sdtContent>
                <w:r w:rsidR="004C42A6" w:rsidRPr="00877558">
                  <w:rPr>
                    <w:rStyle w:val="PlaceholderText"/>
                    <w:lang w:val="fr-FR"/>
                  </w:rPr>
                  <w:t>Cliquez ou tapez ici pour saisir le texte.</w:t>
                </w:r>
              </w:sdtContent>
            </w:sdt>
          </w:p>
          <w:p w14:paraId="5EB74B79" w14:textId="77777777" w:rsidR="004C0836" w:rsidRPr="00877558" w:rsidRDefault="004C0836" w:rsidP="00422DB5">
            <w:pPr>
              <w:rPr>
                <w:lang w:val="fr-FR"/>
              </w:rPr>
            </w:pPr>
          </w:p>
          <w:p w14:paraId="38D73D92" w14:textId="05A7B002"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4.</w:t>
            </w:r>
            <w:r w:rsidR="0024474B" w:rsidRPr="00CC67A9">
              <w:rPr>
                <w:b/>
                <w:color w:val="00B9E4" w:themeColor="background2"/>
                <w:lang w:val="fr-FR"/>
              </w:rPr>
              <w:t xml:space="preserve">5 Êtes-vous </w:t>
            </w:r>
            <w:r w:rsidRPr="00CC67A9">
              <w:rPr>
                <w:b/>
                <w:color w:val="00B9E4" w:themeColor="background2"/>
                <w:lang w:val="fr-FR"/>
              </w:rPr>
              <w:t>d'accord pour que l'exigence 3.3.</w:t>
            </w:r>
            <w:r w:rsidR="000A18E1" w:rsidRPr="00CC67A9">
              <w:rPr>
                <w:b/>
                <w:color w:val="00B9E4" w:themeColor="background2"/>
                <w:lang w:val="fr-FR"/>
              </w:rPr>
              <w:t xml:space="preserve">31 ci-dessous </w:t>
            </w:r>
            <w:r w:rsidR="00A82D13">
              <w:rPr>
                <w:b/>
                <w:color w:val="00B9E4" w:themeColor="background2"/>
                <w:lang w:val="fr-FR"/>
              </w:rPr>
              <w:t>dans  le Standard OPP</w:t>
            </w:r>
            <w:r w:rsidR="00A82D13" w:rsidRPr="00CC67A9">
              <w:rPr>
                <w:b/>
                <w:color w:val="00B9E4" w:themeColor="background2"/>
                <w:lang w:val="fr-FR"/>
              </w:rPr>
              <w:t xml:space="preserve"> </w:t>
            </w:r>
            <w:r w:rsidRPr="00CC67A9">
              <w:rPr>
                <w:b/>
                <w:color w:val="00B9E4" w:themeColor="background2"/>
                <w:lang w:val="fr-FR"/>
              </w:rPr>
              <w:t xml:space="preserve">soit applicable à tous les travailleurs, quel que soit le nombre de travailleurs que le </w:t>
            </w:r>
            <w:r w:rsidR="00595774">
              <w:rPr>
                <w:b/>
                <w:color w:val="00B9E4" w:themeColor="background2"/>
                <w:lang w:val="fr-FR"/>
              </w:rPr>
              <w:t>OPP</w:t>
            </w:r>
            <w:r w:rsidRPr="00CC67A9">
              <w:rPr>
                <w:b/>
                <w:color w:val="00B9E4" w:themeColor="background2"/>
                <w:lang w:val="fr-FR"/>
              </w:rPr>
              <w:t xml:space="preserve"> ou ses membres emploient</w:t>
            </w:r>
            <w:r w:rsidR="00D96254">
              <w:rPr>
                <w:b/>
                <w:color w:val="00B9E4" w:themeColor="background2"/>
                <w:lang w:val="fr-FR"/>
              </w:rPr>
              <w:t> </w:t>
            </w:r>
            <w:r w:rsidRPr="00CC67A9">
              <w:rPr>
                <w:b/>
                <w:color w:val="00B9E4" w:themeColor="background2"/>
                <w:lang w:val="fr-FR"/>
              </w:rPr>
              <w:t>?</w:t>
            </w:r>
          </w:p>
          <w:p w14:paraId="3461D0FF" w14:textId="77777777" w:rsidR="006C7887" w:rsidRPr="00CC67A9" w:rsidRDefault="00F556E4" w:rsidP="00877558">
            <w:pPr>
              <w:spacing w:before="160" w:after="40" w:line="276" w:lineRule="auto"/>
              <w:ind w:hanging="616"/>
              <w:rPr>
                <w:b/>
                <w:color w:val="00B9E4"/>
                <w:sz w:val="20"/>
                <w:lang w:val="fr-FR" w:eastAsia="ko-KR"/>
              </w:rPr>
            </w:pPr>
            <w:r w:rsidRPr="00CC67A9">
              <w:rPr>
                <w:b/>
                <w:color w:val="00B9E4"/>
                <w:sz w:val="20"/>
                <w:lang w:val="fr-FR" w:eastAsia="ko-KR"/>
              </w:rPr>
              <w:t>3.3.31</w:t>
            </w:r>
            <w:r w:rsidRPr="00CC67A9">
              <w:rPr>
                <w:b/>
                <w:color w:val="00B9E4"/>
                <w:sz w:val="20"/>
                <w:lang w:val="fr-FR" w:eastAsia="ko-KR"/>
              </w:rPr>
              <w:tab/>
              <w:t xml:space="preserve">3.3.31 Accès aux toilettes, aux lavabos et aux douches propres </w:t>
            </w:r>
          </w:p>
          <w:tbl>
            <w:tblPr>
              <w:tblW w:w="9299" w:type="dxa"/>
              <w:tblLook w:val="04A0" w:firstRow="1" w:lastRow="0" w:firstColumn="1" w:lastColumn="0" w:noHBand="0" w:noVBand="1"/>
            </w:tblPr>
            <w:tblGrid>
              <w:gridCol w:w="851"/>
              <w:gridCol w:w="8448"/>
            </w:tblGrid>
            <w:tr w:rsidR="000A18E1" w:rsidRPr="0079561C" w14:paraId="757283E5" w14:textId="77777777" w:rsidTr="00CA7013">
              <w:trPr>
                <w:trHeight w:val="280"/>
              </w:trPr>
              <w:tc>
                <w:tcPr>
                  <w:tcW w:w="851" w:type="dxa"/>
                </w:tcPr>
                <w:p w14:paraId="279BA101" w14:textId="7A7B853E"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187C5917"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fournissez des toilettes propres avec des lavabos à proximité pour les travailleurs, et des douches propres pour les travailleurs qui manipulent des pesticides. Ces installations sont séparées pour les femmes et les hommes et le nombre d'installations est proportionnel au nombre de travailleurs.</w:t>
                  </w:r>
                </w:p>
              </w:tc>
            </w:tr>
            <w:tr w:rsidR="000A18E1" w:rsidRPr="0079561C" w14:paraId="5A03D22A" w14:textId="77777777" w:rsidTr="000A18E1">
              <w:trPr>
                <w:trHeight w:val="746"/>
              </w:trPr>
              <w:tc>
                <w:tcPr>
                  <w:tcW w:w="851" w:type="dxa"/>
                  <w:tcBorders>
                    <w:bottom w:val="single" w:sz="4" w:space="0" w:color="BFBFBF"/>
                  </w:tcBorders>
                </w:tcPr>
                <w:p w14:paraId="453ADF67"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0</w:t>
                  </w:r>
                </w:p>
              </w:tc>
              <w:tc>
                <w:tcPr>
                  <w:tcW w:w="8448" w:type="dxa"/>
                  <w:vMerge/>
                  <w:tcBorders>
                    <w:bottom w:val="single" w:sz="4" w:space="0" w:color="BFBFBF"/>
                  </w:tcBorders>
                </w:tcPr>
                <w:p w14:paraId="7E994BF4" w14:textId="77777777" w:rsidR="000A18E1" w:rsidRPr="00CC67A9" w:rsidRDefault="000A18E1" w:rsidP="00877558">
                  <w:pPr>
                    <w:spacing w:line="276" w:lineRule="auto"/>
                    <w:rPr>
                      <w:color w:val="565656"/>
                      <w:spacing w:val="-1"/>
                      <w:sz w:val="20"/>
                      <w:lang w:val="fr-FR" w:eastAsia="ko-KR"/>
                    </w:rPr>
                  </w:pPr>
                </w:p>
              </w:tc>
            </w:tr>
          </w:tbl>
          <w:p w14:paraId="5FA27F48" w14:textId="77777777" w:rsidR="004C0836" w:rsidRPr="00CC67A9" w:rsidRDefault="004C0836" w:rsidP="00422DB5">
            <w:pPr>
              <w:keepNext/>
              <w:keepLines/>
              <w:spacing w:before="120" w:after="120" w:line="276" w:lineRule="auto"/>
              <w:rPr>
                <w:b/>
                <w:color w:val="00B9E4" w:themeColor="background2"/>
                <w:lang w:val="fr-FR"/>
              </w:rPr>
            </w:pPr>
          </w:p>
          <w:p w14:paraId="77F9C7D1" w14:textId="77777777" w:rsidR="006C7887" w:rsidRPr="00CC67A9" w:rsidRDefault="0079561C" w:rsidP="00422DB5">
            <w:pPr>
              <w:keepNext/>
              <w:keepLines/>
              <w:tabs>
                <w:tab w:val="left" w:pos="734"/>
              </w:tabs>
              <w:spacing w:before="120" w:after="120" w:line="276" w:lineRule="auto"/>
              <w:rPr>
                <w:lang w:val="fr-FR"/>
              </w:rPr>
            </w:pPr>
            <w:sdt>
              <w:sdtPr>
                <w:rPr>
                  <w:lang w:val="fr-FR"/>
                </w:rPr>
                <w:id w:val="-2129154963"/>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447394E3" w14:textId="77777777" w:rsidR="006C7887" w:rsidRPr="00CC67A9" w:rsidRDefault="0079561C" w:rsidP="00422DB5">
            <w:pPr>
              <w:keepNext/>
              <w:keepLines/>
              <w:tabs>
                <w:tab w:val="left" w:pos="734"/>
              </w:tabs>
              <w:spacing w:before="120" w:after="120" w:line="276" w:lineRule="auto"/>
              <w:rPr>
                <w:lang w:val="fr-FR"/>
              </w:rPr>
            </w:pPr>
            <w:sdt>
              <w:sdtPr>
                <w:rPr>
                  <w:lang w:val="fr-FR"/>
                </w:rPr>
                <w:id w:val="869953626"/>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21239AF7" w14:textId="77777777" w:rsidR="006C7887" w:rsidRPr="00CC67A9" w:rsidRDefault="0079561C" w:rsidP="00422DB5">
            <w:pPr>
              <w:keepNext/>
              <w:keepLines/>
              <w:tabs>
                <w:tab w:val="left" w:pos="734"/>
              </w:tabs>
              <w:spacing w:before="120" w:after="120" w:line="276" w:lineRule="auto"/>
              <w:rPr>
                <w:lang w:val="fr-FR"/>
              </w:rPr>
            </w:pPr>
            <w:sdt>
              <w:sdtPr>
                <w:rPr>
                  <w:lang w:val="fr-FR"/>
                </w:rPr>
                <w:id w:val="2100446462"/>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6DFCA8AE" w14:textId="77777777" w:rsidR="006C7887" w:rsidRPr="00CC67A9" w:rsidRDefault="00F556E4" w:rsidP="00422DB5">
            <w:pPr>
              <w:keepNext/>
              <w:keepLines/>
              <w:tabs>
                <w:tab w:val="left" w:pos="734"/>
              </w:tabs>
              <w:spacing w:before="120" w:after="120" w:line="276" w:lineRule="auto"/>
              <w:rPr>
                <w:b/>
                <w:lang w:val="fr-FR"/>
              </w:rPr>
            </w:pPr>
            <w:r w:rsidRPr="00CC67A9">
              <w:rPr>
                <w:b/>
                <w:lang w:val="fr-FR"/>
              </w:rPr>
              <w:t>Si vous êtes partiellement d'accord ou en désaccord, veuillez expliquer pourquoi et suggérer une proposition alternative.</w:t>
            </w:r>
          </w:p>
          <w:sdt>
            <w:sdtPr>
              <w:rPr>
                <w:lang w:val="fr-FR"/>
              </w:rPr>
              <w:id w:val="-2071420216"/>
              <w:placeholder>
                <w:docPart w:val="F47E6D4576BE425FBB4AA3464EC49827"/>
              </w:placeholder>
              <w:showingPlcHdr/>
            </w:sdtPr>
            <w:sdtEndPr/>
            <w:sdtContent>
              <w:p w14:paraId="10E008D6"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10AE0C9F" w14:textId="77777777" w:rsidR="00595774" w:rsidRDefault="00595774" w:rsidP="00422DB5">
            <w:pPr>
              <w:pStyle w:val="CommentText"/>
              <w:tabs>
                <w:tab w:val="left" w:pos="3750"/>
              </w:tabs>
              <w:spacing w:line="276" w:lineRule="auto"/>
              <w:rPr>
                <w:b/>
                <w:sz w:val="22"/>
                <w:lang w:val="fr-FR"/>
              </w:rPr>
            </w:pPr>
          </w:p>
          <w:p w14:paraId="7DBFA353" w14:textId="14440630"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3BE9A016" w14:textId="77777777" w:rsidR="004C42A6" w:rsidRPr="00CC67A9" w:rsidRDefault="004C42A6" w:rsidP="00422DB5">
            <w:pPr>
              <w:pStyle w:val="CommentText"/>
              <w:tabs>
                <w:tab w:val="left" w:pos="3750"/>
              </w:tabs>
              <w:spacing w:line="276" w:lineRule="auto"/>
              <w:rPr>
                <w:b/>
                <w:lang w:val="fr-FR"/>
              </w:rPr>
            </w:pPr>
          </w:p>
          <w:p w14:paraId="0CAF4C6E" w14:textId="5CEE4B0F"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24474B" w:rsidRPr="00CC67A9">
              <w:rPr>
                <w:b/>
                <w:color w:val="00B9E4" w:themeColor="background2"/>
                <w:sz w:val="22"/>
                <w:lang w:val="fr-FR"/>
              </w:rPr>
              <w:t>4</w:t>
            </w:r>
            <w:r w:rsidRPr="00CC67A9">
              <w:rPr>
                <w:b/>
                <w:color w:val="00B9E4" w:themeColor="background2"/>
                <w:sz w:val="22"/>
                <w:lang w:val="fr-FR"/>
              </w:rPr>
              <w:t>.</w:t>
            </w:r>
            <w:r w:rsidR="0024474B" w:rsidRPr="00CC67A9">
              <w:rPr>
                <w:b/>
                <w:color w:val="00B9E4" w:themeColor="background2"/>
                <w:sz w:val="22"/>
                <w:lang w:val="fr-FR"/>
              </w:rPr>
              <w:t xml:space="preserve">6 Êtes-vous </w:t>
            </w:r>
            <w:r w:rsidRPr="00CC67A9">
              <w:rPr>
                <w:b/>
                <w:color w:val="00B9E4" w:themeColor="background2"/>
                <w:sz w:val="22"/>
                <w:lang w:val="fr-FR"/>
              </w:rPr>
              <w:t>d'accord avec la période de transition proposée</w:t>
            </w:r>
            <w:r w:rsidR="00FA29C0">
              <w:rPr>
                <w:b/>
                <w:color w:val="00B9E4" w:themeColor="background2"/>
                <w:sz w:val="22"/>
                <w:lang w:val="fr-FR"/>
              </w:rPr>
              <w:t> </w:t>
            </w:r>
            <w:r w:rsidRPr="00CC67A9">
              <w:rPr>
                <w:b/>
                <w:color w:val="00B9E4" w:themeColor="background2"/>
                <w:sz w:val="22"/>
                <w:lang w:val="fr-FR"/>
              </w:rPr>
              <w:t>?</w:t>
            </w:r>
          </w:p>
          <w:p w14:paraId="3C13C2AC" w14:textId="77777777" w:rsidR="006C7887" w:rsidRPr="00CC67A9" w:rsidRDefault="0079561C" w:rsidP="00422DB5">
            <w:pPr>
              <w:keepNext/>
              <w:keepLines/>
              <w:tabs>
                <w:tab w:val="left" w:pos="734"/>
              </w:tabs>
              <w:spacing w:before="120" w:after="120" w:line="276" w:lineRule="auto"/>
              <w:rPr>
                <w:lang w:val="fr-FR"/>
              </w:rPr>
            </w:pPr>
            <w:sdt>
              <w:sdtPr>
                <w:rPr>
                  <w:lang w:val="fr-FR"/>
                </w:rPr>
                <w:id w:val="488991428"/>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Tout à fait d'accord</w:t>
            </w:r>
          </w:p>
          <w:p w14:paraId="5D20087D" w14:textId="77777777" w:rsidR="006C7887" w:rsidRPr="00CC67A9" w:rsidRDefault="0079561C" w:rsidP="00422DB5">
            <w:pPr>
              <w:keepNext/>
              <w:keepLines/>
              <w:tabs>
                <w:tab w:val="left" w:pos="734"/>
              </w:tabs>
              <w:spacing w:before="120" w:after="120" w:line="276" w:lineRule="auto"/>
              <w:rPr>
                <w:lang w:val="fr-FR"/>
              </w:rPr>
            </w:pPr>
            <w:sdt>
              <w:sdtPr>
                <w:rPr>
                  <w:lang w:val="fr-FR"/>
                </w:rPr>
                <w:id w:val="1186170076"/>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Partiellement d'accord</w:t>
            </w:r>
          </w:p>
          <w:p w14:paraId="30F2929B" w14:textId="77777777" w:rsidR="006C7887" w:rsidRPr="00CC67A9" w:rsidRDefault="0079561C" w:rsidP="00422DB5">
            <w:pPr>
              <w:keepNext/>
              <w:keepLines/>
              <w:tabs>
                <w:tab w:val="left" w:pos="734"/>
              </w:tabs>
              <w:spacing w:before="120" w:after="120" w:line="276" w:lineRule="auto"/>
              <w:rPr>
                <w:lang w:val="fr-FR"/>
              </w:rPr>
            </w:pPr>
            <w:sdt>
              <w:sdtPr>
                <w:rPr>
                  <w:lang w:val="fr-FR"/>
                </w:rPr>
                <w:id w:val="1443959774"/>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Pas d'accord</w:t>
            </w:r>
          </w:p>
          <w:p w14:paraId="64EF0D10" w14:textId="77777777" w:rsidR="006C7887" w:rsidRPr="00CC67A9" w:rsidRDefault="00F556E4" w:rsidP="00422DB5">
            <w:pPr>
              <w:keepNext/>
              <w:keepLines/>
              <w:tabs>
                <w:tab w:val="left" w:pos="734"/>
              </w:tabs>
              <w:spacing w:before="120" w:after="120" w:line="276" w:lineRule="auto"/>
              <w:rPr>
                <w:b/>
                <w:lang w:val="fr-FR"/>
              </w:rPr>
            </w:pPr>
            <w:r w:rsidRPr="00CC67A9">
              <w:rPr>
                <w:b/>
                <w:lang w:val="fr-FR"/>
              </w:rPr>
              <w:t>Si vous êtes partiellement d'accord ou en désaccord, veuillez expliquer pourquoi et suggérer une proposition alternative.</w:t>
            </w:r>
          </w:p>
          <w:p w14:paraId="41D506F7" w14:textId="77777777" w:rsidR="006C7887" w:rsidRPr="00877558" w:rsidRDefault="0079561C" w:rsidP="00422DB5">
            <w:pPr>
              <w:keepNext/>
              <w:keepLines/>
              <w:tabs>
                <w:tab w:val="left" w:pos="734"/>
              </w:tabs>
              <w:spacing w:before="120" w:after="120" w:line="276" w:lineRule="auto"/>
              <w:rPr>
                <w:lang w:val="fr-FR"/>
              </w:rPr>
            </w:pPr>
            <w:sdt>
              <w:sdtPr>
                <w:rPr>
                  <w:lang w:val="fr-FR"/>
                </w:rPr>
                <w:id w:val="-160705762"/>
                <w:placeholder>
                  <w:docPart w:val="6B0E9BF1020742AD9EBFCB0D32B859BC"/>
                </w:placeholder>
                <w:showingPlcHdr/>
              </w:sdtPr>
              <w:sdtEndPr/>
              <w:sdtContent>
                <w:r w:rsidR="004C42A6" w:rsidRPr="00877558">
                  <w:rPr>
                    <w:rStyle w:val="PlaceholderText"/>
                    <w:lang w:val="fr-FR"/>
                  </w:rPr>
                  <w:t>Cliquez ou tapez ici pour saisir le texte.</w:t>
                </w:r>
              </w:sdtContent>
            </w:sdt>
          </w:p>
          <w:p w14:paraId="2478F7A4" w14:textId="77777777" w:rsidR="004C0836" w:rsidRPr="00877558" w:rsidRDefault="004C0836" w:rsidP="00422DB5">
            <w:pPr>
              <w:rPr>
                <w:lang w:val="fr-FR"/>
              </w:rPr>
            </w:pPr>
          </w:p>
          <w:p w14:paraId="0CA1D296" w14:textId="02342BC6" w:rsidR="00066FEC"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lastRenderedPageBreak/>
              <w:t>Q 4.</w:t>
            </w:r>
            <w:r w:rsidR="0024474B" w:rsidRPr="00CC67A9">
              <w:rPr>
                <w:b/>
                <w:color w:val="00B9E4" w:themeColor="background2"/>
                <w:lang w:val="fr-FR"/>
              </w:rPr>
              <w:t xml:space="preserve">7 Êtes-vous </w:t>
            </w:r>
            <w:r w:rsidRPr="00CC67A9">
              <w:rPr>
                <w:b/>
                <w:color w:val="00B9E4" w:themeColor="background2"/>
                <w:lang w:val="fr-FR"/>
              </w:rPr>
              <w:t>d'accord pour que l'exigence 3.3.</w:t>
            </w:r>
            <w:r w:rsidR="000F6248" w:rsidRPr="00CC67A9">
              <w:rPr>
                <w:b/>
                <w:color w:val="00B9E4" w:themeColor="background2"/>
                <w:lang w:val="fr-FR"/>
              </w:rPr>
              <w:t xml:space="preserve">32 </w:t>
            </w:r>
            <w:r w:rsidRPr="00CC67A9">
              <w:rPr>
                <w:b/>
                <w:color w:val="00B9E4" w:themeColor="background2"/>
                <w:lang w:val="fr-FR"/>
              </w:rPr>
              <w:t xml:space="preserve">de </w:t>
            </w:r>
            <w:r w:rsidR="00595774">
              <w:rPr>
                <w:b/>
                <w:color w:val="00B9E4" w:themeColor="background2"/>
                <w:lang w:val="fr-FR"/>
              </w:rPr>
              <w:t xml:space="preserve">le </w:t>
            </w:r>
            <w:r w:rsidR="00A82D13">
              <w:rPr>
                <w:b/>
                <w:color w:val="00B9E4" w:themeColor="background2"/>
                <w:lang w:val="fr-FR"/>
              </w:rPr>
              <w:t>dans  le Standard OPP</w:t>
            </w:r>
            <w:r w:rsidR="00A82D13" w:rsidRPr="00CC67A9">
              <w:rPr>
                <w:b/>
                <w:color w:val="00B9E4" w:themeColor="background2"/>
                <w:lang w:val="fr-FR"/>
              </w:rPr>
              <w:t xml:space="preserve"> </w:t>
            </w:r>
            <w:r w:rsidRPr="00CC67A9">
              <w:rPr>
                <w:b/>
                <w:color w:val="00B9E4" w:themeColor="background2"/>
                <w:lang w:val="fr-FR"/>
              </w:rPr>
              <w:t xml:space="preserve">ci-dessous soit applicable à tous les travailleurs, quel que soit le nombre de travailleurs que le </w:t>
            </w:r>
            <w:r w:rsidR="00595774">
              <w:rPr>
                <w:b/>
                <w:color w:val="00B9E4" w:themeColor="background2"/>
                <w:lang w:val="fr-FR"/>
              </w:rPr>
              <w:t xml:space="preserve">OPP </w:t>
            </w:r>
            <w:r w:rsidRPr="00CC67A9">
              <w:rPr>
                <w:b/>
                <w:color w:val="00B9E4" w:themeColor="background2"/>
                <w:lang w:val="fr-FR"/>
              </w:rPr>
              <w:t>ou ses membres emploient</w:t>
            </w:r>
            <w:r w:rsidR="00D96254">
              <w:rPr>
                <w:b/>
                <w:color w:val="00B9E4" w:themeColor="background2"/>
                <w:lang w:val="fr-FR"/>
              </w:rPr>
              <w:t> </w:t>
            </w:r>
            <w:r w:rsidRPr="00CC67A9">
              <w:rPr>
                <w:b/>
                <w:color w:val="00B9E4" w:themeColor="background2"/>
                <w:lang w:val="fr-FR"/>
              </w:rPr>
              <w:t>?</w:t>
            </w:r>
          </w:p>
          <w:p w14:paraId="0F6AA2A1" w14:textId="77777777" w:rsidR="00066FEC" w:rsidRPr="00CC67A9" w:rsidRDefault="00066FEC" w:rsidP="00422DB5">
            <w:pPr>
              <w:keepNext/>
              <w:keepLines/>
              <w:spacing w:before="120" w:after="120" w:line="276" w:lineRule="auto"/>
              <w:rPr>
                <w:b/>
                <w:color w:val="00B9E4" w:themeColor="background2"/>
                <w:lang w:val="fr-FR"/>
              </w:rPr>
            </w:pPr>
          </w:p>
          <w:p w14:paraId="3D2D6597"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t>3.3.32</w:t>
            </w:r>
            <w:r w:rsidRPr="00877558">
              <w:rPr>
                <w:b/>
                <w:color w:val="00B9E4"/>
                <w:sz w:val="20"/>
                <w:lang w:val="fr-FR" w:eastAsia="ko-KR"/>
              </w:rPr>
              <w:tab/>
              <w:t>3.3.32 Formation sur les travaux dangereux</w:t>
            </w:r>
          </w:p>
          <w:tbl>
            <w:tblPr>
              <w:tblW w:w="9299" w:type="dxa"/>
              <w:tblLook w:val="04A0" w:firstRow="1" w:lastRow="0" w:firstColumn="1" w:lastColumn="0" w:noHBand="0" w:noVBand="1"/>
            </w:tblPr>
            <w:tblGrid>
              <w:gridCol w:w="851"/>
              <w:gridCol w:w="8448"/>
            </w:tblGrid>
            <w:tr w:rsidR="000F6248" w:rsidRPr="0079561C" w14:paraId="3AE55E0E" w14:textId="77777777" w:rsidTr="00CA7013">
              <w:trPr>
                <w:trHeight w:val="280"/>
              </w:trPr>
              <w:tc>
                <w:tcPr>
                  <w:tcW w:w="851" w:type="dxa"/>
                </w:tcPr>
                <w:p w14:paraId="119F2F85" w14:textId="54D229B3"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22EEB6BE"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assurez la formation des travailleurs qui effectuent des travaux dangereux sur les risques de ces travaux pour leur santé, pour l'environnement et sur les mesures à prendre en cas d'accident.</w:t>
                  </w:r>
                </w:p>
              </w:tc>
            </w:tr>
            <w:tr w:rsidR="000F6248" w:rsidRPr="0079561C" w14:paraId="63297505" w14:textId="77777777" w:rsidTr="000F6248">
              <w:trPr>
                <w:trHeight w:val="280"/>
              </w:trPr>
              <w:tc>
                <w:tcPr>
                  <w:tcW w:w="851" w:type="dxa"/>
                  <w:tcBorders>
                    <w:bottom w:val="single" w:sz="4" w:space="0" w:color="BFBFBF"/>
                  </w:tcBorders>
                </w:tcPr>
                <w:p w14:paraId="0C56206C"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Borders>
                    <w:bottom w:val="single" w:sz="4" w:space="0" w:color="BFBFBF"/>
                  </w:tcBorders>
                </w:tcPr>
                <w:p w14:paraId="5F2680D6" w14:textId="77777777" w:rsidR="000F6248" w:rsidRPr="00CC67A9" w:rsidRDefault="000F6248" w:rsidP="00877558">
                  <w:pPr>
                    <w:spacing w:line="276" w:lineRule="auto"/>
                    <w:rPr>
                      <w:color w:val="565656"/>
                      <w:spacing w:val="-1"/>
                      <w:sz w:val="20"/>
                      <w:lang w:val="fr-FR" w:eastAsia="ko-KR"/>
                    </w:rPr>
                  </w:pPr>
                </w:p>
              </w:tc>
            </w:tr>
          </w:tbl>
          <w:p w14:paraId="487B3481" w14:textId="77777777" w:rsidR="004C0836" w:rsidRPr="00CC67A9" w:rsidRDefault="004C0836" w:rsidP="00422DB5">
            <w:pPr>
              <w:keepNext/>
              <w:keepLines/>
              <w:spacing w:before="120" w:after="120" w:line="276" w:lineRule="auto"/>
              <w:rPr>
                <w:b/>
                <w:color w:val="00B9E4" w:themeColor="background2"/>
                <w:lang w:val="fr-FR"/>
              </w:rPr>
            </w:pPr>
          </w:p>
          <w:p w14:paraId="399A2416" w14:textId="77777777" w:rsidR="006C7887" w:rsidRPr="00CC67A9" w:rsidRDefault="0079561C" w:rsidP="00422DB5">
            <w:pPr>
              <w:keepNext/>
              <w:keepLines/>
              <w:tabs>
                <w:tab w:val="left" w:pos="734"/>
              </w:tabs>
              <w:spacing w:before="120" w:after="120" w:line="276" w:lineRule="auto"/>
              <w:rPr>
                <w:lang w:val="fr-FR"/>
              </w:rPr>
            </w:pPr>
            <w:sdt>
              <w:sdtPr>
                <w:rPr>
                  <w:lang w:val="fr-FR"/>
                </w:rPr>
                <w:id w:val="-178109601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6967370F" w14:textId="77777777" w:rsidR="006C7887" w:rsidRPr="00CC67A9" w:rsidRDefault="0079561C" w:rsidP="00422DB5">
            <w:pPr>
              <w:keepNext/>
              <w:keepLines/>
              <w:tabs>
                <w:tab w:val="left" w:pos="734"/>
              </w:tabs>
              <w:spacing w:before="120" w:after="120" w:line="276" w:lineRule="auto"/>
              <w:rPr>
                <w:lang w:val="fr-FR"/>
              </w:rPr>
            </w:pPr>
            <w:sdt>
              <w:sdtPr>
                <w:rPr>
                  <w:lang w:val="fr-FR"/>
                </w:rPr>
                <w:id w:val="60599999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37B816D6" w14:textId="77777777" w:rsidR="006C7887" w:rsidRPr="00CC67A9" w:rsidRDefault="0079561C" w:rsidP="00422DB5">
            <w:pPr>
              <w:keepNext/>
              <w:keepLines/>
              <w:tabs>
                <w:tab w:val="left" w:pos="734"/>
              </w:tabs>
              <w:spacing w:before="120" w:after="120" w:line="276" w:lineRule="auto"/>
              <w:rPr>
                <w:lang w:val="fr-FR"/>
              </w:rPr>
            </w:pPr>
            <w:sdt>
              <w:sdtPr>
                <w:rPr>
                  <w:lang w:val="fr-FR"/>
                </w:rPr>
                <w:id w:val="-801686878"/>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2C50E829"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lang w:val="fr-FR"/>
              </w:rPr>
              <w:t>Si vous êtes partiellement d'accord ou en désaccord, veuillez expliquer pourquoi et suggérer une proposition alternativ</w:t>
            </w:r>
            <w:r w:rsidRPr="000B7FB6">
              <w:rPr>
                <w:b/>
                <w:lang w:val="fr-FR"/>
              </w:rPr>
              <w:t>e.</w:t>
            </w:r>
          </w:p>
          <w:sdt>
            <w:sdtPr>
              <w:rPr>
                <w:lang w:val="fr-FR"/>
              </w:rPr>
              <w:id w:val="1278212597"/>
              <w:placeholder>
                <w:docPart w:val="B8E3614870924E958DCDFC2D2F95B8C3"/>
              </w:placeholder>
              <w:showingPlcHdr/>
            </w:sdtPr>
            <w:sdtEndPr/>
            <w:sdtContent>
              <w:p w14:paraId="36E72D42"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5DC017F0" w14:textId="77777777" w:rsidR="004C42A6" w:rsidRPr="00877558" w:rsidRDefault="004C42A6" w:rsidP="00422DB5">
            <w:pPr>
              <w:pStyle w:val="CommentText"/>
              <w:tabs>
                <w:tab w:val="left" w:pos="3750"/>
              </w:tabs>
              <w:spacing w:line="276" w:lineRule="auto"/>
              <w:rPr>
                <w:b/>
                <w:sz w:val="22"/>
                <w:lang w:val="fr-FR"/>
              </w:rPr>
            </w:pPr>
          </w:p>
          <w:p w14:paraId="2D633FA9" w14:textId="190F458A"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538DF855" w14:textId="77777777" w:rsidR="004C42A6" w:rsidRPr="00CC67A9" w:rsidRDefault="004C42A6" w:rsidP="00422DB5">
            <w:pPr>
              <w:pStyle w:val="CommentText"/>
              <w:tabs>
                <w:tab w:val="left" w:pos="3750"/>
              </w:tabs>
              <w:spacing w:line="276" w:lineRule="auto"/>
              <w:rPr>
                <w:b/>
                <w:lang w:val="fr-FR"/>
              </w:rPr>
            </w:pPr>
          </w:p>
          <w:p w14:paraId="087CA8BA" w14:textId="79EB81E4"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24474B" w:rsidRPr="00CC67A9">
              <w:rPr>
                <w:b/>
                <w:color w:val="00B9E4" w:themeColor="background2"/>
                <w:sz w:val="22"/>
                <w:lang w:val="fr-FR"/>
              </w:rPr>
              <w:t xml:space="preserve">4.8 Êtes-vous </w:t>
            </w:r>
            <w:r w:rsidRPr="00CC67A9">
              <w:rPr>
                <w:b/>
                <w:color w:val="00B9E4" w:themeColor="background2"/>
                <w:sz w:val="22"/>
                <w:lang w:val="fr-FR"/>
              </w:rPr>
              <w:t>d'accord avec la période de transition proposée</w:t>
            </w:r>
            <w:r w:rsidR="00D96254">
              <w:rPr>
                <w:b/>
                <w:color w:val="00B9E4" w:themeColor="background2"/>
                <w:sz w:val="22"/>
                <w:lang w:val="fr-FR"/>
              </w:rPr>
              <w:t> </w:t>
            </w:r>
            <w:r w:rsidRPr="00CC67A9">
              <w:rPr>
                <w:b/>
                <w:color w:val="00B9E4" w:themeColor="background2"/>
                <w:sz w:val="22"/>
                <w:lang w:val="fr-FR"/>
              </w:rPr>
              <w:t>?</w:t>
            </w:r>
          </w:p>
          <w:p w14:paraId="3161A4DD" w14:textId="77777777" w:rsidR="006C7887" w:rsidRPr="00CC67A9" w:rsidRDefault="0079561C" w:rsidP="00422DB5">
            <w:pPr>
              <w:keepNext/>
              <w:keepLines/>
              <w:tabs>
                <w:tab w:val="left" w:pos="734"/>
              </w:tabs>
              <w:spacing w:before="120" w:after="120" w:line="276" w:lineRule="auto"/>
              <w:rPr>
                <w:lang w:val="fr-FR"/>
              </w:rPr>
            </w:pPr>
            <w:sdt>
              <w:sdtPr>
                <w:rPr>
                  <w:lang w:val="fr-FR"/>
                </w:rPr>
                <w:id w:val="1099293977"/>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Tout à fait d'accord</w:t>
            </w:r>
          </w:p>
          <w:p w14:paraId="09FE7C18" w14:textId="77777777" w:rsidR="006C7887" w:rsidRPr="00CC67A9" w:rsidRDefault="0079561C" w:rsidP="00422DB5">
            <w:pPr>
              <w:keepNext/>
              <w:keepLines/>
              <w:tabs>
                <w:tab w:val="left" w:pos="734"/>
              </w:tabs>
              <w:spacing w:before="120" w:after="120" w:line="276" w:lineRule="auto"/>
              <w:rPr>
                <w:lang w:val="fr-FR"/>
              </w:rPr>
            </w:pPr>
            <w:sdt>
              <w:sdtPr>
                <w:rPr>
                  <w:lang w:val="fr-FR"/>
                </w:rPr>
                <w:id w:val="1650316313"/>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Partiellement d'accord</w:t>
            </w:r>
          </w:p>
          <w:p w14:paraId="02EB54FA" w14:textId="77777777" w:rsidR="006C7887" w:rsidRPr="00CC67A9" w:rsidRDefault="0079561C" w:rsidP="00422DB5">
            <w:pPr>
              <w:keepNext/>
              <w:keepLines/>
              <w:tabs>
                <w:tab w:val="left" w:pos="734"/>
              </w:tabs>
              <w:spacing w:before="120" w:after="120" w:line="276" w:lineRule="auto"/>
              <w:rPr>
                <w:lang w:val="fr-FR"/>
              </w:rPr>
            </w:pPr>
            <w:sdt>
              <w:sdtPr>
                <w:rPr>
                  <w:lang w:val="fr-FR"/>
                </w:rPr>
                <w:id w:val="614874227"/>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Pas d'accord</w:t>
            </w:r>
          </w:p>
          <w:p w14:paraId="1927AD66"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lang w:val="fr-FR"/>
              </w:rPr>
              <w:t>Si vous êtes partiellement d'accord ou en désaccord, veuillez expliquer pourquoi et suggérer une proposition alternative</w:t>
            </w:r>
            <w:r w:rsidRPr="000B7FB6">
              <w:rPr>
                <w:b/>
                <w:lang w:val="fr-FR"/>
              </w:rPr>
              <w:t>.</w:t>
            </w:r>
          </w:p>
          <w:p w14:paraId="2233ECD6" w14:textId="77777777" w:rsidR="006C7887" w:rsidRPr="00877558" w:rsidRDefault="0079561C" w:rsidP="00422DB5">
            <w:pPr>
              <w:keepNext/>
              <w:keepLines/>
              <w:tabs>
                <w:tab w:val="left" w:pos="734"/>
              </w:tabs>
              <w:spacing w:before="120" w:after="120" w:line="276" w:lineRule="auto"/>
              <w:rPr>
                <w:lang w:val="fr-FR"/>
              </w:rPr>
            </w:pPr>
            <w:sdt>
              <w:sdtPr>
                <w:rPr>
                  <w:lang w:val="fr-FR"/>
                </w:rPr>
                <w:id w:val="-1178345090"/>
                <w:placeholder>
                  <w:docPart w:val="0AB0F20E72134AA9AD5DC3E1BEDAAB22"/>
                </w:placeholder>
                <w:showingPlcHdr/>
              </w:sdtPr>
              <w:sdtEndPr/>
              <w:sdtContent>
                <w:r w:rsidR="004C42A6" w:rsidRPr="00877558">
                  <w:rPr>
                    <w:rStyle w:val="PlaceholderText"/>
                    <w:lang w:val="fr-FR"/>
                  </w:rPr>
                  <w:t>Cliquez ou tapez ici pour saisir le texte.</w:t>
                </w:r>
              </w:sdtContent>
            </w:sdt>
          </w:p>
          <w:p w14:paraId="3D11A2DC" w14:textId="77777777" w:rsidR="004C0836" w:rsidRPr="00877558" w:rsidRDefault="004C0836" w:rsidP="00422DB5">
            <w:pPr>
              <w:keepNext/>
              <w:keepLines/>
              <w:tabs>
                <w:tab w:val="left" w:pos="734"/>
              </w:tabs>
              <w:spacing w:before="120" w:after="120" w:line="276" w:lineRule="auto"/>
              <w:rPr>
                <w:lang w:val="fr-FR"/>
              </w:rPr>
            </w:pPr>
          </w:p>
          <w:p w14:paraId="68A1B8F2" w14:textId="17695D9C"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4.</w:t>
            </w:r>
            <w:r w:rsidR="0024474B" w:rsidRPr="00CC67A9">
              <w:rPr>
                <w:b/>
                <w:color w:val="00B9E4" w:themeColor="background2"/>
                <w:lang w:val="fr-FR"/>
              </w:rPr>
              <w:t xml:space="preserve">9 Êtes-vous </w:t>
            </w:r>
            <w:r w:rsidRPr="00CC67A9">
              <w:rPr>
                <w:b/>
                <w:color w:val="00B9E4" w:themeColor="background2"/>
                <w:lang w:val="fr-FR"/>
              </w:rPr>
              <w:t>d'accord pour que l'exigence 3.3.</w:t>
            </w:r>
            <w:r w:rsidR="000F6248" w:rsidRPr="00CC67A9">
              <w:rPr>
                <w:b/>
                <w:color w:val="00B9E4" w:themeColor="background2"/>
                <w:lang w:val="fr-FR"/>
              </w:rPr>
              <w:t xml:space="preserve">33 ci-dessous </w:t>
            </w:r>
            <w:r w:rsidR="00A82D13">
              <w:rPr>
                <w:b/>
                <w:color w:val="00B9E4" w:themeColor="background2"/>
                <w:lang w:val="fr-FR"/>
              </w:rPr>
              <w:t xml:space="preserve">dans  le Standard </w:t>
            </w:r>
            <w:r w:rsidR="00451687">
              <w:rPr>
                <w:b/>
                <w:color w:val="00B9E4" w:themeColor="background2"/>
                <w:lang w:val="fr-FR"/>
              </w:rPr>
              <w:t>OPP</w:t>
            </w:r>
            <w:r w:rsidRPr="00CC67A9">
              <w:rPr>
                <w:b/>
                <w:color w:val="00B9E4" w:themeColor="background2"/>
                <w:lang w:val="fr-FR"/>
              </w:rPr>
              <w:t xml:space="preserve"> soit applicable à tous les travailleurs, quel que soit le nombre de travailleurs que l</w:t>
            </w:r>
            <w:r w:rsidR="00451687">
              <w:rPr>
                <w:b/>
                <w:color w:val="00B9E4" w:themeColor="background2"/>
                <w:lang w:val="fr-FR"/>
              </w:rPr>
              <w:t>a</w:t>
            </w:r>
            <w:r w:rsidRPr="00CC67A9">
              <w:rPr>
                <w:b/>
                <w:color w:val="00B9E4" w:themeColor="background2"/>
                <w:lang w:val="fr-FR"/>
              </w:rPr>
              <w:t xml:space="preserve"> </w:t>
            </w:r>
            <w:r w:rsidR="00451687">
              <w:rPr>
                <w:b/>
                <w:color w:val="00B9E4" w:themeColor="background2"/>
                <w:lang w:val="fr-FR"/>
              </w:rPr>
              <w:t>OPP</w:t>
            </w:r>
            <w:r w:rsidRPr="00CC67A9">
              <w:rPr>
                <w:b/>
                <w:color w:val="00B9E4" w:themeColor="background2"/>
                <w:lang w:val="fr-FR"/>
              </w:rPr>
              <w:t xml:space="preserve"> ou ses membres emploient</w:t>
            </w:r>
            <w:r w:rsidR="00D96254">
              <w:rPr>
                <w:b/>
                <w:color w:val="00B9E4" w:themeColor="background2"/>
                <w:lang w:val="fr-FR"/>
              </w:rPr>
              <w:t> </w:t>
            </w:r>
            <w:r w:rsidRPr="00CC67A9">
              <w:rPr>
                <w:b/>
                <w:color w:val="00B9E4" w:themeColor="background2"/>
                <w:lang w:val="fr-FR"/>
              </w:rPr>
              <w:t>?</w:t>
            </w:r>
          </w:p>
          <w:p w14:paraId="1F4112C1"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t>3.3.33</w:t>
            </w:r>
            <w:r w:rsidRPr="00877558">
              <w:rPr>
                <w:b/>
                <w:color w:val="00B9E4"/>
                <w:sz w:val="20"/>
                <w:lang w:val="fr-FR" w:eastAsia="ko-KR"/>
              </w:rPr>
              <w:tab/>
              <w:t>3.3.33 Visibilité des consignes de sécurité</w:t>
            </w:r>
          </w:p>
          <w:tbl>
            <w:tblPr>
              <w:tblW w:w="9299" w:type="dxa"/>
              <w:tblLook w:val="04A0" w:firstRow="1" w:lastRow="0" w:firstColumn="1" w:lastColumn="0" w:noHBand="0" w:noVBand="1"/>
            </w:tblPr>
            <w:tblGrid>
              <w:gridCol w:w="851"/>
              <w:gridCol w:w="8448"/>
            </w:tblGrid>
            <w:tr w:rsidR="000F6248" w:rsidRPr="0079561C" w14:paraId="48E10ED7" w14:textId="77777777" w:rsidTr="00CA7013">
              <w:trPr>
                <w:trHeight w:val="280"/>
              </w:trPr>
              <w:tc>
                <w:tcPr>
                  <w:tcW w:w="851" w:type="dxa"/>
                </w:tcPr>
                <w:p w14:paraId="1E792CBD" w14:textId="378B9F1C"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29B61219"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Lorsque vous effectuez des travaux dangereux, vous et vos membres affichez toutes les informations, les consignes de sécurité, les intervalles de retour et les recommandations d'hygiène de manière claire et visible sur le lieu de travail, dans la ou les langues locales et avec des pictogrammes.</w:t>
                  </w:r>
                </w:p>
              </w:tc>
            </w:tr>
            <w:tr w:rsidR="000F6248" w:rsidRPr="0079561C" w14:paraId="0A7B53F2" w14:textId="77777777" w:rsidTr="000F6248">
              <w:trPr>
                <w:trHeight w:val="280"/>
              </w:trPr>
              <w:tc>
                <w:tcPr>
                  <w:tcW w:w="851" w:type="dxa"/>
                  <w:tcBorders>
                    <w:bottom w:val="single" w:sz="4" w:space="0" w:color="BFBFBF"/>
                  </w:tcBorders>
                </w:tcPr>
                <w:p w14:paraId="7D032C10"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Borders>
                    <w:bottom w:val="single" w:sz="4" w:space="0" w:color="BFBFBF"/>
                  </w:tcBorders>
                </w:tcPr>
                <w:p w14:paraId="7DBE5978" w14:textId="77777777" w:rsidR="000F6248" w:rsidRPr="00CC67A9" w:rsidRDefault="000F6248" w:rsidP="00877558">
                  <w:pPr>
                    <w:spacing w:line="276" w:lineRule="auto"/>
                    <w:rPr>
                      <w:color w:val="565656"/>
                      <w:spacing w:val="-1"/>
                      <w:sz w:val="20"/>
                      <w:lang w:val="fr-FR" w:eastAsia="ko-KR"/>
                    </w:rPr>
                  </w:pPr>
                </w:p>
              </w:tc>
            </w:tr>
          </w:tbl>
          <w:p w14:paraId="7711D852" w14:textId="77777777" w:rsidR="006C7887" w:rsidRPr="00CC67A9" w:rsidRDefault="0079561C" w:rsidP="00422DB5">
            <w:pPr>
              <w:keepNext/>
              <w:keepLines/>
              <w:tabs>
                <w:tab w:val="left" w:pos="734"/>
              </w:tabs>
              <w:spacing w:before="120" w:after="120" w:line="276" w:lineRule="auto"/>
              <w:rPr>
                <w:lang w:val="fr-FR"/>
              </w:rPr>
            </w:pPr>
            <w:sdt>
              <w:sdtPr>
                <w:rPr>
                  <w:lang w:val="fr-FR"/>
                </w:rPr>
                <w:id w:val="-1883861402"/>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02A4C1FF" w14:textId="77777777" w:rsidR="006C7887" w:rsidRPr="00CC67A9" w:rsidRDefault="0079561C" w:rsidP="00422DB5">
            <w:pPr>
              <w:keepNext/>
              <w:keepLines/>
              <w:tabs>
                <w:tab w:val="left" w:pos="734"/>
              </w:tabs>
              <w:spacing w:before="120" w:after="120" w:line="276" w:lineRule="auto"/>
              <w:rPr>
                <w:lang w:val="fr-FR"/>
              </w:rPr>
            </w:pPr>
            <w:sdt>
              <w:sdtPr>
                <w:rPr>
                  <w:lang w:val="fr-FR"/>
                </w:rPr>
                <w:id w:val="85624325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05B2FF06" w14:textId="77777777" w:rsidR="006C7887" w:rsidRPr="00CC67A9" w:rsidRDefault="0079561C" w:rsidP="00422DB5">
            <w:pPr>
              <w:keepNext/>
              <w:keepLines/>
              <w:tabs>
                <w:tab w:val="left" w:pos="734"/>
              </w:tabs>
              <w:spacing w:before="120" w:after="120" w:line="276" w:lineRule="auto"/>
              <w:rPr>
                <w:lang w:val="fr-FR"/>
              </w:rPr>
            </w:pPr>
            <w:sdt>
              <w:sdtPr>
                <w:rPr>
                  <w:lang w:val="fr-FR"/>
                </w:rPr>
                <w:id w:val="-1524173533"/>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3EEE432D" w14:textId="77777777" w:rsidR="006C7887" w:rsidRPr="00CC67A9" w:rsidRDefault="00F556E4" w:rsidP="00422DB5">
            <w:pPr>
              <w:keepNext/>
              <w:keepLines/>
              <w:tabs>
                <w:tab w:val="left" w:pos="734"/>
              </w:tabs>
              <w:spacing w:before="120" w:after="120" w:line="276" w:lineRule="auto"/>
              <w:rPr>
                <w:b/>
                <w:lang w:val="fr-FR"/>
              </w:rPr>
            </w:pPr>
            <w:r w:rsidRPr="00CC67A9">
              <w:rPr>
                <w:b/>
                <w:lang w:val="fr-FR"/>
              </w:rPr>
              <w:lastRenderedPageBreak/>
              <w:t>Si vous êtes partiellement d'accord ou en désaccord, veuillez expliquer pourquoi et suggérer une proposition alternative.</w:t>
            </w:r>
          </w:p>
          <w:sdt>
            <w:sdtPr>
              <w:rPr>
                <w:lang w:val="fr-FR"/>
              </w:rPr>
              <w:id w:val="2031215034"/>
              <w:placeholder>
                <w:docPart w:val="69DB17030C654D77BD6D8C7C36D53B2D"/>
              </w:placeholder>
              <w:showingPlcHdr/>
            </w:sdtPr>
            <w:sdtEndPr/>
            <w:sdtContent>
              <w:p w14:paraId="5593F672"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28624D8E" w14:textId="10BA01C2"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5E4607C4" w14:textId="77777777" w:rsidR="004C42A6" w:rsidRPr="00CC67A9" w:rsidRDefault="004C42A6" w:rsidP="00422DB5">
            <w:pPr>
              <w:pStyle w:val="CommentText"/>
              <w:tabs>
                <w:tab w:val="left" w:pos="3750"/>
              </w:tabs>
              <w:spacing w:line="276" w:lineRule="auto"/>
              <w:rPr>
                <w:b/>
                <w:lang w:val="fr-FR"/>
              </w:rPr>
            </w:pPr>
          </w:p>
          <w:p w14:paraId="3FA4D979" w14:textId="4AE2171D"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24474B" w:rsidRPr="00CC67A9">
              <w:rPr>
                <w:b/>
                <w:color w:val="00B9E4" w:themeColor="background2"/>
                <w:sz w:val="22"/>
                <w:lang w:val="fr-FR"/>
              </w:rPr>
              <w:t xml:space="preserve">4.10 Êtes-vous </w:t>
            </w:r>
            <w:r w:rsidRPr="00CC67A9">
              <w:rPr>
                <w:b/>
                <w:color w:val="00B9E4" w:themeColor="background2"/>
                <w:sz w:val="22"/>
                <w:lang w:val="fr-FR"/>
              </w:rPr>
              <w:t>d'accord avec la période de transition proposée</w:t>
            </w:r>
            <w:r w:rsidR="00D96254">
              <w:rPr>
                <w:b/>
                <w:color w:val="00B9E4" w:themeColor="background2"/>
                <w:sz w:val="22"/>
                <w:lang w:val="fr-FR"/>
              </w:rPr>
              <w:t> </w:t>
            </w:r>
            <w:r w:rsidRPr="00CC67A9">
              <w:rPr>
                <w:b/>
                <w:color w:val="00B9E4" w:themeColor="background2"/>
                <w:sz w:val="22"/>
                <w:lang w:val="fr-FR"/>
              </w:rPr>
              <w:t>?</w:t>
            </w:r>
          </w:p>
          <w:p w14:paraId="3237C6AF" w14:textId="77777777" w:rsidR="006C7887" w:rsidRPr="00CC67A9" w:rsidRDefault="0079561C" w:rsidP="00422DB5">
            <w:pPr>
              <w:keepNext/>
              <w:keepLines/>
              <w:tabs>
                <w:tab w:val="left" w:pos="734"/>
              </w:tabs>
              <w:spacing w:before="120" w:after="120" w:line="276" w:lineRule="auto"/>
              <w:rPr>
                <w:lang w:val="fr-FR"/>
              </w:rPr>
            </w:pPr>
            <w:sdt>
              <w:sdtPr>
                <w:rPr>
                  <w:lang w:val="fr-FR"/>
                </w:rPr>
                <w:id w:val="1105619365"/>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Tout à fait d'accord</w:t>
            </w:r>
          </w:p>
          <w:p w14:paraId="20CDE53E" w14:textId="77777777" w:rsidR="006C7887" w:rsidRPr="00CC67A9" w:rsidRDefault="0079561C" w:rsidP="00422DB5">
            <w:pPr>
              <w:keepNext/>
              <w:keepLines/>
              <w:tabs>
                <w:tab w:val="left" w:pos="734"/>
              </w:tabs>
              <w:spacing w:before="120" w:after="120" w:line="276" w:lineRule="auto"/>
              <w:rPr>
                <w:lang w:val="fr-FR"/>
              </w:rPr>
            </w:pPr>
            <w:sdt>
              <w:sdtPr>
                <w:rPr>
                  <w:lang w:val="fr-FR"/>
                </w:rPr>
                <w:id w:val="864029106"/>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Partiellement d'accord</w:t>
            </w:r>
          </w:p>
          <w:p w14:paraId="15E041CF" w14:textId="77777777" w:rsidR="006C7887" w:rsidRPr="00CC67A9" w:rsidRDefault="0079561C" w:rsidP="00422DB5">
            <w:pPr>
              <w:keepNext/>
              <w:keepLines/>
              <w:tabs>
                <w:tab w:val="left" w:pos="734"/>
              </w:tabs>
              <w:spacing w:before="120" w:after="120" w:line="276" w:lineRule="auto"/>
              <w:rPr>
                <w:lang w:val="fr-FR"/>
              </w:rPr>
            </w:pPr>
            <w:sdt>
              <w:sdtPr>
                <w:rPr>
                  <w:lang w:val="fr-FR"/>
                </w:rPr>
                <w:id w:val="1173217363"/>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Pas d'accord</w:t>
            </w:r>
          </w:p>
          <w:p w14:paraId="57496436" w14:textId="77777777" w:rsidR="004C42A6" w:rsidRPr="00CC67A9" w:rsidRDefault="004C42A6" w:rsidP="00422DB5">
            <w:pPr>
              <w:keepNext/>
              <w:keepLines/>
              <w:tabs>
                <w:tab w:val="left" w:pos="734"/>
              </w:tabs>
              <w:spacing w:before="120" w:after="120" w:line="276" w:lineRule="auto"/>
              <w:rPr>
                <w:lang w:val="fr-FR"/>
              </w:rPr>
            </w:pPr>
          </w:p>
          <w:p w14:paraId="3596466E"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lang w:val="fr-FR"/>
              </w:rPr>
              <w:t>Si vous êtes partiellement d'accord ou en désaccord, veuillez expliquer pourquoi et suggérer une proposition alternative</w:t>
            </w:r>
            <w:r w:rsidRPr="00FD6501">
              <w:rPr>
                <w:b/>
                <w:lang w:val="fr-FR"/>
              </w:rPr>
              <w:t>.</w:t>
            </w:r>
          </w:p>
          <w:p w14:paraId="0EF6D752" w14:textId="0F90D2B4" w:rsidR="004C0836" w:rsidRPr="00877558" w:rsidRDefault="0079561C" w:rsidP="00451687">
            <w:pPr>
              <w:keepNext/>
              <w:keepLines/>
              <w:tabs>
                <w:tab w:val="left" w:pos="734"/>
              </w:tabs>
              <w:spacing w:before="120" w:after="120" w:line="276" w:lineRule="auto"/>
              <w:rPr>
                <w:lang w:val="fr-FR"/>
              </w:rPr>
            </w:pPr>
            <w:sdt>
              <w:sdtPr>
                <w:rPr>
                  <w:lang w:val="fr-FR"/>
                </w:rPr>
                <w:id w:val="-95714779"/>
                <w:placeholder>
                  <w:docPart w:val="FB67A90D1AE545898DE6372C352771A0"/>
                </w:placeholder>
                <w:showingPlcHdr/>
              </w:sdtPr>
              <w:sdtEndPr/>
              <w:sdtContent>
                <w:r w:rsidR="004C42A6" w:rsidRPr="00877558">
                  <w:rPr>
                    <w:rStyle w:val="PlaceholderText"/>
                    <w:lang w:val="fr-FR"/>
                  </w:rPr>
                  <w:t>Cliquez ou tapez ici pour saisir le texte.</w:t>
                </w:r>
              </w:sdtContent>
            </w:sdt>
          </w:p>
          <w:p w14:paraId="2EAF1186" w14:textId="04F9095B" w:rsidR="006C7887" w:rsidRPr="00CC67A9" w:rsidRDefault="00F556E4" w:rsidP="00422DB5">
            <w:pPr>
              <w:keepNext/>
              <w:keepLines/>
              <w:spacing w:before="120" w:after="120" w:line="276" w:lineRule="auto"/>
              <w:rPr>
                <w:b/>
                <w:color w:val="00B9E4" w:themeColor="background2"/>
                <w:lang w:val="fr-FR"/>
              </w:rPr>
            </w:pPr>
            <w:r w:rsidRPr="00CC67A9">
              <w:rPr>
                <w:b/>
                <w:color w:val="00B9E4" w:themeColor="background2"/>
                <w:lang w:val="fr-FR"/>
              </w:rPr>
              <w:t>Q 4.</w:t>
            </w:r>
            <w:r w:rsidR="0024474B" w:rsidRPr="00CC67A9">
              <w:rPr>
                <w:b/>
                <w:color w:val="00B9E4" w:themeColor="background2"/>
                <w:lang w:val="fr-FR"/>
              </w:rPr>
              <w:t xml:space="preserve">11 Êtes-vous </w:t>
            </w:r>
            <w:r w:rsidRPr="00CC67A9">
              <w:rPr>
                <w:b/>
                <w:color w:val="00B9E4" w:themeColor="background2"/>
                <w:lang w:val="fr-FR"/>
              </w:rPr>
              <w:t>d'accord pour que l'exigence 3.3.</w:t>
            </w:r>
            <w:r w:rsidR="000F6248" w:rsidRPr="00CC67A9">
              <w:rPr>
                <w:b/>
                <w:color w:val="00B9E4" w:themeColor="background2"/>
                <w:lang w:val="fr-FR"/>
              </w:rPr>
              <w:t xml:space="preserve">34 </w:t>
            </w:r>
            <w:r w:rsidR="00A82D13">
              <w:rPr>
                <w:b/>
                <w:color w:val="00B9E4" w:themeColor="background2"/>
                <w:lang w:val="fr-FR"/>
              </w:rPr>
              <w:t xml:space="preserve">dans  le Standard </w:t>
            </w:r>
            <w:r w:rsidR="00451687">
              <w:rPr>
                <w:b/>
                <w:color w:val="00B9E4" w:themeColor="background2"/>
                <w:lang w:val="fr-FR"/>
              </w:rPr>
              <w:t>OPP</w:t>
            </w:r>
            <w:r w:rsidRPr="00CC67A9">
              <w:rPr>
                <w:b/>
                <w:color w:val="00B9E4" w:themeColor="background2"/>
                <w:lang w:val="fr-FR"/>
              </w:rPr>
              <w:t xml:space="preserve"> ci-dessous soit applicable à tous les travailleurs, quel que soit le nombre de travailleurs que </w:t>
            </w:r>
            <w:proofErr w:type="spellStart"/>
            <w:r w:rsidR="00451687">
              <w:rPr>
                <w:b/>
                <w:color w:val="00B9E4" w:themeColor="background2"/>
                <w:lang w:val="fr-FR"/>
              </w:rPr>
              <w:t>laOPP</w:t>
            </w:r>
            <w:proofErr w:type="spellEnd"/>
            <w:r w:rsidRPr="00CC67A9">
              <w:rPr>
                <w:b/>
                <w:color w:val="00B9E4" w:themeColor="background2"/>
                <w:lang w:val="fr-FR"/>
              </w:rPr>
              <w:t xml:space="preserve"> ou ses membres emploient</w:t>
            </w:r>
            <w:r w:rsidR="00D96254">
              <w:rPr>
                <w:b/>
                <w:color w:val="00B9E4" w:themeColor="background2"/>
                <w:lang w:val="fr-FR"/>
              </w:rPr>
              <w:t> </w:t>
            </w:r>
            <w:r w:rsidRPr="00CC67A9">
              <w:rPr>
                <w:b/>
                <w:color w:val="00B9E4" w:themeColor="background2"/>
                <w:lang w:val="fr-FR"/>
              </w:rPr>
              <w:t>?</w:t>
            </w:r>
          </w:p>
          <w:p w14:paraId="0D400605" w14:textId="77777777" w:rsidR="006C7887" w:rsidRPr="00877558" w:rsidRDefault="00F556E4" w:rsidP="00877558">
            <w:pPr>
              <w:spacing w:before="160" w:after="40" w:line="276" w:lineRule="auto"/>
              <w:ind w:hanging="616"/>
              <w:rPr>
                <w:b/>
                <w:color w:val="00B9E4"/>
                <w:sz w:val="20"/>
                <w:lang w:val="fr-FR" w:eastAsia="ko-KR"/>
              </w:rPr>
            </w:pPr>
            <w:r w:rsidRPr="00877558">
              <w:rPr>
                <w:b/>
                <w:color w:val="00B9E4"/>
                <w:sz w:val="20"/>
                <w:lang w:val="fr-FR" w:eastAsia="ko-KR"/>
              </w:rPr>
              <w:t>3.3.34</w:t>
            </w:r>
            <w:r w:rsidRPr="00877558">
              <w:rPr>
                <w:b/>
                <w:color w:val="00B9E4"/>
                <w:sz w:val="20"/>
                <w:lang w:val="fr-FR" w:eastAsia="ko-KR"/>
              </w:rPr>
              <w:tab/>
              <w:t>3.3.34 Fourniture d'équipements de protection individuelle</w:t>
            </w:r>
          </w:p>
          <w:tbl>
            <w:tblPr>
              <w:tblW w:w="9299" w:type="dxa"/>
              <w:tblLook w:val="04A0" w:firstRow="1" w:lastRow="0" w:firstColumn="1" w:lastColumn="0" w:noHBand="0" w:noVBand="1"/>
            </w:tblPr>
            <w:tblGrid>
              <w:gridCol w:w="851"/>
              <w:gridCol w:w="8448"/>
            </w:tblGrid>
            <w:tr w:rsidR="000F6248" w:rsidRPr="0079561C" w14:paraId="65FEC327" w14:textId="77777777" w:rsidTr="00CA7013">
              <w:trPr>
                <w:trHeight w:val="280"/>
              </w:trPr>
              <w:tc>
                <w:tcPr>
                  <w:tcW w:w="851" w:type="dxa"/>
                </w:tcPr>
                <w:p w14:paraId="6C33941A" w14:textId="49853DB6" w:rsidR="006C7887" w:rsidRPr="00877558" w:rsidRDefault="00594B24" w:rsidP="00877558">
                  <w:pPr>
                    <w:spacing w:line="240" w:lineRule="auto"/>
                    <w:rPr>
                      <w:b/>
                      <w:color w:val="565656"/>
                      <w:spacing w:val="-1"/>
                      <w:sz w:val="20"/>
                      <w:lang w:val="fr-FR" w:eastAsia="ja-JP"/>
                    </w:rPr>
                  </w:pPr>
                  <w:proofErr w:type="spellStart"/>
                  <w:r w:rsidRPr="00594B24">
                    <w:rPr>
                      <w:b/>
                      <w:bCs/>
                      <w:color w:val="565656"/>
                      <w:spacing w:val="-1"/>
                      <w:sz w:val="20"/>
                      <w:lang w:val="fr-FR" w:eastAsia="ja-JP"/>
                    </w:rPr>
                    <w:t>Centr</w:t>
                  </w:r>
                  <w:proofErr w:type="spellEnd"/>
                </w:p>
              </w:tc>
              <w:tc>
                <w:tcPr>
                  <w:tcW w:w="8448" w:type="dxa"/>
                  <w:vMerge w:val="restart"/>
                </w:tcPr>
                <w:p w14:paraId="11C5A2AF" w14:textId="77777777" w:rsidR="006C7887" w:rsidRPr="00CC67A9" w:rsidRDefault="00F556E4" w:rsidP="00877558">
                  <w:pPr>
                    <w:spacing w:line="276" w:lineRule="auto"/>
                    <w:rPr>
                      <w:i/>
                      <w:color w:val="565656"/>
                      <w:spacing w:val="-1"/>
                      <w:sz w:val="20"/>
                      <w:u w:val="single"/>
                      <w:lang w:val="fr-FR" w:eastAsia="ja-JP"/>
                    </w:rPr>
                  </w:pPr>
                  <w:r w:rsidRPr="00CC67A9">
                    <w:rPr>
                      <w:color w:val="565656"/>
                      <w:spacing w:val="-1"/>
                      <w:sz w:val="20"/>
                      <w:lang w:val="fr-FR" w:eastAsia="ja-JP"/>
                    </w:rPr>
                    <w:t>Vous et vos membres fournissez et payez des équipements de protection individuelle (EPI) pour tous les travailleurs qui effectuent des travaux dangereux. Vous veillez à ce que l'EPI soit utilisé et à ce qu'un équipement de remplacement soit commandé et distribué lorsque l'équipement existant est usé.</w:t>
                  </w:r>
                </w:p>
              </w:tc>
            </w:tr>
            <w:tr w:rsidR="000F6248" w:rsidRPr="0079561C" w14:paraId="5FDFFC62" w14:textId="77777777" w:rsidTr="000F6248">
              <w:trPr>
                <w:trHeight w:val="280"/>
              </w:trPr>
              <w:tc>
                <w:tcPr>
                  <w:tcW w:w="851" w:type="dxa"/>
                  <w:tcBorders>
                    <w:bottom w:val="single" w:sz="4" w:space="0" w:color="BFBFBF"/>
                  </w:tcBorders>
                </w:tcPr>
                <w:p w14:paraId="7991961E" w14:textId="77777777" w:rsidR="006C7887" w:rsidRPr="00CC67A9" w:rsidRDefault="00F556E4" w:rsidP="00877558">
                  <w:pPr>
                    <w:spacing w:line="240" w:lineRule="auto"/>
                    <w:rPr>
                      <w:b/>
                      <w:color w:val="565656"/>
                      <w:spacing w:val="-1"/>
                      <w:sz w:val="20"/>
                      <w:lang w:val="fr-FR" w:eastAsia="ja-JP"/>
                    </w:rPr>
                  </w:pPr>
                  <w:r w:rsidRPr="00CC67A9">
                    <w:rPr>
                      <w:b/>
                      <w:color w:val="565656"/>
                      <w:spacing w:val="-1"/>
                      <w:sz w:val="20"/>
                      <w:lang w:val="fr-FR" w:eastAsia="ja-JP"/>
                    </w:rPr>
                    <w:t>Année 3</w:t>
                  </w:r>
                </w:p>
              </w:tc>
              <w:tc>
                <w:tcPr>
                  <w:tcW w:w="8448" w:type="dxa"/>
                  <w:vMerge/>
                  <w:tcBorders>
                    <w:bottom w:val="single" w:sz="4" w:space="0" w:color="BFBFBF"/>
                  </w:tcBorders>
                </w:tcPr>
                <w:p w14:paraId="6138ECC4" w14:textId="77777777" w:rsidR="000F6248" w:rsidRPr="00CC67A9" w:rsidRDefault="000F6248" w:rsidP="00877558">
                  <w:pPr>
                    <w:spacing w:line="276" w:lineRule="auto"/>
                    <w:rPr>
                      <w:color w:val="565656"/>
                      <w:spacing w:val="-1"/>
                      <w:sz w:val="20"/>
                      <w:lang w:val="fr-FR" w:eastAsia="ko-KR"/>
                    </w:rPr>
                  </w:pPr>
                </w:p>
              </w:tc>
            </w:tr>
          </w:tbl>
          <w:p w14:paraId="35BE9ACC" w14:textId="77777777" w:rsidR="006C7887" w:rsidRPr="00CC67A9" w:rsidRDefault="0079561C" w:rsidP="00422DB5">
            <w:pPr>
              <w:keepNext/>
              <w:keepLines/>
              <w:tabs>
                <w:tab w:val="left" w:pos="734"/>
              </w:tabs>
              <w:spacing w:before="120" w:after="120" w:line="276" w:lineRule="auto"/>
              <w:rPr>
                <w:lang w:val="fr-FR"/>
              </w:rPr>
            </w:pPr>
            <w:sdt>
              <w:sdtPr>
                <w:rPr>
                  <w:lang w:val="fr-FR"/>
                </w:rPr>
                <w:id w:val="-963114247"/>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Tout à fait d'accord</w:t>
            </w:r>
          </w:p>
          <w:p w14:paraId="6C4550AF" w14:textId="77777777" w:rsidR="006C7887" w:rsidRPr="00CC67A9" w:rsidRDefault="0079561C" w:rsidP="00422DB5">
            <w:pPr>
              <w:keepNext/>
              <w:keepLines/>
              <w:tabs>
                <w:tab w:val="left" w:pos="734"/>
              </w:tabs>
              <w:spacing w:before="120" w:after="120" w:line="276" w:lineRule="auto"/>
              <w:rPr>
                <w:lang w:val="fr-FR"/>
              </w:rPr>
            </w:pPr>
            <w:sdt>
              <w:sdtPr>
                <w:rPr>
                  <w:lang w:val="fr-FR"/>
                </w:rPr>
                <w:id w:val="1248381241"/>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Partiellement d'accord</w:t>
            </w:r>
          </w:p>
          <w:p w14:paraId="3A353BD7" w14:textId="77777777" w:rsidR="006C7887" w:rsidRPr="00CC67A9" w:rsidRDefault="0079561C" w:rsidP="00422DB5">
            <w:pPr>
              <w:keepNext/>
              <w:keepLines/>
              <w:tabs>
                <w:tab w:val="left" w:pos="734"/>
              </w:tabs>
              <w:spacing w:before="120" w:after="120" w:line="276" w:lineRule="auto"/>
              <w:rPr>
                <w:lang w:val="fr-FR"/>
              </w:rPr>
            </w:pPr>
            <w:sdt>
              <w:sdtPr>
                <w:rPr>
                  <w:lang w:val="fr-FR"/>
                </w:rPr>
                <w:id w:val="-174276263"/>
                <w14:checkbox>
                  <w14:checked w14:val="0"/>
                  <w14:checkedState w14:val="2612" w14:font="MS Gothic"/>
                  <w14:uncheckedState w14:val="2610" w14:font="MS Gothic"/>
                </w14:checkbox>
              </w:sdtPr>
              <w:sdtEndPr/>
              <w:sdtContent>
                <w:r w:rsidR="004C0836" w:rsidRPr="00CC67A9">
                  <w:rPr>
                    <w:rFonts w:ascii="MS Gothic" w:eastAsia="MS Gothic" w:hAnsi="MS Gothic"/>
                    <w:lang w:val="fr-FR"/>
                  </w:rPr>
                  <w:t>☐</w:t>
                </w:r>
              </w:sdtContent>
            </w:sdt>
            <w:r w:rsidR="004C0836" w:rsidRPr="00CC67A9">
              <w:rPr>
                <w:lang w:val="fr-FR"/>
              </w:rPr>
              <w:t>Pas d'accord</w:t>
            </w:r>
          </w:p>
          <w:p w14:paraId="27458119" w14:textId="77777777" w:rsidR="006C7887" w:rsidRPr="00CC67A9" w:rsidRDefault="00F556E4" w:rsidP="00422DB5">
            <w:pPr>
              <w:keepNext/>
              <w:keepLines/>
              <w:tabs>
                <w:tab w:val="left" w:pos="734"/>
              </w:tabs>
              <w:spacing w:before="120" w:after="120" w:line="276" w:lineRule="auto"/>
              <w:rPr>
                <w:b/>
                <w:color w:val="00B9E4" w:themeColor="background2"/>
                <w:lang w:val="fr-FR"/>
              </w:rPr>
            </w:pPr>
            <w:r w:rsidRPr="00CC67A9">
              <w:rPr>
                <w:b/>
                <w:lang w:val="fr-FR"/>
              </w:rPr>
              <w:t>Si vous êtes partiellement d'accord ou en désaccord, veuillez expliquer pourquoi et suggérer une proposition alternative</w:t>
            </w:r>
            <w:r w:rsidRPr="00FD6501">
              <w:rPr>
                <w:b/>
                <w:lang w:val="fr-FR"/>
              </w:rPr>
              <w:t>.</w:t>
            </w:r>
          </w:p>
          <w:sdt>
            <w:sdtPr>
              <w:rPr>
                <w:lang w:val="fr-FR"/>
              </w:rPr>
              <w:id w:val="377669929"/>
              <w:placeholder>
                <w:docPart w:val="DAF72967619249FFBB14B35B4E44B9F2"/>
              </w:placeholder>
              <w:showingPlcHdr/>
            </w:sdtPr>
            <w:sdtEndPr/>
            <w:sdtContent>
              <w:p w14:paraId="30765554" w14:textId="77777777" w:rsidR="006C7887" w:rsidRPr="00877558" w:rsidRDefault="00F556E4" w:rsidP="00422DB5">
                <w:pPr>
                  <w:pStyle w:val="CommentText"/>
                  <w:spacing w:line="276" w:lineRule="auto"/>
                  <w:rPr>
                    <w:lang w:val="fr-FR"/>
                  </w:rPr>
                </w:pPr>
                <w:r w:rsidRPr="00877558">
                  <w:rPr>
                    <w:rStyle w:val="PlaceholderText"/>
                    <w:lang w:val="fr-FR"/>
                  </w:rPr>
                  <w:t>Cliquez ou tapez ici pour saisir le texte.</w:t>
                </w:r>
              </w:p>
            </w:sdtContent>
          </w:sdt>
          <w:p w14:paraId="46B448AA" w14:textId="77777777" w:rsidR="004C0836" w:rsidRPr="00877558" w:rsidRDefault="004C0836" w:rsidP="00422DB5">
            <w:pPr>
              <w:rPr>
                <w:lang w:val="fr-FR"/>
              </w:rPr>
            </w:pPr>
          </w:p>
          <w:p w14:paraId="0D5470BC" w14:textId="2DE90A55" w:rsidR="006C7887" w:rsidRPr="00CC67A9" w:rsidRDefault="00F556E4" w:rsidP="00422DB5">
            <w:pPr>
              <w:pStyle w:val="CommentText"/>
              <w:tabs>
                <w:tab w:val="left" w:pos="3750"/>
              </w:tabs>
              <w:spacing w:line="276" w:lineRule="auto"/>
              <w:rPr>
                <w:b/>
                <w:sz w:val="22"/>
                <w:lang w:val="fr-FR"/>
              </w:rPr>
            </w:pPr>
            <w:r w:rsidRPr="00CC67A9">
              <w:rPr>
                <w:b/>
                <w:sz w:val="22"/>
                <w:lang w:val="fr-FR"/>
              </w:rPr>
              <w:t>La période de transition proposée pour les changements dans ces exigences est d'un an.</w:t>
            </w:r>
            <w:r w:rsidR="00B70AC9">
              <w:rPr>
                <w:b/>
                <w:sz w:val="22"/>
                <w:lang w:val="fr-FR"/>
              </w:rPr>
              <w:t xml:space="preserve"> </w:t>
            </w:r>
          </w:p>
          <w:p w14:paraId="7B75A101" w14:textId="77777777" w:rsidR="004C42A6" w:rsidRPr="00CC67A9" w:rsidRDefault="004C42A6" w:rsidP="00422DB5">
            <w:pPr>
              <w:pStyle w:val="CommentText"/>
              <w:tabs>
                <w:tab w:val="left" w:pos="3750"/>
              </w:tabs>
              <w:spacing w:line="276" w:lineRule="auto"/>
              <w:rPr>
                <w:b/>
                <w:lang w:val="fr-FR"/>
              </w:rPr>
            </w:pPr>
          </w:p>
          <w:p w14:paraId="6AAE92DB" w14:textId="603E1799" w:rsidR="006C7887" w:rsidRPr="00CC67A9" w:rsidRDefault="00F556E4" w:rsidP="00422DB5">
            <w:pPr>
              <w:pStyle w:val="CommentText"/>
              <w:tabs>
                <w:tab w:val="left" w:pos="3750"/>
              </w:tabs>
              <w:spacing w:line="276" w:lineRule="auto"/>
              <w:rPr>
                <w:b/>
                <w:color w:val="00B9E4" w:themeColor="background2"/>
                <w:sz w:val="22"/>
                <w:lang w:val="fr-FR"/>
              </w:rPr>
            </w:pPr>
            <w:r w:rsidRPr="00CC67A9">
              <w:rPr>
                <w:b/>
                <w:color w:val="00B9E4" w:themeColor="background2"/>
                <w:sz w:val="22"/>
                <w:lang w:val="fr-FR"/>
              </w:rPr>
              <w:t xml:space="preserve">Q </w:t>
            </w:r>
            <w:r w:rsidR="0024474B" w:rsidRPr="00CC67A9">
              <w:rPr>
                <w:b/>
                <w:color w:val="00B9E4" w:themeColor="background2"/>
                <w:sz w:val="22"/>
                <w:lang w:val="fr-FR"/>
              </w:rPr>
              <w:t>4.12 Êtes-vous d</w:t>
            </w:r>
            <w:r w:rsidRPr="00CC67A9">
              <w:rPr>
                <w:b/>
                <w:color w:val="00B9E4" w:themeColor="background2"/>
                <w:sz w:val="22"/>
                <w:lang w:val="fr-FR"/>
              </w:rPr>
              <w:t>'accord avec la période de transition proposée</w:t>
            </w:r>
            <w:r w:rsidR="00D96254">
              <w:rPr>
                <w:b/>
                <w:color w:val="00B9E4" w:themeColor="background2"/>
                <w:sz w:val="22"/>
                <w:lang w:val="fr-FR"/>
              </w:rPr>
              <w:t> </w:t>
            </w:r>
            <w:r w:rsidRPr="00CC67A9">
              <w:rPr>
                <w:b/>
                <w:color w:val="00B9E4" w:themeColor="background2"/>
                <w:sz w:val="22"/>
                <w:lang w:val="fr-FR"/>
              </w:rPr>
              <w:t>?</w:t>
            </w:r>
          </w:p>
          <w:p w14:paraId="4644C030" w14:textId="77777777" w:rsidR="006C7887" w:rsidRPr="00CC67A9" w:rsidRDefault="0079561C" w:rsidP="00422DB5">
            <w:pPr>
              <w:keepNext/>
              <w:keepLines/>
              <w:tabs>
                <w:tab w:val="left" w:pos="734"/>
              </w:tabs>
              <w:spacing w:before="120" w:after="120" w:line="276" w:lineRule="auto"/>
              <w:rPr>
                <w:lang w:val="fr-FR"/>
              </w:rPr>
            </w:pPr>
            <w:sdt>
              <w:sdtPr>
                <w:rPr>
                  <w:lang w:val="fr-FR"/>
                </w:rPr>
                <w:id w:val="1433018823"/>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Tout à fait d'accord</w:t>
            </w:r>
          </w:p>
          <w:p w14:paraId="568DC91A" w14:textId="77777777" w:rsidR="006C7887" w:rsidRPr="00CC67A9" w:rsidRDefault="0079561C" w:rsidP="00422DB5">
            <w:pPr>
              <w:keepNext/>
              <w:keepLines/>
              <w:tabs>
                <w:tab w:val="left" w:pos="734"/>
              </w:tabs>
              <w:spacing w:before="120" w:after="120" w:line="276" w:lineRule="auto"/>
              <w:rPr>
                <w:lang w:val="fr-FR"/>
              </w:rPr>
            </w:pPr>
            <w:sdt>
              <w:sdtPr>
                <w:rPr>
                  <w:lang w:val="fr-FR"/>
                </w:rPr>
                <w:id w:val="330877362"/>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Partiellement d'accord</w:t>
            </w:r>
          </w:p>
          <w:p w14:paraId="1868D838" w14:textId="77777777" w:rsidR="006C7887" w:rsidRPr="00CC67A9" w:rsidRDefault="0079561C" w:rsidP="00422DB5">
            <w:pPr>
              <w:keepNext/>
              <w:keepLines/>
              <w:tabs>
                <w:tab w:val="left" w:pos="734"/>
              </w:tabs>
              <w:spacing w:before="120" w:after="120" w:line="276" w:lineRule="auto"/>
              <w:rPr>
                <w:lang w:val="fr-FR"/>
              </w:rPr>
            </w:pPr>
            <w:sdt>
              <w:sdtPr>
                <w:rPr>
                  <w:lang w:val="fr-FR"/>
                </w:rPr>
                <w:id w:val="618185742"/>
                <w14:checkbox>
                  <w14:checked w14:val="0"/>
                  <w14:checkedState w14:val="2612" w14:font="MS Gothic"/>
                  <w14:uncheckedState w14:val="2610" w14:font="MS Gothic"/>
                </w14:checkbox>
              </w:sdtPr>
              <w:sdtEndPr/>
              <w:sdtContent>
                <w:r w:rsidR="004C42A6" w:rsidRPr="00CC67A9">
                  <w:rPr>
                    <w:rFonts w:ascii="MS Gothic" w:eastAsia="MS Gothic" w:hAnsi="MS Gothic"/>
                    <w:lang w:val="fr-FR"/>
                  </w:rPr>
                  <w:t>☐</w:t>
                </w:r>
              </w:sdtContent>
            </w:sdt>
            <w:r w:rsidR="004C42A6" w:rsidRPr="00CC67A9">
              <w:rPr>
                <w:lang w:val="fr-FR"/>
              </w:rPr>
              <w:t>Pas d'accord</w:t>
            </w:r>
          </w:p>
          <w:p w14:paraId="4B086EF6" w14:textId="43D2F86A" w:rsidR="009C0148" w:rsidRPr="00451687" w:rsidRDefault="00F556E4" w:rsidP="00422DB5">
            <w:pPr>
              <w:keepNext/>
              <w:keepLines/>
              <w:tabs>
                <w:tab w:val="left" w:pos="734"/>
              </w:tabs>
              <w:spacing w:before="120" w:after="120" w:line="276" w:lineRule="auto"/>
              <w:rPr>
                <w:b/>
                <w:lang w:val="fr-FR"/>
              </w:rPr>
            </w:pPr>
            <w:r w:rsidRPr="00CC67A9">
              <w:rPr>
                <w:b/>
                <w:lang w:val="fr-FR"/>
              </w:rPr>
              <w:t>Si vous êtes partiellement d'accord ou en désaccord, veuillez expliquer pourquoi et suggérer une proposition alternative.</w:t>
            </w:r>
          </w:p>
          <w:p w14:paraId="135ECDB4" w14:textId="41EFEED9" w:rsidR="00B7343E" w:rsidRPr="00877558" w:rsidRDefault="0079561C" w:rsidP="00422DB5">
            <w:pPr>
              <w:keepNext/>
              <w:keepLines/>
              <w:tabs>
                <w:tab w:val="left" w:pos="734"/>
              </w:tabs>
              <w:spacing w:before="120" w:after="120" w:line="276" w:lineRule="auto"/>
              <w:rPr>
                <w:lang w:val="fr-FR"/>
              </w:rPr>
            </w:pPr>
            <w:sdt>
              <w:sdtPr>
                <w:rPr>
                  <w:lang w:val="fr-FR"/>
                </w:rPr>
                <w:id w:val="-1985144397"/>
                <w:placeholder>
                  <w:docPart w:val="8DCFB912622848DDBFBBBCC033B26AAC"/>
                </w:placeholder>
                <w:showingPlcHdr/>
              </w:sdtPr>
              <w:sdtEndPr/>
              <w:sdtContent>
                <w:r w:rsidR="004C42A6" w:rsidRPr="00877558">
                  <w:rPr>
                    <w:rStyle w:val="PlaceholderText"/>
                    <w:lang w:val="fr-FR"/>
                  </w:rPr>
                  <w:t>Cliquez ou tapez ici pour saisir le texte.</w:t>
                </w:r>
              </w:sdtContent>
            </w:sdt>
          </w:p>
        </w:tc>
      </w:tr>
    </w:tbl>
    <w:p w14:paraId="68F16819" w14:textId="77777777" w:rsidR="00066FEC" w:rsidRPr="00877558" w:rsidRDefault="00066FEC" w:rsidP="00422DB5">
      <w:pPr>
        <w:rPr>
          <w:rFonts w:eastAsiaTheme="majorHAnsi" w:cstheme="majorHAnsi"/>
          <w:b/>
          <w:color w:val="00B9E4" w:themeColor="background2"/>
          <w:sz w:val="28"/>
          <w:lang w:val="fr-FR"/>
        </w:rPr>
      </w:pPr>
    </w:p>
    <w:p w14:paraId="5E953DE1" w14:textId="77777777" w:rsidR="006C7887" w:rsidRPr="00CC67A9" w:rsidRDefault="00F556E4" w:rsidP="00422DB5">
      <w:pPr>
        <w:pStyle w:val="Heading1"/>
        <w:numPr>
          <w:ilvl w:val="0"/>
          <w:numId w:val="22"/>
        </w:numPr>
        <w:rPr>
          <w:lang w:val="fr-FR"/>
        </w:rPr>
      </w:pPr>
      <w:bookmarkStart w:id="48" w:name="_Toc108528363"/>
      <w:r w:rsidRPr="00CC67A9">
        <w:rPr>
          <w:lang w:val="fr-FR"/>
        </w:rPr>
        <w:lastRenderedPageBreak/>
        <w:t xml:space="preserve">Commentaires des parties prenantes / feedback sur la </w:t>
      </w:r>
      <w:r w:rsidR="0094445D" w:rsidRPr="00CC67A9">
        <w:rPr>
          <w:lang w:val="fr-FR"/>
        </w:rPr>
        <w:t>présente consultation</w:t>
      </w:r>
      <w:bookmarkEnd w:id="44"/>
      <w:bookmarkEnd w:id="45"/>
      <w:bookmarkEnd w:id="46"/>
      <w:bookmarkEnd w:id="47"/>
      <w:bookmarkEnd w:id="48"/>
    </w:p>
    <w:p w14:paraId="1E73C9F1" w14:textId="77777777" w:rsidR="006C7887" w:rsidRPr="00CC67A9" w:rsidRDefault="00F556E4" w:rsidP="00422DB5">
      <w:pPr>
        <w:spacing w:after="240" w:line="276" w:lineRule="auto"/>
        <w:rPr>
          <w:lang w:val="fr-FR"/>
        </w:rPr>
      </w:pPr>
      <w:r w:rsidRPr="00CC67A9">
        <w:rPr>
          <w:lang w:val="fr-FR"/>
        </w:rPr>
        <w:t xml:space="preserve">Dans cette section, vous êtes invités à fournir des commentaires supplémentaires concernant la </w:t>
      </w:r>
      <w:r w:rsidR="000E7CC7" w:rsidRPr="00CC67A9">
        <w:rPr>
          <w:lang w:val="fr-FR"/>
        </w:rPr>
        <w:t xml:space="preserve">révision de la </w:t>
      </w:r>
      <w:r w:rsidR="00AB4E1F" w:rsidRPr="00CC67A9">
        <w:rPr>
          <w:lang w:val="fr-FR"/>
        </w:rPr>
        <w:t xml:space="preserve">définition et de la portée du </w:t>
      </w:r>
      <w:r w:rsidR="00FA2F10" w:rsidRPr="00CC67A9">
        <w:rPr>
          <w:lang w:val="fr-FR"/>
        </w:rPr>
        <w:t xml:space="preserve">nombre significatif </w:t>
      </w:r>
      <w:r w:rsidR="000E7CC7" w:rsidRPr="00CC67A9">
        <w:rPr>
          <w:lang w:val="fr-FR"/>
        </w:rPr>
        <w:t xml:space="preserve">de </w:t>
      </w:r>
      <w:r w:rsidR="00257A75" w:rsidRPr="00CC67A9">
        <w:rPr>
          <w:lang w:val="fr-FR"/>
        </w:rPr>
        <w:t xml:space="preserve">consultations des </w:t>
      </w:r>
      <w:r w:rsidR="00FA2F10" w:rsidRPr="00CC67A9">
        <w:rPr>
          <w:lang w:val="fr-FR"/>
        </w:rPr>
        <w:t>travailleurs.</w:t>
      </w:r>
    </w:p>
    <w:tbl>
      <w:tblPr>
        <w:tblStyle w:val="1"/>
        <w:tblW w:w="9355" w:type="dxa"/>
        <w:tblInd w:w="-4" w:type="dxa"/>
        <w:tblLayout w:type="fixed"/>
        <w:tblLook w:val="0600" w:firstRow="0" w:lastRow="0" w:firstColumn="0" w:lastColumn="0" w:noHBand="1" w:noVBand="1"/>
      </w:tblPr>
      <w:tblGrid>
        <w:gridCol w:w="2551"/>
        <w:gridCol w:w="6804"/>
      </w:tblGrid>
      <w:tr w:rsidR="005F58A2" w:rsidRPr="00CC67A9" w14:paraId="344BBA0F" w14:textId="77777777">
        <w:trPr>
          <w:trHeight w:val="561"/>
        </w:trPr>
        <w:tc>
          <w:tcPr>
            <w:tcW w:w="2551" w:type="dxa"/>
          </w:tcPr>
          <w:p w14:paraId="5B16D6ED" w14:textId="77777777" w:rsidR="006C7887" w:rsidRPr="00877558" w:rsidRDefault="00F556E4" w:rsidP="00422DB5">
            <w:pPr>
              <w:keepNext/>
              <w:keepLines/>
              <w:spacing w:before="120" w:after="120" w:line="276" w:lineRule="auto"/>
              <w:rPr>
                <w:b/>
                <w:lang w:val="fr-FR"/>
              </w:rPr>
            </w:pPr>
            <w:r w:rsidRPr="00877558">
              <w:rPr>
                <w:b/>
                <w:lang w:val="fr-FR"/>
              </w:rPr>
              <w:t xml:space="preserve">Sujet </w:t>
            </w:r>
          </w:p>
        </w:tc>
        <w:tc>
          <w:tcPr>
            <w:tcW w:w="6804" w:type="dxa"/>
          </w:tcPr>
          <w:p w14:paraId="16401AAA" w14:textId="77777777" w:rsidR="006C7887" w:rsidRPr="00877558" w:rsidRDefault="00F556E4" w:rsidP="00422DB5">
            <w:pPr>
              <w:keepNext/>
              <w:keepLines/>
              <w:spacing w:before="120" w:after="120" w:line="276" w:lineRule="auto"/>
              <w:rPr>
                <w:b/>
                <w:lang w:val="fr-FR"/>
              </w:rPr>
            </w:pPr>
            <w:r w:rsidRPr="00877558">
              <w:rPr>
                <w:b/>
                <w:lang w:val="fr-FR"/>
              </w:rPr>
              <w:t>Commentaires/ rétroaction/ améliorations suggérées</w:t>
            </w:r>
          </w:p>
        </w:tc>
      </w:tr>
      <w:tr w:rsidR="00AD488E" w:rsidRPr="0079561C" w14:paraId="1B3A605D" w14:textId="77777777">
        <w:trPr>
          <w:trHeight w:val="576"/>
        </w:trPr>
        <w:sdt>
          <w:sdtPr>
            <w:rPr>
              <w:b/>
              <w:lang w:val="fr-FR"/>
            </w:rPr>
            <w:id w:val="-446169719"/>
            <w:placeholder>
              <w:docPart w:val="DefaultPlaceholder_-1854013440"/>
            </w:placeholder>
            <w:showingPlcHdr/>
          </w:sdtPr>
          <w:sdtEndPr/>
          <w:sdtContent>
            <w:tc>
              <w:tcPr>
                <w:tcW w:w="2551" w:type="dxa"/>
              </w:tcPr>
              <w:p w14:paraId="582DA42B"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sdt>
          <w:sdtPr>
            <w:rPr>
              <w:b/>
              <w:lang w:val="fr-FR"/>
            </w:rPr>
            <w:id w:val="439343045"/>
            <w:placeholder>
              <w:docPart w:val="DefaultPlaceholder_-1854013440"/>
            </w:placeholder>
            <w:showingPlcHdr/>
          </w:sdtPr>
          <w:sdtEndPr/>
          <w:sdtContent>
            <w:tc>
              <w:tcPr>
                <w:tcW w:w="6804" w:type="dxa"/>
              </w:tcPr>
              <w:p w14:paraId="69FFF3D7"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tr>
      <w:tr w:rsidR="00AD488E" w:rsidRPr="0079561C" w14:paraId="61C70C66" w14:textId="77777777">
        <w:trPr>
          <w:trHeight w:val="576"/>
        </w:trPr>
        <w:sdt>
          <w:sdtPr>
            <w:rPr>
              <w:b/>
              <w:lang w:val="fr-FR"/>
            </w:rPr>
            <w:id w:val="-384183871"/>
            <w:placeholder>
              <w:docPart w:val="DefaultPlaceholder_-1854013440"/>
            </w:placeholder>
            <w:showingPlcHdr/>
          </w:sdtPr>
          <w:sdtEndPr/>
          <w:sdtContent>
            <w:tc>
              <w:tcPr>
                <w:tcW w:w="2551" w:type="dxa"/>
              </w:tcPr>
              <w:p w14:paraId="298FA0C9"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sdt>
          <w:sdtPr>
            <w:rPr>
              <w:b/>
              <w:lang w:val="fr-FR"/>
            </w:rPr>
            <w:id w:val="824789139"/>
            <w:placeholder>
              <w:docPart w:val="DefaultPlaceholder_-1854013440"/>
            </w:placeholder>
            <w:showingPlcHdr/>
          </w:sdtPr>
          <w:sdtEndPr/>
          <w:sdtContent>
            <w:tc>
              <w:tcPr>
                <w:tcW w:w="6804" w:type="dxa"/>
              </w:tcPr>
              <w:p w14:paraId="06180010"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tr>
      <w:tr w:rsidR="00AD488E" w:rsidRPr="0079561C" w14:paraId="638AA72B" w14:textId="77777777">
        <w:trPr>
          <w:trHeight w:val="576"/>
        </w:trPr>
        <w:sdt>
          <w:sdtPr>
            <w:rPr>
              <w:b/>
              <w:lang w:val="fr-FR"/>
            </w:rPr>
            <w:id w:val="327639209"/>
            <w:placeholder>
              <w:docPart w:val="DefaultPlaceholder_-1854013440"/>
            </w:placeholder>
            <w:showingPlcHdr/>
          </w:sdtPr>
          <w:sdtEndPr/>
          <w:sdtContent>
            <w:tc>
              <w:tcPr>
                <w:tcW w:w="2551" w:type="dxa"/>
              </w:tcPr>
              <w:p w14:paraId="2C3393CD"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sdt>
          <w:sdtPr>
            <w:rPr>
              <w:b/>
              <w:lang w:val="fr-FR"/>
            </w:rPr>
            <w:id w:val="424164880"/>
            <w:placeholder>
              <w:docPart w:val="DefaultPlaceholder_-1854013440"/>
            </w:placeholder>
            <w:showingPlcHdr/>
          </w:sdtPr>
          <w:sdtEndPr/>
          <w:sdtContent>
            <w:tc>
              <w:tcPr>
                <w:tcW w:w="6804" w:type="dxa"/>
              </w:tcPr>
              <w:p w14:paraId="51B9E4C8"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tr>
      <w:tr w:rsidR="00AD488E" w:rsidRPr="0079561C" w14:paraId="665185E7" w14:textId="77777777">
        <w:trPr>
          <w:trHeight w:val="576"/>
        </w:trPr>
        <w:sdt>
          <w:sdtPr>
            <w:rPr>
              <w:b/>
              <w:lang w:val="fr-FR"/>
            </w:rPr>
            <w:id w:val="1142081907"/>
            <w:placeholder>
              <w:docPart w:val="DefaultPlaceholder_-1854013440"/>
            </w:placeholder>
            <w:showingPlcHdr/>
          </w:sdtPr>
          <w:sdtEndPr/>
          <w:sdtContent>
            <w:tc>
              <w:tcPr>
                <w:tcW w:w="2551" w:type="dxa"/>
              </w:tcPr>
              <w:p w14:paraId="593C06A5"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sdt>
          <w:sdtPr>
            <w:rPr>
              <w:b/>
              <w:lang w:val="fr-FR"/>
            </w:rPr>
            <w:id w:val="-107968608"/>
            <w:placeholder>
              <w:docPart w:val="DefaultPlaceholder_-1854013440"/>
            </w:placeholder>
            <w:showingPlcHdr/>
          </w:sdtPr>
          <w:sdtEndPr/>
          <w:sdtContent>
            <w:tc>
              <w:tcPr>
                <w:tcW w:w="6804" w:type="dxa"/>
              </w:tcPr>
              <w:p w14:paraId="6ED7C29A"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tr>
      <w:tr w:rsidR="00AD488E" w:rsidRPr="0079561C" w14:paraId="01A0A5EF" w14:textId="77777777">
        <w:trPr>
          <w:trHeight w:val="576"/>
        </w:trPr>
        <w:sdt>
          <w:sdtPr>
            <w:rPr>
              <w:b/>
              <w:lang w:val="fr-FR"/>
            </w:rPr>
            <w:id w:val="1970924259"/>
            <w:placeholder>
              <w:docPart w:val="DefaultPlaceholder_-1854013440"/>
            </w:placeholder>
            <w:showingPlcHdr/>
          </w:sdtPr>
          <w:sdtEndPr/>
          <w:sdtContent>
            <w:tc>
              <w:tcPr>
                <w:tcW w:w="2551" w:type="dxa"/>
              </w:tcPr>
              <w:p w14:paraId="608AE7C7"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sdt>
          <w:sdtPr>
            <w:rPr>
              <w:b/>
              <w:lang w:val="fr-FR"/>
            </w:rPr>
            <w:id w:val="-2123446877"/>
            <w:placeholder>
              <w:docPart w:val="DefaultPlaceholder_-1854013440"/>
            </w:placeholder>
            <w:showingPlcHdr/>
          </w:sdtPr>
          <w:sdtEndPr/>
          <w:sdtContent>
            <w:tc>
              <w:tcPr>
                <w:tcW w:w="6804" w:type="dxa"/>
              </w:tcPr>
              <w:p w14:paraId="4BEA969B" w14:textId="77777777" w:rsidR="006C7887" w:rsidRPr="00877558" w:rsidRDefault="00F556E4" w:rsidP="00422DB5">
                <w:pPr>
                  <w:spacing w:before="120" w:after="120" w:line="276" w:lineRule="auto"/>
                  <w:rPr>
                    <w:b/>
                    <w:lang w:val="fr-FR"/>
                  </w:rPr>
                </w:pPr>
                <w:r w:rsidRPr="00877558">
                  <w:rPr>
                    <w:rStyle w:val="PlaceholderText"/>
                    <w:lang w:val="fr-FR"/>
                  </w:rPr>
                  <w:t>Cliquez ou tapez ici pour saisir le texte.</w:t>
                </w:r>
              </w:p>
            </w:tc>
          </w:sdtContent>
        </w:sdt>
      </w:tr>
    </w:tbl>
    <w:p w14:paraId="0B0A6B57" w14:textId="77777777" w:rsidR="0044350D" w:rsidRPr="00877558" w:rsidRDefault="0044350D" w:rsidP="00422DB5">
      <w:pPr>
        <w:keepNext/>
        <w:keepLines/>
        <w:spacing w:before="120" w:after="120" w:line="276" w:lineRule="auto"/>
        <w:rPr>
          <w:lang w:val="fr-FR"/>
        </w:rPr>
      </w:pPr>
    </w:p>
    <w:p w14:paraId="29C48DD9" w14:textId="77777777" w:rsidR="006C7887" w:rsidRPr="00CC67A9" w:rsidRDefault="00F556E4" w:rsidP="00422DB5">
      <w:pPr>
        <w:keepNext/>
        <w:keepLines/>
        <w:spacing w:before="120" w:after="120" w:line="276" w:lineRule="auto"/>
        <w:rPr>
          <w:lang w:val="fr-FR"/>
        </w:rPr>
      </w:pPr>
      <w:r w:rsidRPr="00CC67A9">
        <w:rPr>
          <w:lang w:val="fr-FR"/>
        </w:rPr>
        <w:t>Si vous avez besoin de plus d'informations avant de commenter ce document</w:t>
      </w:r>
      <w:r w:rsidR="008A7183" w:rsidRPr="00CC67A9">
        <w:rPr>
          <w:lang w:val="fr-FR"/>
        </w:rPr>
        <w:t xml:space="preserve">, </w:t>
      </w:r>
      <w:r w:rsidRPr="00CC67A9">
        <w:rPr>
          <w:lang w:val="fr-FR"/>
        </w:rPr>
        <w:t>n'</w:t>
      </w:r>
      <w:r w:rsidR="00AB52E4" w:rsidRPr="00CC67A9">
        <w:rPr>
          <w:lang w:val="fr-FR"/>
        </w:rPr>
        <w:t>hésitez</w:t>
      </w:r>
      <w:r w:rsidRPr="00CC67A9">
        <w:rPr>
          <w:lang w:val="fr-FR"/>
        </w:rPr>
        <w:t xml:space="preserve"> pas </w:t>
      </w:r>
      <w:r w:rsidR="00AB52E4" w:rsidRPr="00CC67A9">
        <w:rPr>
          <w:lang w:val="fr-FR"/>
        </w:rPr>
        <w:t xml:space="preserve">à contacter Jebet Yegon </w:t>
      </w:r>
      <w:r w:rsidRPr="00CC67A9">
        <w:rPr>
          <w:lang w:val="fr-FR"/>
        </w:rPr>
        <w:t xml:space="preserve">à l'adresse j.yegon@fairtrade.net. </w:t>
      </w:r>
    </w:p>
    <w:p w14:paraId="7482875F" w14:textId="77777777" w:rsidR="007E562B" w:rsidRPr="00CC67A9" w:rsidRDefault="007E562B" w:rsidP="00422DB5">
      <w:pPr>
        <w:rPr>
          <w:lang w:val="fr-FR"/>
        </w:rPr>
      </w:pPr>
      <w:bookmarkStart w:id="49" w:name="_Annex"/>
      <w:bookmarkEnd w:id="49"/>
    </w:p>
    <w:sectPr w:rsidR="007E562B" w:rsidRPr="00CC67A9">
      <w:headerReference w:type="even" r:id="rId12"/>
      <w:headerReference w:type="default" r:id="rId13"/>
      <w:footerReference w:type="even" r:id="rId14"/>
      <w:footerReference w:type="default" r:id="rId15"/>
      <w:headerReference w:type="first" r:id="rId16"/>
      <w:footerReference w:type="first" r:id="rId17"/>
      <w:endnotePr>
        <w:pos w:val="sectEnd"/>
      </w:endnotePr>
      <w:pgSz w:w="11908" w:h="16833"/>
      <w:pgMar w:top="188" w:right="1440" w:bottom="89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141A" w14:textId="77777777" w:rsidR="00AB177E" w:rsidRDefault="00AB177E">
      <w:pPr>
        <w:spacing w:line="240" w:lineRule="auto"/>
      </w:pPr>
      <w:r>
        <w:separator/>
      </w:r>
    </w:p>
  </w:endnote>
  <w:endnote w:type="continuationSeparator" w:id="0">
    <w:p w14:paraId="57D58114" w14:textId="77777777" w:rsidR="00AB177E" w:rsidRDefault="00AB177E">
      <w:pPr>
        <w:spacing w:line="240" w:lineRule="auto"/>
      </w:pPr>
      <w:r>
        <w:continuationSeparator/>
      </w:r>
    </w:p>
  </w:endnote>
  <w:endnote w:type="continuationNotice" w:id="1">
    <w:p w14:paraId="230437A9" w14:textId="77777777" w:rsidR="00AB177E" w:rsidRDefault="00AB17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5F68" w14:textId="77777777" w:rsidR="00AB4E1F" w:rsidRDefault="00AB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03B9" w14:textId="77777777" w:rsidR="006C7887" w:rsidRDefault="00F556E4">
    <w:pPr>
      <w:pStyle w:val="Footer"/>
      <w:jc w:val="center"/>
    </w:pPr>
    <w:r>
      <w:fldChar w:fldCharType="begin"/>
    </w:r>
    <w:r>
      <w:instrText>PAGE \* MERGEFORMAT</w:instrText>
    </w:r>
    <w:r>
      <w:fldChar w:fldCharType="separate"/>
    </w:r>
    <w:r w:rsidR="001E4EBF">
      <w:rPr>
        <w:noProof/>
      </w:rPr>
      <w:t>11</w:t>
    </w:r>
    <w:r>
      <w:fldChar w:fldCharType="end"/>
    </w:r>
  </w:p>
  <w:p w14:paraId="0EE8B284" w14:textId="77777777" w:rsidR="0098385E" w:rsidRDefault="00983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0731" w14:textId="77777777" w:rsidR="00AB4E1F" w:rsidRDefault="00AB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A0CF" w14:textId="77777777" w:rsidR="00AB177E" w:rsidRDefault="00AB177E">
      <w:pPr>
        <w:spacing w:line="240" w:lineRule="auto"/>
      </w:pPr>
      <w:r>
        <w:separator/>
      </w:r>
    </w:p>
  </w:footnote>
  <w:footnote w:type="continuationSeparator" w:id="0">
    <w:p w14:paraId="06842D62" w14:textId="77777777" w:rsidR="00AB177E" w:rsidRDefault="00AB177E">
      <w:pPr>
        <w:spacing w:line="240" w:lineRule="auto"/>
      </w:pPr>
      <w:r>
        <w:continuationSeparator/>
      </w:r>
    </w:p>
  </w:footnote>
  <w:footnote w:type="continuationNotice" w:id="1">
    <w:p w14:paraId="48B853D4" w14:textId="77777777" w:rsidR="00AB177E" w:rsidRDefault="00AB17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DB7C" w14:textId="77777777" w:rsidR="00AB4E1F" w:rsidRDefault="00AB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985" w14:textId="77777777" w:rsidR="0098385E" w:rsidRDefault="0098385E">
    <w:pPr>
      <w:pStyle w:val="Header"/>
    </w:pPr>
    <w:r>
      <w:rPr>
        <w:noProof/>
        <w:lang w:val="en-US"/>
      </w:rPr>
      <w:drawing>
        <wp:inline distT="0" distB="0" distL="0" distR="0" wp14:anchorId="736B28B3" wp14:editId="71054520">
          <wp:extent cx="733425" cy="895350"/>
          <wp:effectExtent l="0" t="0" r="0" b="0"/>
          <wp:docPr id="1" name="Drawing 0" descr="FBM_INT_VERT_MONO_POS"/>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rcRect t="-2000"/>
                  <a:stretch/>
                </pic:blipFill>
                <pic:spPr>
                  <a:xfrm>
                    <a:off x="0" y="0"/>
                    <a:ext cx="733425" cy="895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A9F2" w14:textId="77777777" w:rsidR="00AB4E1F" w:rsidRDefault="00AB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3C4"/>
    <w:multiLevelType w:val="multilevel"/>
    <w:tmpl w:val="0F42CA8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8777230"/>
    <w:multiLevelType w:val="hybridMultilevel"/>
    <w:tmpl w:val="F71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5CF1"/>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CCE7EC2"/>
    <w:multiLevelType w:val="multilevel"/>
    <w:tmpl w:val="3A926DC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0F723045"/>
    <w:multiLevelType w:val="multilevel"/>
    <w:tmpl w:val="2C8AEF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1790B83"/>
    <w:multiLevelType w:val="hybridMultilevel"/>
    <w:tmpl w:val="8166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DF5"/>
    <w:multiLevelType w:val="hybridMultilevel"/>
    <w:tmpl w:val="0498BC0E"/>
    <w:lvl w:ilvl="0" w:tplc="04090001">
      <w:start w:val="1"/>
      <w:numFmt w:val="bullet"/>
      <w:lvlText w:val=""/>
      <w:lvlJc w:val="left"/>
      <w:pPr>
        <w:ind w:left="360" w:hanging="360"/>
      </w:pPr>
      <w:rPr>
        <w:rFonts w:ascii="Symbol" w:hAnsi="Symbol" w:hint="default"/>
      </w:rPr>
    </w:lvl>
    <w:lvl w:ilvl="1" w:tplc="C2A27C84">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4C5A"/>
    <w:multiLevelType w:val="multilevel"/>
    <w:tmpl w:val="A6EC4748"/>
    <w:lvl w:ilvl="0">
      <w:start w:val="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94903"/>
    <w:multiLevelType w:val="hybridMultilevel"/>
    <w:tmpl w:val="E18C7D48"/>
    <w:lvl w:ilvl="0" w:tplc="2486A70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AC28D0"/>
    <w:multiLevelType w:val="multilevel"/>
    <w:tmpl w:val="D9007B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54C06"/>
    <w:multiLevelType w:val="hybridMultilevel"/>
    <w:tmpl w:val="75163AE2"/>
    <w:lvl w:ilvl="0" w:tplc="04090003">
      <w:start w:val="1"/>
      <w:numFmt w:val="bullet"/>
      <w:lvlText w:val="o"/>
      <w:lvlJc w:val="left"/>
      <w:pPr>
        <w:ind w:left="720" w:hanging="360"/>
      </w:pPr>
      <w:rPr>
        <w:rFonts w:ascii="Courier New" w:hAnsi="Courier New" w:cs="Courier New" w:hint="default"/>
      </w:rPr>
    </w:lvl>
    <w:lvl w:ilvl="1" w:tplc="C2A27C8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68DE"/>
    <w:multiLevelType w:val="multilevel"/>
    <w:tmpl w:val="76365996"/>
    <w:lvl w:ilvl="0">
      <w:start w:val="1"/>
      <w:numFmt w:val="decimal"/>
      <w:lvlText w:val="%1."/>
      <w:lvlJc w:val="left"/>
      <w:pPr>
        <w:ind w:left="360" w:hanging="360"/>
      </w:pPr>
      <w:rPr>
        <w:rFonts w:hint="default"/>
      </w:rPr>
    </w:lvl>
    <w:lvl w:ilvl="1">
      <w:start w:val="3"/>
      <w:numFmt w:val="decimal"/>
      <w:isLgl/>
      <w:lvlText w:val="%1.%2"/>
      <w:lvlJc w:val="left"/>
      <w:pPr>
        <w:ind w:left="620" w:hanging="620"/>
      </w:pPr>
      <w:rPr>
        <w:rFonts w:hint="default"/>
      </w:rPr>
    </w:lvl>
    <w:lvl w:ilvl="2">
      <w:start w:val="1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AD05FE"/>
    <w:multiLevelType w:val="multilevel"/>
    <w:tmpl w:val="476EA794"/>
    <w:lvl w:ilvl="0">
      <w:start w:val="1"/>
      <w:numFmt w:val="decimal"/>
      <w:pStyle w:val="unnamed8557965"/>
      <w:lvlText w:val="%1."/>
      <w:lvlJc w:val="left"/>
      <w:pPr>
        <w:ind w:left="720" w:hanging="360"/>
      </w:pPr>
    </w:lvl>
    <w:lvl w:ilvl="1">
      <w:start w:val="1"/>
      <w:numFmt w:val="bullet"/>
      <w:lvlText w:val=""/>
      <w:lvlJc w:val="left"/>
      <w:pPr>
        <w:ind w:left="1440" w:hanging="360"/>
      </w:pPr>
      <w:rPr>
        <w:rFonts w:ascii="Symbol" w:eastAsia="Symbol" w:hAnsi="Symbol" w:cs="Symbol"/>
      </w:r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3" w15:restartNumberingAfterBreak="0">
    <w:nsid w:val="276D33A9"/>
    <w:multiLevelType w:val="hybridMultilevel"/>
    <w:tmpl w:val="8A521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9931488"/>
    <w:multiLevelType w:val="multilevel"/>
    <w:tmpl w:val="B836716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339A5C8B"/>
    <w:multiLevelType w:val="hybridMultilevel"/>
    <w:tmpl w:val="148448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362729E5"/>
    <w:multiLevelType w:val="multilevel"/>
    <w:tmpl w:val="C7F0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86F14"/>
    <w:multiLevelType w:val="hybridMultilevel"/>
    <w:tmpl w:val="CC568FCA"/>
    <w:lvl w:ilvl="0" w:tplc="9A7861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70C"/>
    <w:multiLevelType w:val="hybridMultilevel"/>
    <w:tmpl w:val="D25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962C7"/>
    <w:multiLevelType w:val="multilevel"/>
    <w:tmpl w:val="52BC51D2"/>
    <w:lvl w:ilvl="0">
      <w:start w:val="1"/>
      <w:numFmt w:val="bullet"/>
      <w:lvlText w:val=""/>
      <w:lvlJc w:val="left"/>
      <w:pPr>
        <w:ind w:left="720" w:hanging="360"/>
      </w:pPr>
      <w:rPr>
        <w:rFonts w:ascii="Symbol" w:eastAsia="Symbol" w:hAnsi="Symbol" w:cs="Symbol"/>
        <w:color w:val="0000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1" w15:restartNumberingAfterBreak="0">
    <w:nsid w:val="48593B87"/>
    <w:multiLevelType w:val="multilevel"/>
    <w:tmpl w:val="E24650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B472B42"/>
    <w:multiLevelType w:val="hybridMultilevel"/>
    <w:tmpl w:val="970A05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824F2"/>
    <w:multiLevelType w:val="hybridMultilevel"/>
    <w:tmpl w:val="9F38A306"/>
    <w:lvl w:ilvl="0" w:tplc="CC96132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25F8B"/>
    <w:multiLevelType w:val="hybridMultilevel"/>
    <w:tmpl w:val="9BA0E8A8"/>
    <w:lvl w:ilvl="0" w:tplc="82601A2C">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4740"/>
    <w:multiLevelType w:val="hybridMultilevel"/>
    <w:tmpl w:val="4FA86152"/>
    <w:lvl w:ilvl="0" w:tplc="74ECE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F329A8"/>
    <w:multiLevelType w:val="hybridMultilevel"/>
    <w:tmpl w:val="83DE79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C70968"/>
    <w:multiLevelType w:val="hybridMultilevel"/>
    <w:tmpl w:val="34A8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FB2ABC"/>
    <w:multiLevelType w:val="hybridMultilevel"/>
    <w:tmpl w:val="49327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0F30A7"/>
    <w:multiLevelType w:val="hybridMultilevel"/>
    <w:tmpl w:val="47CC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715B3"/>
    <w:multiLevelType w:val="hybridMultilevel"/>
    <w:tmpl w:val="77A8C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EA862B2"/>
    <w:multiLevelType w:val="multilevel"/>
    <w:tmpl w:val="23A0F63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2" w15:restartNumberingAfterBreak="0">
    <w:nsid w:val="70025CF8"/>
    <w:multiLevelType w:val="hybridMultilevel"/>
    <w:tmpl w:val="17EE7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D7B5B"/>
    <w:multiLevelType w:val="multilevel"/>
    <w:tmpl w:val="6BFE488E"/>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74762DF3"/>
    <w:multiLevelType w:val="hybridMultilevel"/>
    <w:tmpl w:val="E6749A1E"/>
    <w:lvl w:ilvl="0" w:tplc="E3560C1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F259A0"/>
    <w:multiLevelType w:val="hybridMultilevel"/>
    <w:tmpl w:val="18FE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48105C"/>
    <w:multiLevelType w:val="hybridMultilevel"/>
    <w:tmpl w:val="4E20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7B6A"/>
    <w:multiLevelType w:val="multilevel"/>
    <w:tmpl w:val="B778F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8" w15:restartNumberingAfterBreak="0">
    <w:nsid w:val="7FB46F0F"/>
    <w:multiLevelType w:val="hybridMultilevel"/>
    <w:tmpl w:val="B4C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332335">
    <w:abstractNumId w:val="12"/>
  </w:num>
  <w:num w:numId="2" w16cid:durableId="1282108985">
    <w:abstractNumId w:val="20"/>
  </w:num>
  <w:num w:numId="3" w16cid:durableId="89786443">
    <w:abstractNumId w:val="14"/>
  </w:num>
  <w:num w:numId="4" w16cid:durableId="1967159092">
    <w:abstractNumId w:val="33"/>
  </w:num>
  <w:num w:numId="5" w16cid:durableId="1578128593">
    <w:abstractNumId w:val="31"/>
  </w:num>
  <w:num w:numId="6" w16cid:durableId="1466243314">
    <w:abstractNumId w:val="3"/>
  </w:num>
  <w:num w:numId="7" w16cid:durableId="1291787429">
    <w:abstractNumId w:val="37"/>
  </w:num>
  <w:num w:numId="8" w16cid:durableId="346181767">
    <w:abstractNumId w:val="0"/>
  </w:num>
  <w:num w:numId="9" w16cid:durableId="764813750">
    <w:abstractNumId w:val="4"/>
  </w:num>
  <w:num w:numId="10" w16cid:durableId="2026128029">
    <w:abstractNumId w:val="21"/>
  </w:num>
  <w:num w:numId="11" w16cid:durableId="1001735611">
    <w:abstractNumId w:val="2"/>
  </w:num>
  <w:num w:numId="12" w16cid:durableId="8911125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6859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7528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357504">
    <w:abstractNumId w:val="17"/>
  </w:num>
  <w:num w:numId="16" w16cid:durableId="1367875088">
    <w:abstractNumId w:val="8"/>
  </w:num>
  <w:num w:numId="17" w16cid:durableId="437797850">
    <w:abstractNumId w:val="34"/>
  </w:num>
  <w:num w:numId="18" w16cid:durableId="2115861259">
    <w:abstractNumId w:val="25"/>
  </w:num>
  <w:num w:numId="19" w16cid:durableId="257720153">
    <w:abstractNumId w:val="24"/>
  </w:num>
  <w:num w:numId="20" w16cid:durableId="25563377">
    <w:abstractNumId w:val="22"/>
  </w:num>
  <w:num w:numId="21" w16cid:durableId="1485118575">
    <w:abstractNumId w:val="5"/>
  </w:num>
  <w:num w:numId="22" w16cid:durableId="752703501">
    <w:abstractNumId w:val="11"/>
  </w:num>
  <w:num w:numId="23" w16cid:durableId="1812358385">
    <w:abstractNumId w:val="28"/>
  </w:num>
  <w:num w:numId="24" w16cid:durableId="1260137400">
    <w:abstractNumId w:val="6"/>
  </w:num>
  <w:num w:numId="25" w16cid:durableId="1321542397">
    <w:abstractNumId w:val="10"/>
  </w:num>
  <w:num w:numId="26" w16cid:durableId="1449469707">
    <w:abstractNumId w:val="38"/>
  </w:num>
  <w:num w:numId="27" w16cid:durableId="1222906488">
    <w:abstractNumId w:val="29"/>
  </w:num>
  <w:num w:numId="28" w16cid:durableId="623077326">
    <w:abstractNumId w:val="36"/>
  </w:num>
  <w:num w:numId="29" w16cid:durableId="1472862249">
    <w:abstractNumId w:val="32"/>
  </w:num>
  <w:num w:numId="30" w16cid:durableId="2146847326">
    <w:abstractNumId w:val="19"/>
  </w:num>
  <w:num w:numId="31" w16cid:durableId="412506048">
    <w:abstractNumId w:val="18"/>
  </w:num>
  <w:num w:numId="32" w16cid:durableId="158153168">
    <w:abstractNumId w:val="23"/>
  </w:num>
  <w:num w:numId="33" w16cid:durableId="2026587190">
    <w:abstractNumId w:val="1"/>
  </w:num>
  <w:num w:numId="34" w16cid:durableId="1094789646">
    <w:abstractNumId w:val="35"/>
  </w:num>
  <w:num w:numId="35" w16cid:durableId="2017878070">
    <w:abstractNumId w:val="27"/>
  </w:num>
  <w:num w:numId="36" w16cid:durableId="884103585">
    <w:abstractNumId w:val="7"/>
  </w:num>
  <w:num w:numId="37" w16cid:durableId="1593473591">
    <w:abstractNumId w:val="16"/>
  </w:num>
  <w:num w:numId="38" w16cid:durableId="1330672259">
    <w:abstractNumId w:val="15"/>
  </w:num>
  <w:num w:numId="39" w16cid:durableId="1468007226">
    <w:abstractNumId w:val="26"/>
  </w:num>
  <w:num w:numId="40" w16cid:durableId="148904958">
    <w:abstractNumId w:val="9"/>
  </w:num>
  <w:num w:numId="41" w16cid:durableId="771426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wlI6I0fzkSNQ6cZkoI7FFkuXLHxnfT9dUjEGcogppx7PecN2wY/8E7cJSPwI8OpiAZ8vDguiqxNgCEBKlVhaw==" w:salt="JxpP3PRrypMJvSlYaie7r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A2"/>
    <w:rsid w:val="00000D91"/>
    <w:rsid w:val="00002433"/>
    <w:rsid w:val="00004676"/>
    <w:rsid w:val="00007370"/>
    <w:rsid w:val="00007B76"/>
    <w:rsid w:val="000167D7"/>
    <w:rsid w:val="00016A63"/>
    <w:rsid w:val="0002715E"/>
    <w:rsid w:val="00027262"/>
    <w:rsid w:val="00036C6A"/>
    <w:rsid w:val="000404B2"/>
    <w:rsid w:val="000453DB"/>
    <w:rsid w:val="0004658F"/>
    <w:rsid w:val="000465FA"/>
    <w:rsid w:val="00047827"/>
    <w:rsid w:val="000511AA"/>
    <w:rsid w:val="00053936"/>
    <w:rsid w:val="000555DB"/>
    <w:rsid w:val="00055658"/>
    <w:rsid w:val="00064575"/>
    <w:rsid w:val="00064D76"/>
    <w:rsid w:val="000663B0"/>
    <w:rsid w:val="00066A44"/>
    <w:rsid w:val="00066B36"/>
    <w:rsid w:val="00066FEC"/>
    <w:rsid w:val="0007006C"/>
    <w:rsid w:val="000713D7"/>
    <w:rsid w:val="00075703"/>
    <w:rsid w:val="00076B52"/>
    <w:rsid w:val="00077C2B"/>
    <w:rsid w:val="00081664"/>
    <w:rsid w:val="00081F71"/>
    <w:rsid w:val="000829DC"/>
    <w:rsid w:val="00084FFD"/>
    <w:rsid w:val="00094037"/>
    <w:rsid w:val="00094CAA"/>
    <w:rsid w:val="00095553"/>
    <w:rsid w:val="00096947"/>
    <w:rsid w:val="000A0EB6"/>
    <w:rsid w:val="000A18E1"/>
    <w:rsid w:val="000A25F0"/>
    <w:rsid w:val="000A3C03"/>
    <w:rsid w:val="000A5320"/>
    <w:rsid w:val="000B15C2"/>
    <w:rsid w:val="000B5512"/>
    <w:rsid w:val="000B7FB6"/>
    <w:rsid w:val="000C15C9"/>
    <w:rsid w:val="000C1EAA"/>
    <w:rsid w:val="000C260C"/>
    <w:rsid w:val="000C26DF"/>
    <w:rsid w:val="000C37F9"/>
    <w:rsid w:val="000C50FA"/>
    <w:rsid w:val="000C6312"/>
    <w:rsid w:val="000D13AB"/>
    <w:rsid w:val="000D2F76"/>
    <w:rsid w:val="000D4B9B"/>
    <w:rsid w:val="000D7759"/>
    <w:rsid w:val="000E0003"/>
    <w:rsid w:val="000E1E7C"/>
    <w:rsid w:val="000E6B4B"/>
    <w:rsid w:val="000E7CC7"/>
    <w:rsid w:val="000F1C0F"/>
    <w:rsid w:val="000F2D5B"/>
    <w:rsid w:val="000F31E8"/>
    <w:rsid w:val="000F36A8"/>
    <w:rsid w:val="000F52C3"/>
    <w:rsid w:val="000F6248"/>
    <w:rsid w:val="000F7599"/>
    <w:rsid w:val="00103445"/>
    <w:rsid w:val="00103512"/>
    <w:rsid w:val="0010635F"/>
    <w:rsid w:val="00110AA5"/>
    <w:rsid w:val="00112CF4"/>
    <w:rsid w:val="001137D9"/>
    <w:rsid w:val="00113F99"/>
    <w:rsid w:val="0011488E"/>
    <w:rsid w:val="00115539"/>
    <w:rsid w:val="001168D7"/>
    <w:rsid w:val="0011723C"/>
    <w:rsid w:val="00123B7A"/>
    <w:rsid w:val="00127BE6"/>
    <w:rsid w:val="00134890"/>
    <w:rsid w:val="001351FD"/>
    <w:rsid w:val="00136350"/>
    <w:rsid w:val="001375E0"/>
    <w:rsid w:val="00137E65"/>
    <w:rsid w:val="0014519F"/>
    <w:rsid w:val="00145E49"/>
    <w:rsid w:val="00147892"/>
    <w:rsid w:val="001512A4"/>
    <w:rsid w:val="001519A8"/>
    <w:rsid w:val="001536F6"/>
    <w:rsid w:val="00153808"/>
    <w:rsid w:val="00153A2C"/>
    <w:rsid w:val="00156270"/>
    <w:rsid w:val="00156A62"/>
    <w:rsid w:val="00157302"/>
    <w:rsid w:val="0016241A"/>
    <w:rsid w:val="00163E27"/>
    <w:rsid w:val="001652FF"/>
    <w:rsid w:val="00165ABC"/>
    <w:rsid w:val="001677AC"/>
    <w:rsid w:val="00170734"/>
    <w:rsid w:val="0017407A"/>
    <w:rsid w:val="00174682"/>
    <w:rsid w:val="00176DB3"/>
    <w:rsid w:val="0018074D"/>
    <w:rsid w:val="0018103B"/>
    <w:rsid w:val="0018135F"/>
    <w:rsid w:val="00181A5B"/>
    <w:rsid w:val="0018486C"/>
    <w:rsid w:val="001866BB"/>
    <w:rsid w:val="00186EF2"/>
    <w:rsid w:val="00191A33"/>
    <w:rsid w:val="001A0082"/>
    <w:rsid w:val="001A07A0"/>
    <w:rsid w:val="001A34AD"/>
    <w:rsid w:val="001A6DC4"/>
    <w:rsid w:val="001B0827"/>
    <w:rsid w:val="001B255A"/>
    <w:rsid w:val="001B5D48"/>
    <w:rsid w:val="001B79AD"/>
    <w:rsid w:val="001C08A5"/>
    <w:rsid w:val="001C259A"/>
    <w:rsid w:val="001C3B8F"/>
    <w:rsid w:val="001C4B92"/>
    <w:rsid w:val="001D1BE5"/>
    <w:rsid w:val="001D2948"/>
    <w:rsid w:val="001D45AE"/>
    <w:rsid w:val="001E1349"/>
    <w:rsid w:val="001E33A5"/>
    <w:rsid w:val="001E351E"/>
    <w:rsid w:val="001E4EBF"/>
    <w:rsid w:val="001F04BD"/>
    <w:rsid w:val="001F2195"/>
    <w:rsid w:val="001F3798"/>
    <w:rsid w:val="001F38F9"/>
    <w:rsid w:val="001F4304"/>
    <w:rsid w:val="00200C9F"/>
    <w:rsid w:val="00200F00"/>
    <w:rsid w:val="00201A00"/>
    <w:rsid w:val="00204119"/>
    <w:rsid w:val="0020437A"/>
    <w:rsid w:val="002049E5"/>
    <w:rsid w:val="00206A07"/>
    <w:rsid w:val="00206B08"/>
    <w:rsid w:val="002079A7"/>
    <w:rsid w:val="00207EA9"/>
    <w:rsid w:val="00207EC4"/>
    <w:rsid w:val="00216383"/>
    <w:rsid w:val="0021645C"/>
    <w:rsid w:val="002232E6"/>
    <w:rsid w:val="00224699"/>
    <w:rsid w:val="00227442"/>
    <w:rsid w:val="00234C10"/>
    <w:rsid w:val="00236408"/>
    <w:rsid w:val="00237190"/>
    <w:rsid w:val="0024173C"/>
    <w:rsid w:val="00243A28"/>
    <w:rsid w:val="0024474B"/>
    <w:rsid w:val="00244D99"/>
    <w:rsid w:val="002453CE"/>
    <w:rsid w:val="00245A2F"/>
    <w:rsid w:val="00246EA2"/>
    <w:rsid w:val="0025064A"/>
    <w:rsid w:val="00253E42"/>
    <w:rsid w:val="00257A75"/>
    <w:rsid w:val="002701CF"/>
    <w:rsid w:val="002707DB"/>
    <w:rsid w:val="00272BD0"/>
    <w:rsid w:val="00274C59"/>
    <w:rsid w:val="00275FCF"/>
    <w:rsid w:val="002825B0"/>
    <w:rsid w:val="00284ACC"/>
    <w:rsid w:val="00284B23"/>
    <w:rsid w:val="00286BE2"/>
    <w:rsid w:val="00290ED4"/>
    <w:rsid w:val="00292C52"/>
    <w:rsid w:val="002934EF"/>
    <w:rsid w:val="00296A19"/>
    <w:rsid w:val="00296BF7"/>
    <w:rsid w:val="00297B1B"/>
    <w:rsid w:val="002A32ED"/>
    <w:rsid w:val="002B5C32"/>
    <w:rsid w:val="002B6360"/>
    <w:rsid w:val="002B69D3"/>
    <w:rsid w:val="002B6A4D"/>
    <w:rsid w:val="002C1AB2"/>
    <w:rsid w:val="002C3340"/>
    <w:rsid w:val="002C425C"/>
    <w:rsid w:val="002D241C"/>
    <w:rsid w:val="002D2DBD"/>
    <w:rsid w:val="002D47C9"/>
    <w:rsid w:val="002D5654"/>
    <w:rsid w:val="002E1DB3"/>
    <w:rsid w:val="002E2E2F"/>
    <w:rsid w:val="002E2EDE"/>
    <w:rsid w:val="002E4C26"/>
    <w:rsid w:val="002F0689"/>
    <w:rsid w:val="002F2F83"/>
    <w:rsid w:val="002F313B"/>
    <w:rsid w:val="002F36E8"/>
    <w:rsid w:val="002F5600"/>
    <w:rsid w:val="002F6101"/>
    <w:rsid w:val="002F6E78"/>
    <w:rsid w:val="003024ED"/>
    <w:rsid w:val="00303753"/>
    <w:rsid w:val="00303BE6"/>
    <w:rsid w:val="00304E9A"/>
    <w:rsid w:val="00305B88"/>
    <w:rsid w:val="00306184"/>
    <w:rsid w:val="0031146A"/>
    <w:rsid w:val="00315EDE"/>
    <w:rsid w:val="00317B8C"/>
    <w:rsid w:val="00320ACB"/>
    <w:rsid w:val="00320BCB"/>
    <w:rsid w:val="00320C07"/>
    <w:rsid w:val="00321B99"/>
    <w:rsid w:val="003223FE"/>
    <w:rsid w:val="00324B8C"/>
    <w:rsid w:val="00325445"/>
    <w:rsid w:val="00327791"/>
    <w:rsid w:val="00330D97"/>
    <w:rsid w:val="00332B9E"/>
    <w:rsid w:val="0033369E"/>
    <w:rsid w:val="003345C5"/>
    <w:rsid w:val="00336D96"/>
    <w:rsid w:val="0034121B"/>
    <w:rsid w:val="0034192F"/>
    <w:rsid w:val="003445A9"/>
    <w:rsid w:val="00344F09"/>
    <w:rsid w:val="003467D8"/>
    <w:rsid w:val="0035196D"/>
    <w:rsid w:val="00352C77"/>
    <w:rsid w:val="0035753F"/>
    <w:rsid w:val="00357C61"/>
    <w:rsid w:val="0036154A"/>
    <w:rsid w:val="003673EB"/>
    <w:rsid w:val="00367751"/>
    <w:rsid w:val="00370947"/>
    <w:rsid w:val="003720FD"/>
    <w:rsid w:val="00382FA5"/>
    <w:rsid w:val="00384871"/>
    <w:rsid w:val="00384AD7"/>
    <w:rsid w:val="00385220"/>
    <w:rsid w:val="003854BA"/>
    <w:rsid w:val="003862F1"/>
    <w:rsid w:val="00390B5F"/>
    <w:rsid w:val="00393B3E"/>
    <w:rsid w:val="003941B4"/>
    <w:rsid w:val="00394B8F"/>
    <w:rsid w:val="00397B4B"/>
    <w:rsid w:val="003A06F2"/>
    <w:rsid w:val="003A18BB"/>
    <w:rsid w:val="003A2794"/>
    <w:rsid w:val="003A3BFB"/>
    <w:rsid w:val="003A65D2"/>
    <w:rsid w:val="003B0590"/>
    <w:rsid w:val="003B0B63"/>
    <w:rsid w:val="003B1743"/>
    <w:rsid w:val="003B1918"/>
    <w:rsid w:val="003B5B81"/>
    <w:rsid w:val="003B5EC3"/>
    <w:rsid w:val="003B75B8"/>
    <w:rsid w:val="003B7EF8"/>
    <w:rsid w:val="003C0779"/>
    <w:rsid w:val="003C1083"/>
    <w:rsid w:val="003C1226"/>
    <w:rsid w:val="003C2020"/>
    <w:rsid w:val="003C328D"/>
    <w:rsid w:val="003D0FED"/>
    <w:rsid w:val="003D2871"/>
    <w:rsid w:val="003D6A5B"/>
    <w:rsid w:val="003D7BA4"/>
    <w:rsid w:val="003E357E"/>
    <w:rsid w:val="003E71BE"/>
    <w:rsid w:val="003E75D9"/>
    <w:rsid w:val="003F0E95"/>
    <w:rsid w:val="003F18B3"/>
    <w:rsid w:val="003F6D1C"/>
    <w:rsid w:val="003F78CD"/>
    <w:rsid w:val="004042A0"/>
    <w:rsid w:val="00405C3E"/>
    <w:rsid w:val="00414609"/>
    <w:rsid w:val="00416A49"/>
    <w:rsid w:val="00421D28"/>
    <w:rsid w:val="00422B5D"/>
    <w:rsid w:val="00422DB5"/>
    <w:rsid w:val="00423B23"/>
    <w:rsid w:val="004262D1"/>
    <w:rsid w:val="00427CFD"/>
    <w:rsid w:val="0043558E"/>
    <w:rsid w:val="0043721B"/>
    <w:rsid w:val="00443004"/>
    <w:rsid w:val="0044350D"/>
    <w:rsid w:val="00444DBA"/>
    <w:rsid w:val="00446137"/>
    <w:rsid w:val="004504C0"/>
    <w:rsid w:val="004509CA"/>
    <w:rsid w:val="00451687"/>
    <w:rsid w:val="00465945"/>
    <w:rsid w:val="0046711E"/>
    <w:rsid w:val="00470025"/>
    <w:rsid w:val="004739B9"/>
    <w:rsid w:val="0047413B"/>
    <w:rsid w:val="00474308"/>
    <w:rsid w:val="00475F13"/>
    <w:rsid w:val="00476A6B"/>
    <w:rsid w:val="004801AB"/>
    <w:rsid w:val="00482A13"/>
    <w:rsid w:val="0048749C"/>
    <w:rsid w:val="00487FC5"/>
    <w:rsid w:val="0049241A"/>
    <w:rsid w:val="00492C95"/>
    <w:rsid w:val="00494B5B"/>
    <w:rsid w:val="004A0528"/>
    <w:rsid w:val="004A5D43"/>
    <w:rsid w:val="004B346F"/>
    <w:rsid w:val="004B4297"/>
    <w:rsid w:val="004B653F"/>
    <w:rsid w:val="004B756B"/>
    <w:rsid w:val="004C0836"/>
    <w:rsid w:val="004C1C04"/>
    <w:rsid w:val="004C42A6"/>
    <w:rsid w:val="004C578F"/>
    <w:rsid w:val="004D5880"/>
    <w:rsid w:val="004D67D3"/>
    <w:rsid w:val="004D709B"/>
    <w:rsid w:val="004E1341"/>
    <w:rsid w:val="004E1AA1"/>
    <w:rsid w:val="004E3A71"/>
    <w:rsid w:val="004E4906"/>
    <w:rsid w:val="004E6A7D"/>
    <w:rsid w:val="004F0147"/>
    <w:rsid w:val="004F1021"/>
    <w:rsid w:val="004F1B8C"/>
    <w:rsid w:val="004F216A"/>
    <w:rsid w:val="004F23A6"/>
    <w:rsid w:val="004F370C"/>
    <w:rsid w:val="004F4BC4"/>
    <w:rsid w:val="004F4F48"/>
    <w:rsid w:val="004F5A58"/>
    <w:rsid w:val="004F7CAF"/>
    <w:rsid w:val="00501764"/>
    <w:rsid w:val="005017C5"/>
    <w:rsid w:val="005056EB"/>
    <w:rsid w:val="00506031"/>
    <w:rsid w:val="00506F21"/>
    <w:rsid w:val="005079CF"/>
    <w:rsid w:val="00513FCC"/>
    <w:rsid w:val="00521110"/>
    <w:rsid w:val="005218AA"/>
    <w:rsid w:val="00522264"/>
    <w:rsid w:val="00525341"/>
    <w:rsid w:val="005308D1"/>
    <w:rsid w:val="00532A2A"/>
    <w:rsid w:val="0053654A"/>
    <w:rsid w:val="005439A1"/>
    <w:rsid w:val="00544923"/>
    <w:rsid w:val="005511CC"/>
    <w:rsid w:val="00551996"/>
    <w:rsid w:val="0055249C"/>
    <w:rsid w:val="005563CE"/>
    <w:rsid w:val="00561505"/>
    <w:rsid w:val="00563A5C"/>
    <w:rsid w:val="00573D78"/>
    <w:rsid w:val="0057767C"/>
    <w:rsid w:val="005815F1"/>
    <w:rsid w:val="00585335"/>
    <w:rsid w:val="0058599F"/>
    <w:rsid w:val="00585F9B"/>
    <w:rsid w:val="00586F71"/>
    <w:rsid w:val="00590349"/>
    <w:rsid w:val="0059260F"/>
    <w:rsid w:val="005935E3"/>
    <w:rsid w:val="00594B24"/>
    <w:rsid w:val="00595774"/>
    <w:rsid w:val="00596507"/>
    <w:rsid w:val="005A0A9E"/>
    <w:rsid w:val="005A323C"/>
    <w:rsid w:val="005A7FD2"/>
    <w:rsid w:val="005B27AB"/>
    <w:rsid w:val="005B3AC4"/>
    <w:rsid w:val="005B47BC"/>
    <w:rsid w:val="005C0808"/>
    <w:rsid w:val="005C2DE1"/>
    <w:rsid w:val="005C32D6"/>
    <w:rsid w:val="005C3DDA"/>
    <w:rsid w:val="005C5241"/>
    <w:rsid w:val="005C56AC"/>
    <w:rsid w:val="005C65DC"/>
    <w:rsid w:val="005D044D"/>
    <w:rsid w:val="005D0550"/>
    <w:rsid w:val="005D0C95"/>
    <w:rsid w:val="005D34BC"/>
    <w:rsid w:val="005D3D2F"/>
    <w:rsid w:val="005D3E04"/>
    <w:rsid w:val="005D4BC3"/>
    <w:rsid w:val="005D766C"/>
    <w:rsid w:val="005E6D28"/>
    <w:rsid w:val="005E6F05"/>
    <w:rsid w:val="005F4CC8"/>
    <w:rsid w:val="005F58A2"/>
    <w:rsid w:val="005F73EF"/>
    <w:rsid w:val="00601972"/>
    <w:rsid w:val="006033D0"/>
    <w:rsid w:val="00606886"/>
    <w:rsid w:val="006073DA"/>
    <w:rsid w:val="006114F6"/>
    <w:rsid w:val="006131B4"/>
    <w:rsid w:val="0062250F"/>
    <w:rsid w:val="00622A0A"/>
    <w:rsid w:val="00624762"/>
    <w:rsid w:val="00625579"/>
    <w:rsid w:val="0063374B"/>
    <w:rsid w:val="00633EA6"/>
    <w:rsid w:val="00634068"/>
    <w:rsid w:val="00634908"/>
    <w:rsid w:val="00636A28"/>
    <w:rsid w:val="00636C7B"/>
    <w:rsid w:val="00640528"/>
    <w:rsid w:val="00641A53"/>
    <w:rsid w:val="00641B91"/>
    <w:rsid w:val="00642B2B"/>
    <w:rsid w:val="006430BB"/>
    <w:rsid w:val="00650F61"/>
    <w:rsid w:val="006511ED"/>
    <w:rsid w:val="00651EAA"/>
    <w:rsid w:val="006520E4"/>
    <w:rsid w:val="00662144"/>
    <w:rsid w:val="00662E0F"/>
    <w:rsid w:val="00664EAC"/>
    <w:rsid w:val="006662BE"/>
    <w:rsid w:val="00670849"/>
    <w:rsid w:val="0067120F"/>
    <w:rsid w:val="0067185A"/>
    <w:rsid w:val="006731BA"/>
    <w:rsid w:val="006763AA"/>
    <w:rsid w:val="00676C90"/>
    <w:rsid w:val="00680B5F"/>
    <w:rsid w:val="00684D53"/>
    <w:rsid w:val="00690391"/>
    <w:rsid w:val="00690E8E"/>
    <w:rsid w:val="00690FF9"/>
    <w:rsid w:val="006A4737"/>
    <w:rsid w:val="006A6AB6"/>
    <w:rsid w:val="006B12CF"/>
    <w:rsid w:val="006B1FBB"/>
    <w:rsid w:val="006B3205"/>
    <w:rsid w:val="006B3A60"/>
    <w:rsid w:val="006B4A0B"/>
    <w:rsid w:val="006C516C"/>
    <w:rsid w:val="006C7887"/>
    <w:rsid w:val="006D180A"/>
    <w:rsid w:val="006D1B5A"/>
    <w:rsid w:val="006D29ED"/>
    <w:rsid w:val="006D398C"/>
    <w:rsid w:val="006D67A8"/>
    <w:rsid w:val="006D7A9A"/>
    <w:rsid w:val="006E257A"/>
    <w:rsid w:val="006E287A"/>
    <w:rsid w:val="006E36D5"/>
    <w:rsid w:val="006E718C"/>
    <w:rsid w:val="006F2811"/>
    <w:rsid w:val="006F4534"/>
    <w:rsid w:val="006F5A7A"/>
    <w:rsid w:val="006F79A1"/>
    <w:rsid w:val="00702AA7"/>
    <w:rsid w:val="00702E8D"/>
    <w:rsid w:val="00703CFA"/>
    <w:rsid w:val="00707172"/>
    <w:rsid w:val="00712583"/>
    <w:rsid w:val="00715E12"/>
    <w:rsid w:val="0072058F"/>
    <w:rsid w:val="00721D3A"/>
    <w:rsid w:val="0072210E"/>
    <w:rsid w:val="00723817"/>
    <w:rsid w:val="0072577A"/>
    <w:rsid w:val="00725FB8"/>
    <w:rsid w:val="00726BAA"/>
    <w:rsid w:val="00726E80"/>
    <w:rsid w:val="00730484"/>
    <w:rsid w:val="00731561"/>
    <w:rsid w:val="00731E4C"/>
    <w:rsid w:val="00732CCC"/>
    <w:rsid w:val="00732D03"/>
    <w:rsid w:val="007355AD"/>
    <w:rsid w:val="00736E7C"/>
    <w:rsid w:val="007417E0"/>
    <w:rsid w:val="007422FB"/>
    <w:rsid w:val="00743A80"/>
    <w:rsid w:val="00751C6D"/>
    <w:rsid w:val="00751F5B"/>
    <w:rsid w:val="00756A8D"/>
    <w:rsid w:val="00757749"/>
    <w:rsid w:val="00760615"/>
    <w:rsid w:val="007628FB"/>
    <w:rsid w:val="00763477"/>
    <w:rsid w:val="00763529"/>
    <w:rsid w:val="00763909"/>
    <w:rsid w:val="00766C88"/>
    <w:rsid w:val="0076739F"/>
    <w:rsid w:val="00767694"/>
    <w:rsid w:val="00767CBC"/>
    <w:rsid w:val="0077085D"/>
    <w:rsid w:val="00772B32"/>
    <w:rsid w:val="007739CF"/>
    <w:rsid w:val="00773F57"/>
    <w:rsid w:val="00780400"/>
    <w:rsid w:val="00781E78"/>
    <w:rsid w:val="007853CD"/>
    <w:rsid w:val="00785646"/>
    <w:rsid w:val="00786B9B"/>
    <w:rsid w:val="00786D7D"/>
    <w:rsid w:val="00793803"/>
    <w:rsid w:val="0079530A"/>
    <w:rsid w:val="0079561C"/>
    <w:rsid w:val="007A3BC7"/>
    <w:rsid w:val="007A5E95"/>
    <w:rsid w:val="007B1F1F"/>
    <w:rsid w:val="007B2363"/>
    <w:rsid w:val="007B4E2B"/>
    <w:rsid w:val="007B5408"/>
    <w:rsid w:val="007B5A2E"/>
    <w:rsid w:val="007B607D"/>
    <w:rsid w:val="007B6539"/>
    <w:rsid w:val="007B6BDC"/>
    <w:rsid w:val="007B77D9"/>
    <w:rsid w:val="007C0EAC"/>
    <w:rsid w:val="007C111E"/>
    <w:rsid w:val="007C3F31"/>
    <w:rsid w:val="007C5300"/>
    <w:rsid w:val="007C5948"/>
    <w:rsid w:val="007D2190"/>
    <w:rsid w:val="007D37A1"/>
    <w:rsid w:val="007D5657"/>
    <w:rsid w:val="007D5760"/>
    <w:rsid w:val="007D591A"/>
    <w:rsid w:val="007D6B58"/>
    <w:rsid w:val="007D791D"/>
    <w:rsid w:val="007E0151"/>
    <w:rsid w:val="007E162B"/>
    <w:rsid w:val="007E562B"/>
    <w:rsid w:val="007E5972"/>
    <w:rsid w:val="007E6A1E"/>
    <w:rsid w:val="007E7944"/>
    <w:rsid w:val="007F3685"/>
    <w:rsid w:val="007F4A08"/>
    <w:rsid w:val="007F4BBE"/>
    <w:rsid w:val="00800C8C"/>
    <w:rsid w:val="00802466"/>
    <w:rsid w:val="00803D77"/>
    <w:rsid w:val="00813799"/>
    <w:rsid w:val="00814BCF"/>
    <w:rsid w:val="0081502D"/>
    <w:rsid w:val="00815B61"/>
    <w:rsid w:val="00827484"/>
    <w:rsid w:val="00830195"/>
    <w:rsid w:val="00830335"/>
    <w:rsid w:val="00830787"/>
    <w:rsid w:val="0083122E"/>
    <w:rsid w:val="00832AF3"/>
    <w:rsid w:val="008344BC"/>
    <w:rsid w:val="00837AB4"/>
    <w:rsid w:val="00841164"/>
    <w:rsid w:val="008415FE"/>
    <w:rsid w:val="008425DF"/>
    <w:rsid w:val="00844F68"/>
    <w:rsid w:val="00845F5B"/>
    <w:rsid w:val="008469A6"/>
    <w:rsid w:val="00850717"/>
    <w:rsid w:val="00853293"/>
    <w:rsid w:val="008573F7"/>
    <w:rsid w:val="008575D2"/>
    <w:rsid w:val="00861946"/>
    <w:rsid w:val="00861B91"/>
    <w:rsid w:val="00863AE0"/>
    <w:rsid w:val="008653C0"/>
    <w:rsid w:val="0086558D"/>
    <w:rsid w:val="008656B5"/>
    <w:rsid w:val="00865AD1"/>
    <w:rsid w:val="00867C8B"/>
    <w:rsid w:val="00872853"/>
    <w:rsid w:val="00872B59"/>
    <w:rsid w:val="00874BF6"/>
    <w:rsid w:val="00874DB0"/>
    <w:rsid w:val="00875247"/>
    <w:rsid w:val="00876661"/>
    <w:rsid w:val="00877558"/>
    <w:rsid w:val="00877DBE"/>
    <w:rsid w:val="00880AC9"/>
    <w:rsid w:val="008811E5"/>
    <w:rsid w:val="0088166F"/>
    <w:rsid w:val="008828FC"/>
    <w:rsid w:val="00883944"/>
    <w:rsid w:val="00886533"/>
    <w:rsid w:val="008904CD"/>
    <w:rsid w:val="00890AAC"/>
    <w:rsid w:val="008973C8"/>
    <w:rsid w:val="008A3732"/>
    <w:rsid w:val="008A50DB"/>
    <w:rsid w:val="008A51E3"/>
    <w:rsid w:val="008A5E1A"/>
    <w:rsid w:val="008A60A3"/>
    <w:rsid w:val="008A6B3B"/>
    <w:rsid w:val="008A7183"/>
    <w:rsid w:val="008B19AB"/>
    <w:rsid w:val="008B3B4F"/>
    <w:rsid w:val="008B5B25"/>
    <w:rsid w:val="008C0A1C"/>
    <w:rsid w:val="008C154C"/>
    <w:rsid w:val="008C2113"/>
    <w:rsid w:val="008C228E"/>
    <w:rsid w:val="008C2606"/>
    <w:rsid w:val="008C371B"/>
    <w:rsid w:val="008C5706"/>
    <w:rsid w:val="008C58D4"/>
    <w:rsid w:val="008C6161"/>
    <w:rsid w:val="008C7DAE"/>
    <w:rsid w:val="008D06F8"/>
    <w:rsid w:val="008D1F71"/>
    <w:rsid w:val="008D294E"/>
    <w:rsid w:val="008D32B2"/>
    <w:rsid w:val="008D77DE"/>
    <w:rsid w:val="008E4D84"/>
    <w:rsid w:val="008E6A32"/>
    <w:rsid w:val="008E6FA0"/>
    <w:rsid w:val="008F005F"/>
    <w:rsid w:val="008F09EB"/>
    <w:rsid w:val="008F3D65"/>
    <w:rsid w:val="008F4870"/>
    <w:rsid w:val="008F79B7"/>
    <w:rsid w:val="00903372"/>
    <w:rsid w:val="00904F52"/>
    <w:rsid w:val="00906DAB"/>
    <w:rsid w:val="0090799E"/>
    <w:rsid w:val="00913131"/>
    <w:rsid w:val="009149CD"/>
    <w:rsid w:val="0091517C"/>
    <w:rsid w:val="00920FE2"/>
    <w:rsid w:val="0092321D"/>
    <w:rsid w:val="00923D45"/>
    <w:rsid w:val="00924086"/>
    <w:rsid w:val="00927A6D"/>
    <w:rsid w:val="00927B40"/>
    <w:rsid w:val="00930E9A"/>
    <w:rsid w:val="009336E4"/>
    <w:rsid w:val="00934248"/>
    <w:rsid w:val="009355A7"/>
    <w:rsid w:val="00936849"/>
    <w:rsid w:val="00936E20"/>
    <w:rsid w:val="009371CD"/>
    <w:rsid w:val="00944107"/>
    <w:rsid w:val="0094445D"/>
    <w:rsid w:val="00944CB8"/>
    <w:rsid w:val="009450C4"/>
    <w:rsid w:val="00947BB2"/>
    <w:rsid w:val="009516EC"/>
    <w:rsid w:val="00956372"/>
    <w:rsid w:val="00963574"/>
    <w:rsid w:val="00965DF7"/>
    <w:rsid w:val="0096665C"/>
    <w:rsid w:val="00970C1A"/>
    <w:rsid w:val="0097248D"/>
    <w:rsid w:val="00972AA6"/>
    <w:rsid w:val="009744A4"/>
    <w:rsid w:val="00974775"/>
    <w:rsid w:val="009819BC"/>
    <w:rsid w:val="0098298E"/>
    <w:rsid w:val="0098385E"/>
    <w:rsid w:val="00984213"/>
    <w:rsid w:val="00986489"/>
    <w:rsid w:val="009873F0"/>
    <w:rsid w:val="00987E2C"/>
    <w:rsid w:val="00990506"/>
    <w:rsid w:val="009924E0"/>
    <w:rsid w:val="009925F8"/>
    <w:rsid w:val="00994CA6"/>
    <w:rsid w:val="00995A26"/>
    <w:rsid w:val="00996B79"/>
    <w:rsid w:val="00996E94"/>
    <w:rsid w:val="00997A44"/>
    <w:rsid w:val="009A080A"/>
    <w:rsid w:val="009A3670"/>
    <w:rsid w:val="009A3A84"/>
    <w:rsid w:val="009B3E02"/>
    <w:rsid w:val="009B4A53"/>
    <w:rsid w:val="009B57A2"/>
    <w:rsid w:val="009B62F4"/>
    <w:rsid w:val="009B66BA"/>
    <w:rsid w:val="009C0148"/>
    <w:rsid w:val="009C15D7"/>
    <w:rsid w:val="009C1B1A"/>
    <w:rsid w:val="009C3020"/>
    <w:rsid w:val="009C342B"/>
    <w:rsid w:val="009C4022"/>
    <w:rsid w:val="009C44FF"/>
    <w:rsid w:val="009C5ECA"/>
    <w:rsid w:val="009D0665"/>
    <w:rsid w:val="009D10DA"/>
    <w:rsid w:val="009D442D"/>
    <w:rsid w:val="009D490C"/>
    <w:rsid w:val="009D52F6"/>
    <w:rsid w:val="009D77CE"/>
    <w:rsid w:val="009E0EFC"/>
    <w:rsid w:val="009E2610"/>
    <w:rsid w:val="009E677F"/>
    <w:rsid w:val="009F16A4"/>
    <w:rsid w:val="009F2160"/>
    <w:rsid w:val="009F41F9"/>
    <w:rsid w:val="009F59FF"/>
    <w:rsid w:val="009F5F39"/>
    <w:rsid w:val="009F7221"/>
    <w:rsid w:val="009F7D63"/>
    <w:rsid w:val="00A041EA"/>
    <w:rsid w:val="00A0715F"/>
    <w:rsid w:val="00A07513"/>
    <w:rsid w:val="00A10108"/>
    <w:rsid w:val="00A12DB0"/>
    <w:rsid w:val="00A1461A"/>
    <w:rsid w:val="00A14AE9"/>
    <w:rsid w:val="00A168E1"/>
    <w:rsid w:val="00A17E53"/>
    <w:rsid w:val="00A21D20"/>
    <w:rsid w:val="00A2227A"/>
    <w:rsid w:val="00A22F3D"/>
    <w:rsid w:val="00A22FA7"/>
    <w:rsid w:val="00A24BD4"/>
    <w:rsid w:val="00A31D23"/>
    <w:rsid w:val="00A3410B"/>
    <w:rsid w:val="00A34803"/>
    <w:rsid w:val="00A364F1"/>
    <w:rsid w:val="00A37EF0"/>
    <w:rsid w:val="00A40E88"/>
    <w:rsid w:val="00A41D9E"/>
    <w:rsid w:val="00A42541"/>
    <w:rsid w:val="00A43CE4"/>
    <w:rsid w:val="00A4641A"/>
    <w:rsid w:val="00A47641"/>
    <w:rsid w:val="00A51EFE"/>
    <w:rsid w:val="00A525A4"/>
    <w:rsid w:val="00A54BBF"/>
    <w:rsid w:val="00A60C64"/>
    <w:rsid w:val="00A64BA7"/>
    <w:rsid w:val="00A6717A"/>
    <w:rsid w:val="00A71103"/>
    <w:rsid w:val="00A74D13"/>
    <w:rsid w:val="00A75C4D"/>
    <w:rsid w:val="00A77A76"/>
    <w:rsid w:val="00A80740"/>
    <w:rsid w:val="00A8130A"/>
    <w:rsid w:val="00A81565"/>
    <w:rsid w:val="00A82D13"/>
    <w:rsid w:val="00A864B4"/>
    <w:rsid w:val="00A96C65"/>
    <w:rsid w:val="00A973BB"/>
    <w:rsid w:val="00AA1163"/>
    <w:rsid w:val="00AA3BB4"/>
    <w:rsid w:val="00AB1470"/>
    <w:rsid w:val="00AB177E"/>
    <w:rsid w:val="00AB4E1F"/>
    <w:rsid w:val="00AB52E4"/>
    <w:rsid w:val="00AB7815"/>
    <w:rsid w:val="00AC059C"/>
    <w:rsid w:val="00AC2056"/>
    <w:rsid w:val="00AC323B"/>
    <w:rsid w:val="00AC3965"/>
    <w:rsid w:val="00AC614D"/>
    <w:rsid w:val="00AC6476"/>
    <w:rsid w:val="00AD2379"/>
    <w:rsid w:val="00AD298E"/>
    <w:rsid w:val="00AD3124"/>
    <w:rsid w:val="00AD44D0"/>
    <w:rsid w:val="00AD488E"/>
    <w:rsid w:val="00AD49DF"/>
    <w:rsid w:val="00AD734F"/>
    <w:rsid w:val="00AE1FB3"/>
    <w:rsid w:val="00AE3396"/>
    <w:rsid w:val="00AF07B6"/>
    <w:rsid w:val="00AF41F2"/>
    <w:rsid w:val="00AF539C"/>
    <w:rsid w:val="00B021A9"/>
    <w:rsid w:val="00B02BE2"/>
    <w:rsid w:val="00B03026"/>
    <w:rsid w:val="00B04754"/>
    <w:rsid w:val="00B055A4"/>
    <w:rsid w:val="00B06DD8"/>
    <w:rsid w:val="00B12A4A"/>
    <w:rsid w:val="00B145D0"/>
    <w:rsid w:val="00B15E36"/>
    <w:rsid w:val="00B171F7"/>
    <w:rsid w:val="00B17A54"/>
    <w:rsid w:val="00B17E18"/>
    <w:rsid w:val="00B17FDD"/>
    <w:rsid w:val="00B2074A"/>
    <w:rsid w:val="00B20A26"/>
    <w:rsid w:val="00B20BDD"/>
    <w:rsid w:val="00B21558"/>
    <w:rsid w:val="00B25C79"/>
    <w:rsid w:val="00B34952"/>
    <w:rsid w:val="00B355AF"/>
    <w:rsid w:val="00B3638F"/>
    <w:rsid w:val="00B3653D"/>
    <w:rsid w:val="00B36BF0"/>
    <w:rsid w:val="00B37211"/>
    <w:rsid w:val="00B37F9B"/>
    <w:rsid w:val="00B40854"/>
    <w:rsid w:val="00B435C2"/>
    <w:rsid w:val="00B47933"/>
    <w:rsid w:val="00B50F03"/>
    <w:rsid w:val="00B51585"/>
    <w:rsid w:val="00B526D0"/>
    <w:rsid w:val="00B5731D"/>
    <w:rsid w:val="00B608BE"/>
    <w:rsid w:val="00B61B9D"/>
    <w:rsid w:val="00B663A7"/>
    <w:rsid w:val="00B6719A"/>
    <w:rsid w:val="00B67D7C"/>
    <w:rsid w:val="00B70AC9"/>
    <w:rsid w:val="00B70F60"/>
    <w:rsid w:val="00B713D2"/>
    <w:rsid w:val="00B7258B"/>
    <w:rsid w:val="00B72AF6"/>
    <w:rsid w:val="00B730CC"/>
    <w:rsid w:val="00B73248"/>
    <w:rsid w:val="00B7343E"/>
    <w:rsid w:val="00B74E2E"/>
    <w:rsid w:val="00B838A0"/>
    <w:rsid w:val="00B85B4D"/>
    <w:rsid w:val="00B86393"/>
    <w:rsid w:val="00B86D40"/>
    <w:rsid w:val="00B919E3"/>
    <w:rsid w:val="00B94492"/>
    <w:rsid w:val="00BA107E"/>
    <w:rsid w:val="00BA1D0E"/>
    <w:rsid w:val="00BA431A"/>
    <w:rsid w:val="00BA5278"/>
    <w:rsid w:val="00BB0D54"/>
    <w:rsid w:val="00BB46C0"/>
    <w:rsid w:val="00BB53B4"/>
    <w:rsid w:val="00BB6235"/>
    <w:rsid w:val="00BB688F"/>
    <w:rsid w:val="00BC01FA"/>
    <w:rsid w:val="00BC1177"/>
    <w:rsid w:val="00BC5242"/>
    <w:rsid w:val="00BC65F7"/>
    <w:rsid w:val="00BC690D"/>
    <w:rsid w:val="00BC7683"/>
    <w:rsid w:val="00BD083E"/>
    <w:rsid w:val="00BD08B9"/>
    <w:rsid w:val="00BD1618"/>
    <w:rsid w:val="00BD2436"/>
    <w:rsid w:val="00BE06A3"/>
    <w:rsid w:val="00BE1C3D"/>
    <w:rsid w:val="00BE50DE"/>
    <w:rsid w:val="00BE5B4D"/>
    <w:rsid w:val="00BE6E5D"/>
    <w:rsid w:val="00BE737A"/>
    <w:rsid w:val="00BE7701"/>
    <w:rsid w:val="00BF5C5A"/>
    <w:rsid w:val="00BF6D86"/>
    <w:rsid w:val="00BF7937"/>
    <w:rsid w:val="00C04535"/>
    <w:rsid w:val="00C0547F"/>
    <w:rsid w:val="00C05820"/>
    <w:rsid w:val="00C0797D"/>
    <w:rsid w:val="00C10336"/>
    <w:rsid w:val="00C11564"/>
    <w:rsid w:val="00C13BD6"/>
    <w:rsid w:val="00C162F1"/>
    <w:rsid w:val="00C20B12"/>
    <w:rsid w:val="00C21D3F"/>
    <w:rsid w:val="00C22C11"/>
    <w:rsid w:val="00C22EF0"/>
    <w:rsid w:val="00C25CCC"/>
    <w:rsid w:val="00C26AFB"/>
    <w:rsid w:val="00C26EF7"/>
    <w:rsid w:val="00C32031"/>
    <w:rsid w:val="00C32B6E"/>
    <w:rsid w:val="00C35606"/>
    <w:rsid w:val="00C36ADE"/>
    <w:rsid w:val="00C37092"/>
    <w:rsid w:val="00C41C10"/>
    <w:rsid w:val="00C42734"/>
    <w:rsid w:val="00C44D17"/>
    <w:rsid w:val="00C5181F"/>
    <w:rsid w:val="00C51909"/>
    <w:rsid w:val="00C5345E"/>
    <w:rsid w:val="00C577E6"/>
    <w:rsid w:val="00C60C60"/>
    <w:rsid w:val="00C6639D"/>
    <w:rsid w:val="00C66745"/>
    <w:rsid w:val="00C71195"/>
    <w:rsid w:val="00C72A5F"/>
    <w:rsid w:val="00C7426B"/>
    <w:rsid w:val="00C74B6D"/>
    <w:rsid w:val="00C76B82"/>
    <w:rsid w:val="00C7714C"/>
    <w:rsid w:val="00C8040B"/>
    <w:rsid w:val="00C807C3"/>
    <w:rsid w:val="00C833EB"/>
    <w:rsid w:val="00C83932"/>
    <w:rsid w:val="00C92EB2"/>
    <w:rsid w:val="00C960A2"/>
    <w:rsid w:val="00CA1599"/>
    <w:rsid w:val="00CA30A1"/>
    <w:rsid w:val="00CA4699"/>
    <w:rsid w:val="00CA70FC"/>
    <w:rsid w:val="00CB0981"/>
    <w:rsid w:val="00CB15A2"/>
    <w:rsid w:val="00CB32A9"/>
    <w:rsid w:val="00CB337B"/>
    <w:rsid w:val="00CC011B"/>
    <w:rsid w:val="00CC1794"/>
    <w:rsid w:val="00CC2F11"/>
    <w:rsid w:val="00CC3E26"/>
    <w:rsid w:val="00CC67A9"/>
    <w:rsid w:val="00CD1792"/>
    <w:rsid w:val="00CD556A"/>
    <w:rsid w:val="00CD771D"/>
    <w:rsid w:val="00CE1D5D"/>
    <w:rsid w:val="00CE5A02"/>
    <w:rsid w:val="00CE7FA0"/>
    <w:rsid w:val="00CF1466"/>
    <w:rsid w:val="00D030C7"/>
    <w:rsid w:val="00D10D51"/>
    <w:rsid w:val="00D10E4A"/>
    <w:rsid w:val="00D22777"/>
    <w:rsid w:val="00D24064"/>
    <w:rsid w:val="00D26857"/>
    <w:rsid w:val="00D30381"/>
    <w:rsid w:val="00D31301"/>
    <w:rsid w:val="00D33F72"/>
    <w:rsid w:val="00D35783"/>
    <w:rsid w:val="00D35F22"/>
    <w:rsid w:val="00D36968"/>
    <w:rsid w:val="00D37764"/>
    <w:rsid w:val="00D378AF"/>
    <w:rsid w:val="00D37948"/>
    <w:rsid w:val="00D40C0F"/>
    <w:rsid w:val="00D413ED"/>
    <w:rsid w:val="00D4145B"/>
    <w:rsid w:val="00D441C0"/>
    <w:rsid w:val="00D51A18"/>
    <w:rsid w:val="00D51B3F"/>
    <w:rsid w:val="00D546C7"/>
    <w:rsid w:val="00D55CF0"/>
    <w:rsid w:val="00D55E49"/>
    <w:rsid w:val="00D568C7"/>
    <w:rsid w:val="00D61841"/>
    <w:rsid w:val="00D6270C"/>
    <w:rsid w:val="00D62FCE"/>
    <w:rsid w:val="00D6331F"/>
    <w:rsid w:val="00D66662"/>
    <w:rsid w:val="00D7075B"/>
    <w:rsid w:val="00D722B7"/>
    <w:rsid w:val="00D72FF0"/>
    <w:rsid w:val="00D7561F"/>
    <w:rsid w:val="00D76E23"/>
    <w:rsid w:val="00D83BE7"/>
    <w:rsid w:val="00D85EDE"/>
    <w:rsid w:val="00D86B27"/>
    <w:rsid w:val="00D90A5B"/>
    <w:rsid w:val="00D924BE"/>
    <w:rsid w:val="00D927A7"/>
    <w:rsid w:val="00D928D5"/>
    <w:rsid w:val="00D96254"/>
    <w:rsid w:val="00D97368"/>
    <w:rsid w:val="00DA0F83"/>
    <w:rsid w:val="00DA4574"/>
    <w:rsid w:val="00DA47D4"/>
    <w:rsid w:val="00DA5D0E"/>
    <w:rsid w:val="00DA69ED"/>
    <w:rsid w:val="00DA7698"/>
    <w:rsid w:val="00DB0AC6"/>
    <w:rsid w:val="00DB23CC"/>
    <w:rsid w:val="00DB377A"/>
    <w:rsid w:val="00DB651D"/>
    <w:rsid w:val="00DC0450"/>
    <w:rsid w:val="00DC4AC3"/>
    <w:rsid w:val="00DC6BAF"/>
    <w:rsid w:val="00DC739A"/>
    <w:rsid w:val="00DD0DB2"/>
    <w:rsid w:val="00DD0F67"/>
    <w:rsid w:val="00DD1984"/>
    <w:rsid w:val="00DD1ED0"/>
    <w:rsid w:val="00DD401A"/>
    <w:rsid w:val="00DD4C3D"/>
    <w:rsid w:val="00DD6644"/>
    <w:rsid w:val="00DD76C3"/>
    <w:rsid w:val="00DD78DD"/>
    <w:rsid w:val="00DE0D3D"/>
    <w:rsid w:val="00DE355E"/>
    <w:rsid w:val="00DE7D11"/>
    <w:rsid w:val="00DE7F5F"/>
    <w:rsid w:val="00DF0A71"/>
    <w:rsid w:val="00DF48E7"/>
    <w:rsid w:val="00DF5859"/>
    <w:rsid w:val="00E02530"/>
    <w:rsid w:val="00E028AE"/>
    <w:rsid w:val="00E03C93"/>
    <w:rsid w:val="00E0405E"/>
    <w:rsid w:val="00E04C55"/>
    <w:rsid w:val="00E054E1"/>
    <w:rsid w:val="00E06067"/>
    <w:rsid w:val="00E1143F"/>
    <w:rsid w:val="00E14365"/>
    <w:rsid w:val="00E15E78"/>
    <w:rsid w:val="00E17F2F"/>
    <w:rsid w:val="00E17F70"/>
    <w:rsid w:val="00E20450"/>
    <w:rsid w:val="00E2076B"/>
    <w:rsid w:val="00E27B73"/>
    <w:rsid w:val="00E27D09"/>
    <w:rsid w:val="00E32002"/>
    <w:rsid w:val="00E32393"/>
    <w:rsid w:val="00E329EB"/>
    <w:rsid w:val="00E32BA2"/>
    <w:rsid w:val="00E40817"/>
    <w:rsid w:val="00E42D3F"/>
    <w:rsid w:val="00E44B52"/>
    <w:rsid w:val="00E45826"/>
    <w:rsid w:val="00E46A9C"/>
    <w:rsid w:val="00E50B0B"/>
    <w:rsid w:val="00E53A8B"/>
    <w:rsid w:val="00E54E72"/>
    <w:rsid w:val="00E55D04"/>
    <w:rsid w:val="00E56E7C"/>
    <w:rsid w:val="00E61857"/>
    <w:rsid w:val="00E62B76"/>
    <w:rsid w:val="00E65AD8"/>
    <w:rsid w:val="00E662DB"/>
    <w:rsid w:val="00E70ED4"/>
    <w:rsid w:val="00E7143D"/>
    <w:rsid w:val="00E74E66"/>
    <w:rsid w:val="00E75212"/>
    <w:rsid w:val="00E76866"/>
    <w:rsid w:val="00E8056E"/>
    <w:rsid w:val="00E849C4"/>
    <w:rsid w:val="00E86F5C"/>
    <w:rsid w:val="00E916A0"/>
    <w:rsid w:val="00E91C32"/>
    <w:rsid w:val="00E97D30"/>
    <w:rsid w:val="00EA1077"/>
    <w:rsid w:val="00EA4543"/>
    <w:rsid w:val="00EA4B37"/>
    <w:rsid w:val="00EB13A5"/>
    <w:rsid w:val="00EB21A8"/>
    <w:rsid w:val="00EB30EC"/>
    <w:rsid w:val="00EB3855"/>
    <w:rsid w:val="00EB4F0C"/>
    <w:rsid w:val="00EB5FBE"/>
    <w:rsid w:val="00EB6E77"/>
    <w:rsid w:val="00EC1F86"/>
    <w:rsid w:val="00EC3A39"/>
    <w:rsid w:val="00EC3C61"/>
    <w:rsid w:val="00EC571C"/>
    <w:rsid w:val="00EC60F0"/>
    <w:rsid w:val="00EC635C"/>
    <w:rsid w:val="00EC6875"/>
    <w:rsid w:val="00ED4920"/>
    <w:rsid w:val="00ED5B29"/>
    <w:rsid w:val="00ED7488"/>
    <w:rsid w:val="00EE379D"/>
    <w:rsid w:val="00EE5981"/>
    <w:rsid w:val="00EF044F"/>
    <w:rsid w:val="00F02056"/>
    <w:rsid w:val="00F020CF"/>
    <w:rsid w:val="00F05077"/>
    <w:rsid w:val="00F0675C"/>
    <w:rsid w:val="00F06A08"/>
    <w:rsid w:val="00F138F6"/>
    <w:rsid w:val="00F13B30"/>
    <w:rsid w:val="00F17CC3"/>
    <w:rsid w:val="00F21023"/>
    <w:rsid w:val="00F21B5B"/>
    <w:rsid w:val="00F23215"/>
    <w:rsid w:val="00F30408"/>
    <w:rsid w:val="00F33BA9"/>
    <w:rsid w:val="00F340E1"/>
    <w:rsid w:val="00F34BBE"/>
    <w:rsid w:val="00F34D79"/>
    <w:rsid w:val="00F3556A"/>
    <w:rsid w:val="00F37348"/>
    <w:rsid w:val="00F423C8"/>
    <w:rsid w:val="00F4429C"/>
    <w:rsid w:val="00F44C7F"/>
    <w:rsid w:val="00F4588A"/>
    <w:rsid w:val="00F54953"/>
    <w:rsid w:val="00F54E81"/>
    <w:rsid w:val="00F556E4"/>
    <w:rsid w:val="00F570D7"/>
    <w:rsid w:val="00F57E9E"/>
    <w:rsid w:val="00F61880"/>
    <w:rsid w:val="00F70801"/>
    <w:rsid w:val="00F730E1"/>
    <w:rsid w:val="00F731E4"/>
    <w:rsid w:val="00F73431"/>
    <w:rsid w:val="00F757C2"/>
    <w:rsid w:val="00F80429"/>
    <w:rsid w:val="00F80E1E"/>
    <w:rsid w:val="00F82B4E"/>
    <w:rsid w:val="00F8596A"/>
    <w:rsid w:val="00F85B8F"/>
    <w:rsid w:val="00F87770"/>
    <w:rsid w:val="00F91CCF"/>
    <w:rsid w:val="00F930D8"/>
    <w:rsid w:val="00F95BD0"/>
    <w:rsid w:val="00F96C7E"/>
    <w:rsid w:val="00FA29C0"/>
    <w:rsid w:val="00FA2F10"/>
    <w:rsid w:val="00FA2F60"/>
    <w:rsid w:val="00FA74F1"/>
    <w:rsid w:val="00FA7C94"/>
    <w:rsid w:val="00FB46A6"/>
    <w:rsid w:val="00FB4C44"/>
    <w:rsid w:val="00FB65B3"/>
    <w:rsid w:val="00FB768D"/>
    <w:rsid w:val="00FB7CD3"/>
    <w:rsid w:val="00FC017B"/>
    <w:rsid w:val="00FC0BD4"/>
    <w:rsid w:val="00FC0D19"/>
    <w:rsid w:val="00FC39CA"/>
    <w:rsid w:val="00FD09D0"/>
    <w:rsid w:val="00FD16E5"/>
    <w:rsid w:val="00FD284C"/>
    <w:rsid w:val="00FD288D"/>
    <w:rsid w:val="00FD4742"/>
    <w:rsid w:val="00FD596E"/>
    <w:rsid w:val="00FD6501"/>
    <w:rsid w:val="00FD66BF"/>
    <w:rsid w:val="00FE3289"/>
    <w:rsid w:val="00FE5098"/>
    <w:rsid w:val="00FE5714"/>
    <w:rsid w:val="00FE6430"/>
    <w:rsid w:val="00FE6AE0"/>
    <w:rsid w:val="00FE6C23"/>
    <w:rsid w:val="00FE7298"/>
    <w:rsid w:val="00FF2BA1"/>
    <w:rsid w:val="00FF2EE3"/>
    <w:rsid w:val="00FF3764"/>
    <w:rsid w:val="00FF5436"/>
    <w:rsid w:val="00FF6144"/>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B787"/>
  <w15:docId w15:val="{4404E252-F880-4824-997A-6448BC6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 w:qFormat="1"/>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rsid w:val="002232E6"/>
    <w:rPr>
      <w:lang w:val="en-GB"/>
    </w:rPr>
  </w:style>
  <w:style w:type="paragraph" w:styleId="Heading1">
    <w:name w:val="heading 1"/>
    <w:basedOn w:val="Normal"/>
    <w:next w:val="Normal"/>
    <w:link w:val="Heading1Char"/>
    <w:uiPriority w:val="1"/>
    <w:unhideWhenUsed/>
    <w:qFormat/>
    <w:rsid w:val="00A168E1"/>
    <w:pPr>
      <w:keepNext/>
      <w:keepLines/>
      <w:spacing w:before="480"/>
      <w:outlineLvl w:val="0"/>
    </w:pPr>
    <w:rPr>
      <w:rFonts w:eastAsiaTheme="majorHAnsi" w:cstheme="majorHAnsi"/>
      <w:b/>
      <w:color w:val="00B9E4" w:themeColor="background2"/>
      <w:sz w:val="28"/>
    </w:rPr>
  </w:style>
  <w:style w:type="paragraph" w:styleId="Heading2">
    <w:name w:val="heading 2"/>
    <w:basedOn w:val="Normal"/>
    <w:next w:val="Normal"/>
    <w:link w:val="Heading2Char"/>
    <w:uiPriority w:val="1"/>
    <w:unhideWhenUsed/>
    <w:qFormat/>
    <w:rsid w:val="00A168E1"/>
    <w:pPr>
      <w:keepNext/>
      <w:outlineLvl w:val="1"/>
    </w:pPr>
    <w:rPr>
      <w:rFonts w:eastAsiaTheme="majorHAnsi" w:cstheme="majorHAnsi"/>
      <w:b/>
      <w:color w:val="00B9E4" w:themeColor="background2"/>
      <w:sz w:val="26"/>
    </w:rPr>
  </w:style>
  <w:style w:type="paragraph" w:styleId="Heading3">
    <w:name w:val="heading 3"/>
    <w:basedOn w:val="Normal"/>
    <w:next w:val="Normal"/>
    <w:link w:val="Heading3Char"/>
    <w:uiPriority w:val="1"/>
    <w:unhideWhenUsed/>
    <w:qFormat/>
    <w:rsid w:val="001F04BD"/>
    <w:pPr>
      <w:outlineLvl w:val="2"/>
    </w:pPr>
    <w:rPr>
      <w:rFonts w:eastAsiaTheme="majorHAnsi" w:cstheme="majorHAnsi"/>
      <w:b/>
    </w:rPr>
  </w:style>
  <w:style w:type="paragraph" w:styleId="Heading4">
    <w:name w:val="heading 4"/>
    <w:basedOn w:val="Normal"/>
    <w:next w:val="Normal"/>
    <w:uiPriority w:val="1"/>
    <w:unhideWhenUsed/>
    <w:qFormat/>
    <w:pPr>
      <w:keepNext/>
      <w:keepLines/>
      <w:spacing w:before="200"/>
      <w:outlineLvl w:val="3"/>
    </w:pPr>
    <w:rPr>
      <w:rFonts w:ascii="Cambria" w:eastAsia="Cambria" w:hAnsi="Cambria" w:cs="Cambria"/>
      <w:b/>
      <w:i/>
      <w:color w:val="E0002A"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E0002A" w:themeColor="accent1"/>
      <w:sz w:val="20"/>
    </w:rPr>
  </w:style>
  <w:style w:type="paragraph" w:styleId="Heading6">
    <w:name w:val="heading 6"/>
    <w:basedOn w:val="Normal"/>
    <w:next w:val="Normal"/>
    <w:uiPriority w:val="1"/>
    <w:unhideWhenUsed/>
    <w:qFormat/>
    <w:pPr>
      <w:spacing w:before="240" w:after="60"/>
      <w:outlineLvl w:val="5"/>
    </w:pPr>
    <w:rPr>
      <w:rFonts w:asciiTheme="majorHAnsi" w:eastAsiaTheme="majorHAnsi" w:hAnsiTheme="majorHAnsi" w:cstheme="majorHAnsi"/>
      <w:b/>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E0002A"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E0002A"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E000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uiPriority w:val="1"/>
    <w:unhideWhenUsed/>
    <w:qFormat/>
    <w:rPr>
      <w:b/>
    </w:rPr>
  </w:style>
  <w:style w:type="paragraph" w:styleId="TOCHeading">
    <w:name w:val="TOC Heading"/>
    <w:basedOn w:val="Heading1"/>
    <w:next w:val="Normal"/>
    <w:uiPriority w:val="39"/>
    <w:unhideWhenUsed/>
    <w:qFormat/>
    <w:pPr>
      <w:spacing w:line="276" w:lineRule="auto"/>
      <w:jc w:val="left"/>
    </w:pPr>
  </w:style>
  <w:style w:type="paragraph" w:styleId="Header">
    <w:name w:val="header"/>
    <w:basedOn w:val="Normal"/>
    <w:link w:val="HeaderChar"/>
    <w:uiPriority w:val="1"/>
    <w:unhideWhenUsed/>
    <w:qFormat/>
    <w:pPr>
      <w:tabs>
        <w:tab w:val="center" w:pos="4536"/>
        <w:tab w:val="right" w:pos="8712"/>
      </w:tabs>
    </w:pPr>
  </w:style>
  <w:style w:type="paragraph" w:styleId="Revision">
    <w:name w:val="Revision"/>
    <w:uiPriority w:val="1"/>
    <w:unhideWhenUsed/>
    <w:qFormat/>
  </w:style>
  <w:style w:type="paragraph" w:styleId="TOC2">
    <w:name w:val="toc 2"/>
    <w:basedOn w:val="Normal"/>
    <w:next w:val="Normal"/>
    <w:uiPriority w:val="39"/>
    <w:unhideWhenUsed/>
    <w:qFormat/>
    <w:pPr>
      <w:spacing w:after="100"/>
      <w:ind w:left="220"/>
    </w:pPr>
  </w:style>
  <w:style w:type="paragraph" w:styleId="BalloonText">
    <w:name w:val="Balloon Text"/>
    <w:basedOn w:val="Normal"/>
    <w:uiPriority w:val="1"/>
    <w:unhideWhenUsed/>
    <w:qFormat/>
    <w:rPr>
      <w:rFonts w:ascii="Tahoma" w:eastAsia="Tahoma" w:hAnsi="Tahoma" w:cs="Tahoma"/>
      <w:sz w:val="16"/>
    </w:rPr>
  </w:style>
  <w:style w:type="paragraph" w:styleId="CommentText">
    <w:name w:val="annotation text"/>
    <w:basedOn w:val="Normal"/>
    <w:link w:val="CommentTextChar"/>
    <w:rPr>
      <w:sz w:val="20"/>
    </w:rPr>
  </w:style>
  <w:style w:type="paragraph" w:styleId="Footer">
    <w:name w:val="footer"/>
    <w:basedOn w:val="Normal"/>
    <w:uiPriority w:val="1"/>
    <w:unhideWhenUsed/>
    <w:qFormat/>
    <w:pPr>
      <w:tabs>
        <w:tab w:val="center" w:pos="4536"/>
        <w:tab w:val="right" w:pos="8712"/>
      </w:tabs>
    </w:pPr>
  </w:style>
  <w:style w:type="paragraph" w:customStyle="1" w:styleId="unnamed8557965">
    <w:name w:val="unnamed8557965"/>
    <w:basedOn w:val="Heading6"/>
    <w:uiPriority w:val="1"/>
    <w:unhideWhenUsed/>
    <w:qFormat/>
    <w:pPr>
      <w:numPr>
        <w:numId w:val="1"/>
      </w:numPr>
      <w:tabs>
        <w:tab w:val="left" w:pos="502"/>
      </w:tabs>
      <w:ind w:left="502"/>
    </w:pPr>
  </w:style>
  <w:style w:type="paragraph" w:customStyle="1" w:styleId="unnamed711242">
    <w:name w:val="unnamed711242"/>
    <w:basedOn w:val="Normal"/>
    <w:uiPriority w:val="1"/>
    <w:unhideWhenUsed/>
    <w:qFormat/>
    <w:rPr>
      <w:color w:val="00B9E4" w:themeColor="background2"/>
    </w:rPr>
  </w:style>
  <w:style w:type="paragraph" w:styleId="FootnoteText">
    <w:name w:val="footnote text"/>
    <w:basedOn w:val="Normal"/>
    <w:link w:val="FootnoteTextChar"/>
    <w:unhideWhenUsed/>
  </w:style>
  <w:style w:type="paragraph" w:customStyle="1" w:styleId="Default">
    <w:name w:val="Default"/>
    <w:uiPriority w:val="1"/>
    <w:unhideWhenUsed/>
    <w:qFormat/>
    <w:rPr>
      <w:color w:val="000000"/>
      <w:sz w:val="24"/>
    </w:rPr>
  </w:style>
  <w:style w:type="paragraph" w:customStyle="1" w:styleId="unnamed7219220">
    <w:name w:val="unnamed7219220"/>
    <w:basedOn w:val="Normal"/>
    <w:uiPriority w:val="1"/>
    <w:unhideWhenUsed/>
    <w:qFormat/>
    <w:pPr>
      <w:spacing w:before="280" w:after="280"/>
    </w:pPr>
  </w:style>
  <w:style w:type="paragraph" w:styleId="TOC1">
    <w:name w:val="toc 1"/>
    <w:basedOn w:val="Normal"/>
    <w:next w:val="Normal"/>
    <w:uiPriority w:val="39"/>
    <w:unhideWhenUsed/>
    <w:qFormat/>
    <w:pPr>
      <w:spacing w:after="100"/>
    </w:p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E0002A" w:themeColor="accent1"/>
      <w:sz w:val="24"/>
    </w:rPr>
  </w:style>
  <w:style w:type="paragraph" w:styleId="EndnoteText">
    <w:name w:val="endnote text"/>
    <w:basedOn w:val="Normal"/>
    <w:unhideWhenUsed/>
  </w:style>
  <w:style w:type="paragraph" w:styleId="Subtitle">
    <w:name w:val="Subtitle"/>
    <w:basedOn w:val="Normal"/>
    <w:next w:val="Normal"/>
    <w:uiPriority w:val="1"/>
    <w:unhideWhenUsed/>
    <w:qFormat/>
    <w:rPr>
      <w:rFonts w:asciiTheme="majorHAnsi" w:eastAsiaTheme="majorHAnsi" w:hAnsiTheme="majorHAnsi" w:cstheme="majorHAnsi"/>
      <w:i/>
      <w:color w:val="E0002A"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customStyle="1" w:styleId="Hyperlink1">
    <w:name w:val="Hyperlink1"/>
    <w:basedOn w:val="Normal"/>
    <w:uiPriority w:val="1"/>
    <w:unhideWhenUsed/>
    <w:qFormat/>
    <w:pPr>
      <w:keepNext/>
      <w:keepLines/>
      <w:spacing w:before="120" w:after="120"/>
      <w:ind w:left="360"/>
    </w:pPr>
    <w:rPr>
      <w:b/>
    </w:rPr>
  </w:style>
  <w:style w:type="paragraph" w:styleId="IntenseQuote">
    <w:name w:val="Intense Quote"/>
    <w:basedOn w:val="Normal"/>
    <w:next w:val="Normal"/>
    <w:uiPriority w:val="1"/>
    <w:unhideWhenUsed/>
    <w:qFormat/>
    <w:rPr>
      <w:rFonts w:asciiTheme="majorHAnsi" w:eastAsiaTheme="majorHAnsi" w:hAnsiTheme="majorHAnsi" w:cstheme="majorHAnsi"/>
      <w:i/>
      <w:color w:val="E0002A" w:themeColor="accent1"/>
    </w:rPr>
  </w:style>
  <w:style w:type="paragraph" w:styleId="ListParagraph">
    <w:name w:val="List Paragraph"/>
    <w:basedOn w:val="Normal"/>
    <w:uiPriority w:val="34"/>
    <w:unhideWhenUsed/>
    <w:qFormat/>
    <w:pPr>
      <w:ind w:left="720"/>
    </w:pPr>
    <w:rPr>
      <w:rFonts w:asciiTheme="majorHAnsi" w:eastAsiaTheme="majorHAnsi" w:hAnsiTheme="majorHAnsi" w:cstheme="majorHAnsi"/>
    </w:rPr>
  </w:style>
  <w:style w:type="paragraph" w:styleId="BodyText2">
    <w:name w:val="Body Text 2"/>
    <w:basedOn w:val="Normal"/>
    <w:uiPriority w:val="1"/>
    <w:unhideWhenUsed/>
    <w:qFormat/>
    <w:pPr>
      <w:spacing w:after="80"/>
      <w:ind w:right="-27"/>
      <w:jc w:val="center"/>
    </w:pPr>
    <w:rPr>
      <w:b/>
    </w:rPr>
  </w:style>
  <w:style w:type="paragraph" w:styleId="NoSpacing">
    <w:name w:val="No Spacing"/>
    <w:basedOn w:val="Normal"/>
    <w:next w:val="Normal"/>
    <w:uiPriority w:val="1"/>
    <w:unhideWhenUsed/>
    <w:qFormat/>
    <w:rPr>
      <w:rFonts w:asciiTheme="majorHAnsi" w:eastAsiaTheme="majorHAnsi" w:hAnsiTheme="majorHAnsi" w:cstheme="majorHAnsi"/>
      <w:i/>
      <w:color w:val="E0002A" w:themeColor="accent1"/>
    </w:rPr>
  </w:style>
  <w:style w:type="character" w:customStyle="1" w:styleId="21">
    <w:name w:val="21"/>
    <w:uiPriority w:val="1"/>
    <w:unhideWhenUsed/>
    <w:qFormat/>
    <w:rPr>
      <w:b/>
      <w:i/>
      <w:color w:val="E0002A" w:themeColor="accent1"/>
      <w:spacing w:val="10"/>
    </w:rPr>
  </w:style>
  <w:style w:type="character" w:customStyle="1" w:styleId="20">
    <w:name w:val="20"/>
    <w:uiPriority w:val="1"/>
    <w:unhideWhenUsed/>
    <w:qFormat/>
    <w:rPr>
      <w:i/>
    </w:rPr>
  </w:style>
  <w:style w:type="character" w:customStyle="1" w:styleId="19">
    <w:name w:val="19"/>
    <w:uiPriority w:val="1"/>
    <w:unhideWhenUsed/>
    <w:qFormat/>
    <w:rPr>
      <w:b/>
      <w:i/>
      <w:color w:val="80379B" w:themeColor="accent3"/>
      <w:spacing w:val="10"/>
    </w:rPr>
  </w:style>
  <w:style w:type="character" w:customStyle="1" w:styleId="18">
    <w:name w:val="18"/>
    <w:uiPriority w:val="1"/>
    <w:unhideWhenUsed/>
    <w:qFormat/>
    <w:rPr>
      <w:b/>
    </w:rPr>
  </w:style>
  <w:style w:type="character" w:customStyle="1" w:styleId="17">
    <w:name w:val="17"/>
    <w:uiPriority w:val="1"/>
    <w:unhideWhenUsed/>
    <w:qFormat/>
    <w:rPr>
      <w:b/>
      <w:i/>
      <w:color w:val="FFA02F" w:themeColor="accent5"/>
      <w:spacing w:val="10"/>
    </w:rPr>
  </w:style>
  <w:style w:type="character" w:customStyle="1" w:styleId="16">
    <w:name w:val="16"/>
    <w:uiPriority w:val="1"/>
    <w:unhideWhenUsed/>
    <w:qFormat/>
    <w:rPr>
      <w:b/>
      <w:i/>
      <w:color w:val="FECB00" w:themeColor="accent6"/>
      <w:spacing w:val="10"/>
    </w:rPr>
  </w:style>
  <w:style w:type="character" w:customStyle="1" w:styleId="15">
    <w:name w:val="15"/>
    <w:uiPriority w:val="1"/>
    <w:unhideWhenUsed/>
    <w:qFormat/>
    <w:rPr>
      <w:b/>
      <w:i/>
      <w:color w:val="9A9B9C"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14">
    <w:name w:val="14"/>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3">
    <w:name w:val="13"/>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2">
    <w:name w:val="1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1">
    <w:name w:val="1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10">
    <w:name w:val="10"/>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9">
    <w:name w:val="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8">
    <w:name w:val="8"/>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7">
    <w:name w:val="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6">
    <w:name w:val="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5">
    <w:name w:val="5"/>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4">
    <w:name w:val="4"/>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3">
    <w:name w:val="3"/>
    <w:uiPriority w:val="1"/>
    <w:unhideWhenUsed/>
    <w:qFormat/>
    <w:tblPr>
      <w:tblBorders>
        <w:top w:val="single" w:sz="5" w:space="0" w:color="BFBFBF"/>
        <w:left w:val="single" w:sz="5" w:space="0" w:color="BFBFBF"/>
        <w:bottom w:val="single" w:sz="5" w:space="0" w:color="BFBFBF"/>
        <w:right w:val="single" w:sz="5" w:space="0" w:color="BFBFBF"/>
        <w:insideH w:val="single" w:sz="5" w:space="0" w:color="BFBFBF"/>
        <w:insideV w:val="single" w:sz="5" w:space="0" w:color="BFBFBF"/>
      </w:tblBorders>
      <w:tblCellMar>
        <w:top w:w="0" w:type="dxa"/>
        <w:left w:w="0" w:type="dxa"/>
        <w:bottom w:w="0" w:type="dxa"/>
        <w:right w:w="0" w:type="dxa"/>
      </w:tblCellMar>
    </w:tblPr>
    <w:tcPr>
      <w:tcMar>
        <w:left w:w="90" w:type="dxa"/>
        <w:right w:w="90" w:type="dxa"/>
      </w:tcMar>
    </w:tcPr>
  </w:style>
  <w:style w:type="table" w:customStyle="1" w:styleId="2">
    <w:name w:val="2"/>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1">
    <w:name w:val="1"/>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character" w:styleId="CommentReference">
    <w:name w:val="annotation reference"/>
    <w:basedOn w:val="DefaultParagraphFont"/>
    <w:rPr>
      <w:sz w:val="16"/>
    </w:rPr>
  </w:style>
  <w:style w:type="character" w:styleId="Hyperlink">
    <w:name w:val="Hyperlink"/>
    <w:basedOn w:val="DefaultParagraphFont"/>
    <w:uiPriority w:val="99"/>
    <w:unhideWhenUsed/>
    <w:rsid w:val="00A31D23"/>
    <w:rPr>
      <w:color w:val="0000FF" w:themeColor="hyperlink"/>
      <w:u w:val="single"/>
    </w:rPr>
  </w:style>
  <w:style w:type="character" w:styleId="FollowedHyperlink">
    <w:name w:val="FollowedHyperlink"/>
    <w:basedOn w:val="DefaultParagraphFont"/>
    <w:uiPriority w:val="99"/>
    <w:semiHidden/>
    <w:unhideWhenUsed/>
    <w:rsid w:val="00880AC9"/>
    <w:rPr>
      <w:color w:val="800080" w:themeColor="followedHyperlink"/>
      <w:u w:val="single"/>
    </w:rPr>
  </w:style>
  <w:style w:type="character" w:styleId="Emphasis">
    <w:name w:val="Emphasis"/>
    <w:basedOn w:val="DefaultParagraphFont"/>
    <w:uiPriority w:val="20"/>
    <w:qFormat/>
    <w:rsid w:val="00137E65"/>
    <w:rPr>
      <w:i/>
      <w:iCs/>
    </w:rPr>
  </w:style>
  <w:style w:type="character" w:customStyle="1" w:styleId="CommentTextChar">
    <w:name w:val="Comment Text Char"/>
    <w:basedOn w:val="DefaultParagraphFont"/>
    <w:link w:val="CommentText"/>
    <w:rsid w:val="003B75B8"/>
    <w:rPr>
      <w:sz w:val="20"/>
    </w:rPr>
  </w:style>
  <w:style w:type="character" w:customStyle="1" w:styleId="Heading2Char">
    <w:name w:val="Heading 2 Char"/>
    <w:basedOn w:val="DefaultParagraphFont"/>
    <w:link w:val="Heading2"/>
    <w:uiPriority w:val="1"/>
    <w:rsid w:val="00A168E1"/>
    <w:rPr>
      <w:rFonts w:eastAsiaTheme="majorHAnsi" w:cstheme="majorHAnsi"/>
      <w:b/>
      <w:color w:val="00B9E4" w:themeColor="background2"/>
      <w:sz w:val="26"/>
    </w:rPr>
  </w:style>
  <w:style w:type="character" w:customStyle="1" w:styleId="Heading3Char">
    <w:name w:val="Heading 3 Char"/>
    <w:basedOn w:val="DefaultParagraphFont"/>
    <w:link w:val="Heading3"/>
    <w:uiPriority w:val="1"/>
    <w:rsid w:val="001F04BD"/>
    <w:rPr>
      <w:rFonts w:eastAsiaTheme="majorHAnsi" w:cstheme="majorHAnsi"/>
      <w:b/>
    </w:rPr>
  </w:style>
  <w:style w:type="paragraph" w:styleId="TOC3">
    <w:name w:val="toc 3"/>
    <w:basedOn w:val="Normal"/>
    <w:next w:val="Normal"/>
    <w:autoRedefine/>
    <w:uiPriority w:val="39"/>
    <w:unhideWhenUsed/>
    <w:rsid w:val="001F04BD"/>
    <w:pPr>
      <w:spacing w:after="100"/>
      <w:ind w:left="440"/>
    </w:pPr>
  </w:style>
  <w:style w:type="character" w:customStyle="1" w:styleId="HeaderChar">
    <w:name w:val="Header Char"/>
    <w:basedOn w:val="DefaultParagraphFont"/>
    <w:link w:val="Header"/>
    <w:uiPriority w:val="1"/>
    <w:rsid w:val="00A168E1"/>
  </w:style>
  <w:style w:type="character" w:customStyle="1" w:styleId="FootnoteTextChar">
    <w:name w:val="Footnote Text Char"/>
    <w:basedOn w:val="DefaultParagraphFont"/>
    <w:link w:val="FootnoteText"/>
    <w:rsid w:val="00A168E1"/>
  </w:style>
  <w:style w:type="paragraph" w:styleId="Caption">
    <w:name w:val="caption"/>
    <w:basedOn w:val="Normal"/>
    <w:next w:val="Normal"/>
    <w:uiPriority w:val="35"/>
    <w:unhideWhenUsed/>
    <w:qFormat/>
    <w:rsid w:val="00A12DB0"/>
    <w:pPr>
      <w:spacing w:after="200" w:line="240" w:lineRule="auto"/>
    </w:pPr>
    <w:rPr>
      <w:i/>
      <w:iCs/>
      <w:color w:val="BED600" w:themeColor="text2"/>
      <w:sz w:val="18"/>
      <w:szCs w:val="18"/>
    </w:rPr>
  </w:style>
  <w:style w:type="character" w:customStyle="1" w:styleId="None">
    <w:name w:val="None"/>
    <w:rsid w:val="00726E80"/>
  </w:style>
  <w:style w:type="character" w:styleId="Strong">
    <w:name w:val="Strong"/>
    <w:basedOn w:val="DefaultParagraphFont"/>
    <w:uiPriority w:val="22"/>
    <w:qFormat/>
    <w:rsid w:val="00A22F3D"/>
    <w:rPr>
      <w:b/>
      <w:bCs/>
    </w:rPr>
  </w:style>
  <w:style w:type="paragraph" w:styleId="HTMLPreformatted">
    <w:name w:val="HTML Preformatted"/>
    <w:basedOn w:val="Normal"/>
    <w:link w:val="HTMLPreformattedChar"/>
    <w:uiPriority w:val="99"/>
    <w:semiHidden/>
    <w:unhideWhenUsed/>
    <w:rsid w:val="00DC6BAF"/>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DC6BAF"/>
    <w:rPr>
      <w:rFonts w:ascii="Consolas" w:hAnsi="Consolas"/>
      <w:sz w:val="20"/>
    </w:rPr>
  </w:style>
  <w:style w:type="table" w:styleId="TableGrid">
    <w:name w:val="Table Grid"/>
    <w:basedOn w:val="TableNormal"/>
    <w:uiPriority w:val="39"/>
    <w:rsid w:val="004F7C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16E5"/>
    <w:rPr>
      <w:color w:val="808080"/>
    </w:rPr>
  </w:style>
  <w:style w:type="character" w:customStyle="1" w:styleId="Heading1Char">
    <w:name w:val="Heading 1 Char"/>
    <w:basedOn w:val="DefaultParagraphFont"/>
    <w:link w:val="Heading1"/>
    <w:uiPriority w:val="1"/>
    <w:rsid w:val="00B7343E"/>
    <w:rPr>
      <w:rFonts w:eastAsiaTheme="majorHAnsi" w:cstheme="majorHAnsi"/>
      <w:b/>
      <w:color w:val="00B9E4" w:themeColor="background2"/>
      <w:sz w:val="28"/>
    </w:rPr>
  </w:style>
  <w:style w:type="character" w:styleId="UnresolvedMention">
    <w:name w:val="Unresolved Mention"/>
    <w:basedOn w:val="DefaultParagraphFont"/>
    <w:uiPriority w:val="99"/>
    <w:semiHidden/>
    <w:unhideWhenUsed/>
    <w:rsid w:val="0064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2773">
      <w:bodyDiv w:val="1"/>
      <w:marLeft w:val="0"/>
      <w:marRight w:val="0"/>
      <w:marTop w:val="0"/>
      <w:marBottom w:val="0"/>
      <w:divBdr>
        <w:top w:val="none" w:sz="0" w:space="0" w:color="auto"/>
        <w:left w:val="none" w:sz="0" w:space="0" w:color="auto"/>
        <w:bottom w:val="none" w:sz="0" w:space="0" w:color="auto"/>
        <w:right w:val="none" w:sz="0" w:space="0" w:color="auto"/>
      </w:divBdr>
    </w:div>
    <w:div w:id="511528122">
      <w:bodyDiv w:val="1"/>
      <w:marLeft w:val="0"/>
      <w:marRight w:val="0"/>
      <w:marTop w:val="0"/>
      <w:marBottom w:val="0"/>
      <w:divBdr>
        <w:top w:val="none" w:sz="0" w:space="0" w:color="auto"/>
        <w:left w:val="none" w:sz="0" w:space="0" w:color="auto"/>
        <w:bottom w:val="none" w:sz="0" w:space="0" w:color="auto"/>
        <w:right w:val="none" w:sz="0" w:space="0" w:color="auto"/>
      </w:divBdr>
    </w:div>
    <w:div w:id="725377065">
      <w:bodyDiv w:val="1"/>
      <w:marLeft w:val="0"/>
      <w:marRight w:val="0"/>
      <w:marTop w:val="0"/>
      <w:marBottom w:val="0"/>
      <w:divBdr>
        <w:top w:val="none" w:sz="0" w:space="0" w:color="auto"/>
        <w:left w:val="none" w:sz="0" w:space="0" w:color="auto"/>
        <w:bottom w:val="none" w:sz="0" w:space="0" w:color="auto"/>
        <w:right w:val="none" w:sz="0" w:space="0" w:color="auto"/>
      </w:divBdr>
    </w:div>
    <w:div w:id="886069995">
      <w:bodyDiv w:val="1"/>
      <w:marLeft w:val="0"/>
      <w:marRight w:val="0"/>
      <w:marTop w:val="0"/>
      <w:marBottom w:val="0"/>
      <w:divBdr>
        <w:top w:val="none" w:sz="0" w:space="0" w:color="auto"/>
        <w:left w:val="none" w:sz="0" w:space="0" w:color="auto"/>
        <w:bottom w:val="none" w:sz="0" w:space="0" w:color="auto"/>
        <w:right w:val="none" w:sz="0" w:space="0" w:color="auto"/>
      </w:divBdr>
    </w:div>
    <w:div w:id="1217201560">
      <w:bodyDiv w:val="1"/>
      <w:marLeft w:val="0"/>
      <w:marRight w:val="0"/>
      <w:marTop w:val="0"/>
      <w:marBottom w:val="0"/>
      <w:divBdr>
        <w:top w:val="none" w:sz="0" w:space="0" w:color="auto"/>
        <w:left w:val="none" w:sz="0" w:space="0" w:color="auto"/>
        <w:bottom w:val="none" w:sz="0" w:space="0" w:color="auto"/>
        <w:right w:val="none" w:sz="0" w:space="0" w:color="auto"/>
      </w:divBdr>
    </w:div>
    <w:div w:id="1552763519">
      <w:bodyDiv w:val="1"/>
      <w:marLeft w:val="0"/>
      <w:marRight w:val="0"/>
      <w:marTop w:val="0"/>
      <w:marBottom w:val="0"/>
      <w:divBdr>
        <w:top w:val="none" w:sz="0" w:space="0" w:color="auto"/>
        <w:left w:val="none" w:sz="0" w:space="0" w:color="auto"/>
        <w:bottom w:val="none" w:sz="0" w:space="0" w:color="auto"/>
        <w:right w:val="none" w:sz="0" w:space="0" w:color="auto"/>
      </w:divBdr>
    </w:div>
    <w:div w:id="179355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C45262-4764-46FC-913F-638BC82039D0}"/>
      </w:docPartPr>
      <w:docPartBody>
        <w:p w:rsidR="00C55F5A" w:rsidRDefault="00B4565A">
          <w:r w:rsidRPr="00495C37">
            <w:rPr>
              <w:rStyle w:val="PlaceholderText"/>
            </w:rPr>
            <w:t>Click or tap here to enter text.</w:t>
          </w:r>
        </w:p>
      </w:docPartBody>
    </w:docPart>
    <w:docPart>
      <w:docPartPr>
        <w:name w:val="3215CD1C2DD34D61BCF1D4154F1A151E"/>
        <w:category>
          <w:name w:val="General"/>
          <w:gallery w:val="placeholder"/>
        </w:category>
        <w:types>
          <w:type w:val="bbPlcHdr"/>
        </w:types>
        <w:behaviors>
          <w:behavior w:val="content"/>
        </w:behaviors>
        <w:guid w:val="{750E8827-77FC-4E85-B47A-82A5C4EEDB37}"/>
      </w:docPartPr>
      <w:docPartBody>
        <w:p w:rsidR="00CB271B" w:rsidRDefault="00F55028" w:rsidP="00F55028">
          <w:pPr>
            <w:pStyle w:val="3215CD1C2DD34D61BCF1D4154F1A151E"/>
          </w:pPr>
          <w:r w:rsidRPr="00495C37">
            <w:rPr>
              <w:rStyle w:val="PlaceholderText"/>
            </w:rPr>
            <w:t>Click or tap here to enter text.</w:t>
          </w:r>
        </w:p>
      </w:docPartBody>
    </w:docPart>
    <w:docPart>
      <w:docPartPr>
        <w:name w:val="010DF8EC1E6D423399C56FFDB72B5D4D"/>
        <w:category>
          <w:name w:val="General"/>
          <w:gallery w:val="placeholder"/>
        </w:category>
        <w:types>
          <w:type w:val="bbPlcHdr"/>
        </w:types>
        <w:behaviors>
          <w:behavior w:val="content"/>
        </w:behaviors>
        <w:guid w:val="{887D7B55-96AF-46F6-A3A0-0C2EF916E59C}"/>
      </w:docPartPr>
      <w:docPartBody>
        <w:p w:rsidR="00CB271B" w:rsidRDefault="00F55028" w:rsidP="00F55028">
          <w:pPr>
            <w:pStyle w:val="010DF8EC1E6D423399C56FFDB72B5D4D"/>
          </w:pPr>
          <w:r w:rsidRPr="00495C37">
            <w:rPr>
              <w:rStyle w:val="PlaceholderText"/>
            </w:rPr>
            <w:t>Click or tap here to enter text.</w:t>
          </w:r>
        </w:p>
      </w:docPartBody>
    </w:docPart>
    <w:docPart>
      <w:docPartPr>
        <w:name w:val="7ED8B901D66847F18AAB8764542AE71B"/>
        <w:category>
          <w:name w:val="General"/>
          <w:gallery w:val="placeholder"/>
        </w:category>
        <w:types>
          <w:type w:val="bbPlcHdr"/>
        </w:types>
        <w:behaviors>
          <w:behavior w:val="content"/>
        </w:behaviors>
        <w:guid w:val="{556911CA-4257-4361-AB5A-03CF7F03C848}"/>
      </w:docPartPr>
      <w:docPartBody>
        <w:p w:rsidR="009170D6" w:rsidRDefault="00EB286B" w:rsidP="00EB286B">
          <w:pPr>
            <w:pStyle w:val="7ED8B901D66847F18AAB8764542AE71B"/>
          </w:pPr>
          <w:r w:rsidRPr="00495C37">
            <w:rPr>
              <w:rStyle w:val="PlaceholderText"/>
            </w:rPr>
            <w:t>Click or tap here to enter text.</w:t>
          </w:r>
        </w:p>
      </w:docPartBody>
    </w:docPart>
    <w:docPart>
      <w:docPartPr>
        <w:name w:val="56A98891F53B4352A95B63138E0C8636"/>
        <w:category>
          <w:name w:val="General"/>
          <w:gallery w:val="placeholder"/>
        </w:category>
        <w:types>
          <w:type w:val="bbPlcHdr"/>
        </w:types>
        <w:behaviors>
          <w:behavior w:val="content"/>
        </w:behaviors>
        <w:guid w:val="{B92A7FAC-1F25-46F0-ABCA-B511259E0DDC}"/>
      </w:docPartPr>
      <w:docPartBody>
        <w:p w:rsidR="009170D6" w:rsidRDefault="00EB286B" w:rsidP="00EB286B">
          <w:pPr>
            <w:pStyle w:val="56A98891F53B4352A95B63138E0C8636"/>
          </w:pPr>
          <w:r w:rsidRPr="00495C37">
            <w:rPr>
              <w:rStyle w:val="PlaceholderText"/>
            </w:rPr>
            <w:t>Click or tap here to enter text.</w:t>
          </w:r>
        </w:p>
      </w:docPartBody>
    </w:docPart>
    <w:docPart>
      <w:docPartPr>
        <w:name w:val="3831D4FE667B4FB9861BA76719D938DC"/>
        <w:category>
          <w:name w:val="General"/>
          <w:gallery w:val="placeholder"/>
        </w:category>
        <w:types>
          <w:type w:val="bbPlcHdr"/>
        </w:types>
        <w:behaviors>
          <w:behavior w:val="content"/>
        </w:behaviors>
        <w:guid w:val="{71FD2FE2-78A1-44AC-BACA-53C264EFD533}"/>
      </w:docPartPr>
      <w:docPartBody>
        <w:p w:rsidR="009170D6" w:rsidRDefault="00EB286B" w:rsidP="00EB286B">
          <w:pPr>
            <w:pStyle w:val="3831D4FE667B4FB9861BA76719D938DC"/>
          </w:pPr>
          <w:r w:rsidRPr="00495C37">
            <w:rPr>
              <w:rStyle w:val="PlaceholderText"/>
            </w:rPr>
            <w:t>Click or tap here to enter text.</w:t>
          </w:r>
        </w:p>
      </w:docPartBody>
    </w:docPart>
    <w:docPart>
      <w:docPartPr>
        <w:name w:val="66FA0E6D173C4A2DBD50478FB4BA3E2E"/>
        <w:category>
          <w:name w:val="General"/>
          <w:gallery w:val="placeholder"/>
        </w:category>
        <w:types>
          <w:type w:val="bbPlcHdr"/>
        </w:types>
        <w:behaviors>
          <w:behavior w:val="content"/>
        </w:behaviors>
        <w:guid w:val="{C0A59F58-E4A2-4BE0-B5E4-CB682DC2E9F2}"/>
      </w:docPartPr>
      <w:docPartBody>
        <w:p w:rsidR="009170D6" w:rsidRDefault="00EB286B" w:rsidP="00EB286B">
          <w:pPr>
            <w:pStyle w:val="66FA0E6D173C4A2DBD50478FB4BA3E2E"/>
          </w:pPr>
          <w:r w:rsidRPr="00495C37">
            <w:rPr>
              <w:rStyle w:val="PlaceholderText"/>
            </w:rPr>
            <w:t>Click or tap here to enter text.</w:t>
          </w:r>
        </w:p>
      </w:docPartBody>
    </w:docPart>
    <w:docPart>
      <w:docPartPr>
        <w:name w:val="A0DAC7B926184833B5FCABC2C25F9E23"/>
        <w:category>
          <w:name w:val="General"/>
          <w:gallery w:val="placeholder"/>
        </w:category>
        <w:types>
          <w:type w:val="bbPlcHdr"/>
        </w:types>
        <w:behaviors>
          <w:behavior w:val="content"/>
        </w:behaviors>
        <w:guid w:val="{8C000E49-9D0D-47CC-80F2-D14299A61289}"/>
      </w:docPartPr>
      <w:docPartBody>
        <w:p w:rsidR="00D025A2" w:rsidRDefault="00FB06AF" w:rsidP="00FB06AF">
          <w:pPr>
            <w:pStyle w:val="A0DAC7B926184833B5FCABC2C25F9E23"/>
          </w:pPr>
          <w:r w:rsidRPr="00495C37">
            <w:rPr>
              <w:rStyle w:val="PlaceholderText"/>
            </w:rPr>
            <w:t>Click or tap here to enter text.</w:t>
          </w:r>
        </w:p>
      </w:docPartBody>
    </w:docPart>
    <w:docPart>
      <w:docPartPr>
        <w:name w:val="F47E6D4576BE425FBB4AA3464EC49827"/>
        <w:category>
          <w:name w:val="General"/>
          <w:gallery w:val="placeholder"/>
        </w:category>
        <w:types>
          <w:type w:val="bbPlcHdr"/>
        </w:types>
        <w:behaviors>
          <w:behavior w:val="content"/>
        </w:behaviors>
        <w:guid w:val="{CE8E542B-EEB6-400D-B722-299762639F4E}"/>
      </w:docPartPr>
      <w:docPartBody>
        <w:p w:rsidR="00D025A2" w:rsidRDefault="00FB06AF" w:rsidP="00FB06AF">
          <w:pPr>
            <w:pStyle w:val="F47E6D4576BE425FBB4AA3464EC49827"/>
          </w:pPr>
          <w:r w:rsidRPr="00495C37">
            <w:rPr>
              <w:rStyle w:val="PlaceholderText"/>
            </w:rPr>
            <w:t>Click or tap here to enter text.</w:t>
          </w:r>
        </w:p>
      </w:docPartBody>
    </w:docPart>
    <w:docPart>
      <w:docPartPr>
        <w:name w:val="B8E3614870924E958DCDFC2D2F95B8C3"/>
        <w:category>
          <w:name w:val="General"/>
          <w:gallery w:val="placeholder"/>
        </w:category>
        <w:types>
          <w:type w:val="bbPlcHdr"/>
        </w:types>
        <w:behaviors>
          <w:behavior w:val="content"/>
        </w:behaviors>
        <w:guid w:val="{94148602-3F02-4ACC-89BE-BE2BD46477DC}"/>
      </w:docPartPr>
      <w:docPartBody>
        <w:p w:rsidR="00D025A2" w:rsidRDefault="00FB06AF" w:rsidP="00FB06AF">
          <w:pPr>
            <w:pStyle w:val="B8E3614870924E958DCDFC2D2F95B8C3"/>
          </w:pPr>
          <w:r w:rsidRPr="00495C37">
            <w:rPr>
              <w:rStyle w:val="PlaceholderText"/>
            </w:rPr>
            <w:t>Click or tap here to enter text.</w:t>
          </w:r>
        </w:p>
      </w:docPartBody>
    </w:docPart>
    <w:docPart>
      <w:docPartPr>
        <w:name w:val="69DB17030C654D77BD6D8C7C36D53B2D"/>
        <w:category>
          <w:name w:val="General"/>
          <w:gallery w:val="placeholder"/>
        </w:category>
        <w:types>
          <w:type w:val="bbPlcHdr"/>
        </w:types>
        <w:behaviors>
          <w:behavior w:val="content"/>
        </w:behaviors>
        <w:guid w:val="{E9B791F9-9319-42AA-BAA4-AA002B7B9042}"/>
      </w:docPartPr>
      <w:docPartBody>
        <w:p w:rsidR="00D025A2" w:rsidRDefault="00FB06AF" w:rsidP="00FB06AF">
          <w:pPr>
            <w:pStyle w:val="69DB17030C654D77BD6D8C7C36D53B2D"/>
          </w:pPr>
          <w:r w:rsidRPr="00495C37">
            <w:rPr>
              <w:rStyle w:val="PlaceholderText"/>
            </w:rPr>
            <w:t>Click or tap here to enter text.</w:t>
          </w:r>
        </w:p>
      </w:docPartBody>
    </w:docPart>
    <w:docPart>
      <w:docPartPr>
        <w:name w:val="DAF72967619249FFBB14B35B4E44B9F2"/>
        <w:category>
          <w:name w:val="General"/>
          <w:gallery w:val="placeholder"/>
        </w:category>
        <w:types>
          <w:type w:val="bbPlcHdr"/>
        </w:types>
        <w:behaviors>
          <w:behavior w:val="content"/>
        </w:behaviors>
        <w:guid w:val="{3AC21691-56CF-414B-B0BA-6884B95E73A4}"/>
      </w:docPartPr>
      <w:docPartBody>
        <w:p w:rsidR="00D025A2" w:rsidRDefault="00FB06AF" w:rsidP="00FB06AF">
          <w:pPr>
            <w:pStyle w:val="DAF72967619249FFBB14B35B4E44B9F2"/>
          </w:pPr>
          <w:r w:rsidRPr="00495C37">
            <w:rPr>
              <w:rStyle w:val="PlaceholderText"/>
            </w:rPr>
            <w:t>Click or tap here to enter text.</w:t>
          </w:r>
        </w:p>
      </w:docPartBody>
    </w:docPart>
    <w:docPart>
      <w:docPartPr>
        <w:name w:val="727EB0E07083455694B8A2BDDAE95ADB"/>
        <w:category>
          <w:name w:val="General"/>
          <w:gallery w:val="placeholder"/>
        </w:category>
        <w:types>
          <w:type w:val="bbPlcHdr"/>
        </w:types>
        <w:behaviors>
          <w:behavior w:val="content"/>
        </w:behaviors>
        <w:guid w:val="{532B20CF-FC42-46B4-A404-1B3E3FFC43DC}"/>
      </w:docPartPr>
      <w:docPartBody>
        <w:p w:rsidR="00D025A2" w:rsidRDefault="00FB06AF" w:rsidP="00FB06AF">
          <w:pPr>
            <w:pStyle w:val="727EB0E07083455694B8A2BDDAE95ADB"/>
          </w:pPr>
          <w:r w:rsidRPr="00495C37">
            <w:rPr>
              <w:rStyle w:val="PlaceholderText"/>
            </w:rPr>
            <w:t>Click or tap here to enter text.</w:t>
          </w:r>
        </w:p>
      </w:docPartBody>
    </w:docPart>
    <w:docPart>
      <w:docPartPr>
        <w:name w:val="BEE63697F57E43A2AC85ED1DB02535D4"/>
        <w:category>
          <w:name w:val="General"/>
          <w:gallery w:val="placeholder"/>
        </w:category>
        <w:types>
          <w:type w:val="bbPlcHdr"/>
        </w:types>
        <w:behaviors>
          <w:behavior w:val="content"/>
        </w:behaviors>
        <w:guid w:val="{92357946-F93E-4CF7-AF80-B8CED310373B}"/>
      </w:docPartPr>
      <w:docPartBody>
        <w:p w:rsidR="00D025A2" w:rsidRDefault="00FB06AF" w:rsidP="00FB06AF">
          <w:pPr>
            <w:pStyle w:val="BEE63697F57E43A2AC85ED1DB02535D4"/>
          </w:pPr>
          <w:r w:rsidRPr="00495C37">
            <w:rPr>
              <w:rStyle w:val="PlaceholderText"/>
            </w:rPr>
            <w:t>Click or tap here to enter text.</w:t>
          </w:r>
        </w:p>
      </w:docPartBody>
    </w:docPart>
    <w:docPart>
      <w:docPartPr>
        <w:name w:val="E4DB127977E64F8C86B900C8920BCDF6"/>
        <w:category>
          <w:name w:val="General"/>
          <w:gallery w:val="placeholder"/>
        </w:category>
        <w:types>
          <w:type w:val="bbPlcHdr"/>
        </w:types>
        <w:behaviors>
          <w:behavior w:val="content"/>
        </w:behaviors>
        <w:guid w:val="{B475AA2D-09C7-4640-A8BB-2F14E6E6FA38}"/>
      </w:docPartPr>
      <w:docPartBody>
        <w:p w:rsidR="00D025A2" w:rsidRDefault="00FB06AF" w:rsidP="00FB06AF">
          <w:pPr>
            <w:pStyle w:val="E4DB127977E64F8C86B900C8920BCDF6"/>
          </w:pPr>
          <w:r w:rsidRPr="00495C37">
            <w:rPr>
              <w:rStyle w:val="PlaceholderText"/>
            </w:rPr>
            <w:t>Click or tap here to enter text.</w:t>
          </w:r>
        </w:p>
      </w:docPartBody>
    </w:docPart>
    <w:docPart>
      <w:docPartPr>
        <w:name w:val="50157730C54A4431A372BC1D0FAE471C"/>
        <w:category>
          <w:name w:val="General"/>
          <w:gallery w:val="placeholder"/>
        </w:category>
        <w:types>
          <w:type w:val="bbPlcHdr"/>
        </w:types>
        <w:behaviors>
          <w:behavior w:val="content"/>
        </w:behaviors>
        <w:guid w:val="{BAD27F46-3EC3-4E86-BB79-ABA38439B5B2}"/>
      </w:docPartPr>
      <w:docPartBody>
        <w:p w:rsidR="00D025A2" w:rsidRDefault="00FB06AF" w:rsidP="00FB06AF">
          <w:pPr>
            <w:pStyle w:val="50157730C54A4431A372BC1D0FAE471C"/>
          </w:pPr>
          <w:r w:rsidRPr="00495C37">
            <w:rPr>
              <w:rStyle w:val="PlaceholderText"/>
            </w:rPr>
            <w:t>Click or tap here to enter text.</w:t>
          </w:r>
        </w:p>
      </w:docPartBody>
    </w:docPart>
    <w:docPart>
      <w:docPartPr>
        <w:name w:val="FB98F092661B4C7FB86585E91620858B"/>
        <w:category>
          <w:name w:val="General"/>
          <w:gallery w:val="placeholder"/>
        </w:category>
        <w:types>
          <w:type w:val="bbPlcHdr"/>
        </w:types>
        <w:behaviors>
          <w:behavior w:val="content"/>
        </w:behaviors>
        <w:guid w:val="{19AD511A-A800-4E34-9336-6515E30D39BC}"/>
      </w:docPartPr>
      <w:docPartBody>
        <w:p w:rsidR="00D025A2" w:rsidRDefault="00FB06AF" w:rsidP="00FB06AF">
          <w:pPr>
            <w:pStyle w:val="FB98F092661B4C7FB86585E91620858B"/>
          </w:pPr>
          <w:r w:rsidRPr="00495C37">
            <w:rPr>
              <w:rStyle w:val="PlaceholderText"/>
            </w:rPr>
            <w:t>Click or tap here to enter text.</w:t>
          </w:r>
        </w:p>
      </w:docPartBody>
    </w:docPart>
    <w:docPart>
      <w:docPartPr>
        <w:name w:val="428E34EFA4EF46909197E64372C99ABE"/>
        <w:category>
          <w:name w:val="General"/>
          <w:gallery w:val="placeholder"/>
        </w:category>
        <w:types>
          <w:type w:val="bbPlcHdr"/>
        </w:types>
        <w:behaviors>
          <w:behavior w:val="content"/>
        </w:behaviors>
        <w:guid w:val="{D5D5C695-BAB0-41EF-BDAD-08292119361C}"/>
      </w:docPartPr>
      <w:docPartBody>
        <w:p w:rsidR="00D025A2" w:rsidRDefault="00FB06AF" w:rsidP="00FB06AF">
          <w:pPr>
            <w:pStyle w:val="428E34EFA4EF46909197E64372C99ABE"/>
          </w:pPr>
          <w:r w:rsidRPr="00495C37">
            <w:rPr>
              <w:rStyle w:val="PlaceholderText"/>
            </w:rPr>
            <w:t>Click or tap here to enter text.</w:t>
          </w:r>
        </w:p>
      </w:docPartBody>
    </w:docPart>
    <w:docPart>
      <w:docPartPr>
        <w:name w:val="0FA4537614A64E528B24F71E07AB6835"/>
        <w:category>
          <w:name w:val="General"/>
          <w:gallery w:val="placeholder"/>
        </w:category>
        <w:types>
          <w:type w:val="bbPlcHdr"/>
        </w:types>
        <w:behaviors>
          <w:behavior w:val="content"/>
        </w:behaviors>
        <w:guid w:val="{143E3DE7-451F-4B76-9590-2BDE4D5664C7}"/>
      </w:docPartPr>
      <w:docPartBody>
        <w:p w:rsidR="00D025A2" w:rsidRDefault="00FB06AF" w:rsidP="00FB06AF">
          <w:pPr>
            <w:pStyle w:val="0FA4537614A64E528B24F71E07AB6835"/>
          </w:pPr>
          <w:r w:rsidRPr="00495C37">
            <w:rPr>
              <w:rStyle w:val="PlaceholderText"/>
            </w:rPr>
            <w:t>Click or tap here to enter text.</w:t>
          </w:r>
        </w:p>
      </w:docPartBody>
    </w:docPart>
    <w:docPart>
      <w:docPartPr>
        <w:name w:val="6B0E9BF1020742AD9EBFCB0D32B859BC"/>
        <w:category>
          <w:name w:val="General"/>
          <w:gallery w:val="placeholder"/>
        </w:category>
        <w:types>
          <w:type w:val="bbPlcHdr"/>
        </w:types>
        <w:behaviors>
          <w:behavior w:val="content"/>
        </w:behaviors>
        <w:guid w:val="{6D5A5769-D069-4479-A18D-438E18D26DE2}"/>
      </w:docPartPr>
      <w:docPartBody>
        <w:p w:rsidR="00D025A2" w:rsidRDefault="00FB06AF" w:rsidP="00FB06AF">
          <w:pPr>
            <w:pStyle w:val="6B0E9BF1020742AD9EBFCB0D32B859BC"/>
          </w:pPr>
          <w:r w:rsidRPr="00495C37">
            <w:rPr>
              <w:rStyle w:val="PlaceholderText"/>
            </w:rPr>
            <w:t>Click or tap here to enter text.</w:t>
          </w:r>
        </w:p>
      </w:docPartBody>
    </w:docPart>
    <w:docPart>
      <w:docPartPr>
        <w:name w:val="0AB0F20E72134AA9AD5DC3E1BEDAAB22"/>
        <w:category>
          <w:name w:val="General"/>
          <w:gallery w:val="placeholder"/>
        </w:category>
        <w:types>
          <w:type w:val="bbPlcHdr"/>
        </w:types>
        <w:behaviors>
          <w:behavior w:val="content"/>
        </w:behaviors>
        <w:guid w:val="{7FD79BC7-438F-4CCF-B516-EA31B3F33053}"/>
      </w:docPartPr>
      <w:docPartBody>
        <w:p w:rsidR="00D025A2" w:rsidRDefault="00FB06AF" w:rsidP="00FB06AF">
          <w:pPr>
            <w:pStyle w:val="0AB0F20E72134AA9AD5DC3E1BEDAAB22"/>
          </w:pPr>
          <w:r w:rsidRPr="00495C37">
            <w:rPr>
              <w:rStyle w:val="PlaceholderText"/>
            </w:rPr>
            <w:t>Click or tap here to enter text.</w:t>
          </w:r>
        </w:p>
      </w:docPartBody>
    </w:docPart>
    <w:docPart>
      <w:docPartPr>
        <w:name w:val="FB67A90D1AE545898DE6372C352771A0"/>
        <w:category>
          <w:name w:val="General"/>
          <w:gallery w:val="placeholder"/>
        </w:category>
        <w:types>
          <w:type w:val="bbPlcHdr"/>
        </w:types>
        <w:behaviors>
          <w:behavior w:val="content"/>
        </w:behaviors>
        <w:guid w:val="{710E2449-5083-4213-B3E0-2020CB6CD904}"/>
      </w:docPartPr>
      <w:docPartBody>
        <w:p w:rsidR="00D025A2" w:rsidRDefault="00FB06AF" w:rsidP="00FB06AF">
          <w:pPr>
            <w:pStyle w:val="FB67A90D1AE545898DE6372C352771A0"/>
          </w:pPr>
          <w:r w:rsidRPr="00495C37">
            <w:rPr>
              <w:rStyle w:val="PlaceholderText"/>
            </w:rPr>
            <w:t>Click or tap here to enter text.</w:t>
          </w:r>
        </w:p>
      </w:docPartBody>
    </w:docPart>
    <w:docPart>
      <w:docPartPr>
        <w:name w:val="8DCFB912622848DDBFBBBCC033B26AAC"/>
        <w:category>
          <w:name w:val="General"/>
          <w:gallery w:val="placeholder"/>
        </w:category>
        <w:types>
          <w:type w:val="bbPlcHdr"/>
        </w:types>
        <w:behaviors>
          <w:behavior w:val="content"/>
        </w:behaviors>
        <w:guid w:val="{DF08FACF-18DC-46BC-8B04-EB39D04FDF3A}"/>
      </w:docPartPr>
      <w:docPartBody>
        <w:p w:rsidR="00D025A2" w:rsidRDefault="00FB06AF" w:rsidP="00FB06AF">
          <w:pPr>
            <w:pStyle w:val="8DCFB912622848DDBFBBBCC033B26AAC"/>
          </w:pPr>
          <w:r w:rsidRPr="00495C37">
            <w:rPr>
              <w:rStyle w:val="PlaceholderText"/>
            </w:rPr>
            <w:t>Click or tap here to enter text.</w:t>
          </w:r>
        </w:p>
      </w:docPartBody>
    </w:docPart>
    <w:docPart>
      <w:docPartPr>
        <w:name w:val="54A42796047A4823BB1C908D87AD45D7"/>
        <w:category>
          <w:name w:val="General"/>
          <w:gallery w:val="placeholder"/>
        </w:category>
        <w:types>
          <w:type w:val="bbPlcHdr"/>
        </w:types>
        <w:behaviors>
          <w:behavior w:val="content"/>
        </w:behaviors>
        <w:guid w:val="{A3A8F625-2E3B-46D5-A672-671A7A2845B6}"/>
      </w:docPartPr>
      <w:docPartBody>
        <w:p w:rsidR="00797528" w:rsidRDefault="00024AFD" w:rsidP="00024AFD">
          <w:pPr>
            <w:pStyle w:val="54A42796047A4823BB1C908D87AD45D7"/>
          </w:pPr>
          <w:r w:rsidRPr="00495C37">
            <w:rPr>
              <w:rStyle w:val="PlaceholderText"/>
            </w:rPr>
            <w:t>Click or tap here to enter text.</w:t>
          </w:r>
        </w:p>
      </w:docPartBody>
    </w:docPart>
    <w:docPart>
      <w:docPartPr>
        <w:name w:val="AEC583027C5D43C0AB96C4969532D229"/>
        <w:category>
          <w:name w:val="General"/>
          <w:gallery w:val="placeholder"/>
        </w:category>
        <w:types>
          <w:type w:val="bbPlcHdr"/>
        </w:types>
        <w:behaviors>
          <w:behavior w:val="content"/>
        </w:behaviors>
        <w:guid w:val="{09164F1C-063E-4715-A317-874002B744D6}"/>
      </w:docPartPr>
      <w:docPartBody>
        <w:p w:rsidR="00D07BC6" w:rsidRDefault="00065021" w:rsidP="00065021">
          <w:pPr>
            <w:pStyle w:val="AEC583027C5D43C0AB96C4969532D229"/>
          </w:pPr>
          <w:r w:rsidRPr="00495C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5A"/>
    <w:rsid w:val="00005BC5"/>
    <w:rsid w:val="00024AFD"/>
    <w:rsid w:val="00065021"/>
    <w:rsid w:val="000B64C1"/>
    <w:rsid w:val="000F2959"/>
    <w:rsid w:val="001B4DA0"/>
    <w:rsid w:val="002E7FB5"/>
    <w:rsid w:val="003D31D7"/>
    <w:rsid w:val="00536AEE"/>
    <w:rsid w:val="00586C08"/>
    <w:rsid w:val="00797528"/>
    <w:rsid w:val="009170D6"/>
    <w:rsid w:val="00997248"/>
    <w:rsid w:val="009C06DC"/>
    <w:rsid w:val="009D45BA"/>
    <w:rsid w:val="00B039B1"/>
    <w:rsid w:val="00B4565A"/>
    <w:rsid w:val="00B67B72"/>
    <w:rsid w:val="00C416BA"/>
    <w:rsid w:val="00C55F5A"/>
    <w:rsid w:val="00C82901"/>
    <w:rsid w:val="00C83384"/>
    <w:rsid w:val="00CB271B"/>
    <w:rsid w:val="00CC3946"/>
    <w:rsid w:val="00CE3962"/>
    <w:rsid w:val="00CF61A0"/>
    <w:rsid w:val="00D025A2"/>
    <w:rsid w:val="00D07BC6"/>
    <w:rsid w:val="00D402C9"/>
    <w:rsid w:val="00D74222"/>
    <w:rsid w:val="00DD1428"/>
    <w:rsid w:val="00DF0286"/>
    <w:rsid w:val="00E403D2"/>
    <w:rsid w:val="00E93F61"/>
    <w:rsid w:val="00EB286B"/>
    <w:rsid w:val="00EC6299"/>
    <w:rsid w:val="00EE33A6"/>
    <w:rsid w:val="00F06D40"/>
    <w:rsid w:val="00F55028"/>
    <w:rsid w:val="00FB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21"/>
    <w:rPr>
      <w:color w:val="808080"/>
    </w:rPr>
  </w:style>
  <w:style w:type="paragraph" w:customStyle="1" w:styleId="3215CD1C2DD34D61BCF1D4154F1A151E">
    <w:name w:val="3215CD1C2DD34D61BCF1D4154F1A151E"/>
    <w:rsid w:val="00F55028"/>
  </w:style>
  <w:style w:type="paragraph" w:customStyle="1" w:styleId="010DF8EC1E6D423399C56FFDB72B5D4D">
    <w:name w:val="010DF8EC1E6D423399C56FFDB72B5D4D"/>
    <w:rsid w:val="00F55028"/>
  </w:style>
  <w:style w:type="paragraph" w:customStyle="1" w:styleId="7ED8B901D66847F18AAB8764542AE71B">
    <w:name w:val="7ED8B901D66847F18AAB8764542AE71B"/>
    <w:rsid w:val="00EB286B"/>
  </w:style>
  <w:style w:type="paragraph" w:customStyle="1" w:styleId="56A98891F53B4352A95B63138E0C8636">
    <w:name w:val="56A98891F53B4352A95B63138E0C8636"/>
    <w:rsid w:val="00EB286B"/>
  </w:style>
  <w:style w:type="paragraph" w:customStyle="1" w:styleId="3831D4FE667B4FB9861BA76719D938DC">
    <w:name w:val="3831D4FE667B4FB9861BA76719D938DC"/>
    <w:rsid w:val="00EB286B"/>
  </w:style>
  <w:style w:type="paragraph" w:customStyle="1" w:styleId="66FA0E6D173C4A2DBD50478FB4BA3E2E">
    <w:name w:val="66FA0E6D173C4A2DBD50478FB4BA3E2E"/>
    <w:rsid w:val="00EB286B"/>
  </w:style>
  <w:style w:type="paragraph" w:customStyle="1" w:styleId="A0DAC7B926184833B5FCABC2C25F9E23">
    <w:name w:val="A0DAC7B926184833B5FCABC2C25F9E23"/>
    <w:rsid w:val="00FB06AF"/>
  </w:style>
  <w:style w:type="paragraph" w:customStyle="1" w:styleId="F47E6D4576BE425FBB4AA3464EC49827">
    <w:name w:val="F47E6D4576BE425FBB4AA3464EC49827"/>
    <w:rsid w:val="00FB06AF"/>
  </w:style>
  <w:style w:type="paragraph" w:customStyle="1" w:styleId="B8E3614870924E958DCDFC2D2F95B8C3">
    <w:name w:val="B8E3614870924E958DCDFC2D2F95B8C3"/>
    <w:rsid w:val="00FB06AF"/>
  </w:style>
  <w:style w:type="paragraph" w:customStyle="1" w:styleId="69DB17030C654D77BD6D8C7C36D53B2D">
    <w:name w:val="69DB17030C654D77BD6D8C7C36D53B2D"/>
    <w:rsid w:val="00FB06AF"/>
  </w:style>
  <w:style w:type="paragraph" w:customStyle="1" w:styleId="DAF72967619249FFBB14B35B4E44B9F2">
    <w:name w:val="DAF72967619249FFBB14B35B4E44B9F2"/>
    <w:rsid w:val="00FB06AF"/>
  </w:style>
  <w:style w:type="paragraph" w:customStyle="1" w:styleId="727EB0E07083455694B8A2BDDAE95ADB">
    <w:name w:val="727EB0E07083455694B8A2BDDAE95ADB"/>
    <w:rsid w:val="00FB06AF"/>
  </w:style>
  <w:style w:type="paragraph" w:customStyle="1" w:styleId="BEE63697F57E43A2AC85ED1DB02535D4">
    <w:name w:val="BEE63697F57E43A2AC85ED1DB02535D4"/>
    <w:rsid w:val="00FB06AF"/>
  </w:style>
  <w:style w:type="paragraph" w:customStyle="1" w:styleId="E4DB127977E64F8C86B900C8920BCDF6">
    <w:name w:val="E4DB127977E64F8C86B900C8920BCDF6"/>
    <w:rsid w:val="00FB06AF"/>
  </w:style>
  <w:style w:type="paragraph" w:customStyle="1" w:styleId="50157730C54A4431A372BC1D0FAE471C">
    <w:name w:val="50157730C54A4431A372BC1D0FAE471C"/>
    <w:rsid w:val="00FB06AF"/>
  </w:style>
  <w:style w:type="paragraph" w:customStyle="1" w:styleId="FB98F092661B4C7FB86585E91620858B">
    <w:name w:val="FB98F092661B4C7FB86585E91620858B"/>
    <w:rsid w:val="00FB06AF"/>
  </w:style>
  <w:style w:type="paragraph" w:customStyle="1" w:styleId="428E34EFA4EF46909197E64372C99ABE">
    <w:name w:val="428E34EFA4EF46909197E64372C99ABE"/>
    <w:rsid w:val="00FB06AF"/>
  </w:style>
  <w:style w:type="paragraph" w:customStyle="1" w:styleId="0FA4537614A64E528B24F71E07AB6835">
    <w:name w:val="0FA4537614A64E528B24F71E07AB6835"/>
    <w:rsid w:val="00FB06AF"/>
  </w:style>
  <w:style w:type="paragraph" w:customStyle="1" w:styleId="6B0E9BF1020742AD9EBFCB0D32B859BC">
    <w:name w:val="6B0E9BF1020742AD9EBFCB0D32B859BC"/>
    <w:rsid w:val="00FB06AF"/>
  </w:style>
  <w:style w:type="paragraph" w:customStyle="1" w:styleId="0AB0F20E72134AA9AD5DC3E1BEDAAB22">
    <w:name w:val="0AB0F20E72134AA9AD5DC3E1BEDAAB22"/>
    <w:rsid w:val="00FB06AF"/>
  </w:style>
  <w:style w:type="paragraph" w:customStyle="1" w:styleId="FB67A90D1AE545898DE6372C352771A0">
    <w:name w:val="FB67A90D1AE545898DE6372C352771A0"/>
    <w:rsid w:val="00FB06AF"/>
  </w:style>
  <w:style w:type="paragraph" w:customStyle="1" w:styleId="8DCFB912622848DDBFBBBCC033B26AAC">
    <w:name w:val="8DCFB912622848DDBFBBBCC033B26AAC"/>
    <w:rsid w:val="00FB06AF"/>
  </w:style>
  <w:style w:type="paragraph" w:customStyle="1" w:styleId="54A42796047A4823BB1C908D87AD45D7">
    <w:name w:val="54A42796047A4823BB1C908D87AD45D7"/>
    <w:rsid w:val="00024AFD"/>
  </w:style>
  <w:style w:type="paragraph" w:customStyle="1" w:styleId="AEC583027C5D43C0AB96C4969532D229">
    <w:name w:val="AEC583027C5D43C0AB96C4969532D229"/>
    <w:rsid w:val="00065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83E83FCEB0BB41A35E13E51DD58EE3" ma:contentTypeVersion="10" ma:contentTypeDescription="Ein neues Dokument erstellen." ma:contentTypeScope="" ma:versionID="9b1cd4df9969f6c8d7b68ee42694b810">
  <xsd:schema xmlns:xsd="http://www.w3.org/2001/XMLSchema" xmlns:xs="http://www.w3.org/2001/XMLSchema" xmlns:p="http://schemas.microsoft.com/office/2006/metadata/properties" xmlns:ns2="d8e755f6-2ac7-4cdf-95b9-dbe1a1476bbf" xmlns:ns3="30000696-b761-4b83-b83a-84ff1f3c7d0d" targetNamespace="http://schemas.microsoft.com/office/2006/metadata/properties" ma:root="true" ma:fieldsID="ae92ae465d4bf079fede067db4decfba" ns2:_="" ns3:_="">
    <xsd:import namespace="d8e755f6-2ac7-4cdf-95b9-dbe1a1476bbf"/>
    <xsd:import namespace="30000696-b761-4b83-b83a-84ff1f3c7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55f6-2ac7-4cdf-95b9-dbe1a1476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00696-b761-4b83-b83a-84ff1f3c7d0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91EC6-0B7E-41FB-B739-5A389A65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9E393-6DC1-4521-B802-37B1AF1E4C18}">
  <ds:schemaRefs>
    <ds:schemaRef ds:uri="http://schemas.openxmlformats.org/officeDocument/2006/bibliography"/>
  </ds:schemaRefs>
</ds:datastoreItem>
</file>

<file path=customXml/itemProps3.xml><?xml version="1.0" encoding="utf-8"?>
<ds:datastoreItem xmlns:ds="http://schemas.openxmlformats.org/officeDocument/2006/customXml" ds:itemID="{92D6E7D6-0D7B-48A4-AB5C-9AA329364945}">
  <ds:schemaRefs>
    <ds:schemaRef ds:uri="http://schemas.microsoft.com/sharepoint/v3/contenttype/forms"/>
  </ds:schemaRefs>
</ds:datastoreItem>
</file>

<file path=customXml/itemProps4.xml><?xml version="1.0" encoding="utf-8"?>
<ds:datastoreItem xmlns:ds="http://schemas.openxmlformats.org/officeDocument/2006/customXml" ds:itemID="{F8EBAE97-6832-4F5F-955C-6F5BA667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55f6-2ac7-4cdf-95b9-dbe1a1476bbf"/>
    <ds:schemaRef ds:uri="30000696-b761-4b83-b83a-84ff1f3c7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750F0F-852F-4DB2-9770-8A1E1B40A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6449</Words>
  <Characters>36762</Characters>
  <Application>Microsoft Office Word</Application>
  <DocSecurity>0</DocSecurity>
  <Lines>306</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Jebet Yegon</dc:creator>
  <cp:keywords>, docId:6F0D697128489F1B3131257559393828</cp:keywords>
  <dc:description/>
  <cp:lastModifiedBy>Jebet Yegon</cp:lastModifiedBy>
  <cp:revision>2</cp:revision>
  <cp:lastPrinted>2022-07-13T07:13:00Z</cp:lastPrinted>
  <dcterms:created xsi:type="dcterms:W3CDTF">2022-08-10T10:56:00Z</dcterms:created>
  <dcterms:modified xsi:type="dcterms:W3CDTF">2022-08-10T10:56:00Z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ContentTypeId">
    <vt:lpwstr>0x010100D84A43C2D81F844A9147142A82C678A4</vt:lpwstr>
  </property>
  <property fmtid="{D5CDD505-2E9C-101B-9397-08002B2CF9AE}" pid="4" name="TaxKeyword">
    <vt:lpwstr/>
  </property>
</Properties>
</file>