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Layout w:type="fixed"/>
        <w:tblLook w:val="01E0" w:firstRow="1" w:lastRow="1" w:firstColumn="1" w:lastColumn="1" w:noHBand="0" w:noVBand="0"/>
      </w:tblPr>
      <w:tblGrid>
        <w:gridCol w:w="3780"/>
        <w:gridCol w:w="5463"/>
      </w:tblGrid>
      <w:tr w:rsidR="00407D03" w:rsidRPr="002A48B5" w14:paraId="2D724F1A" w14:textId="77777777" w:rsidTr="00FB314F">
        <w:trPr>
          <w:trHeight w:val="1098"/>
        </w:trPr>
        <w:tc>
          <w:tcPr>
            <w:tcW w:w="9242" w:type="dxa"/>
            <w:gridSpan w:val="2"/>
            <w:tcBorders>
              <w:top w:val="single" w:sz="4" w:space="0" w:color="000000"/>
              <w:left w:val="single" w:sz="4" w:space="0" w:color="000000"/>
              <w:bottom w:val="single" w:sz="6" w:space="0" w:color="000000"/>
              <w:right w:val="single" w:sz="4" w:space="0" w:color="000000"/>
            </w:tcBorders>
            <w:shd w:val="clear" w:color="auto" w:fill="BED600" w:themeFill="text2"/>
            <w:vAlign w:val="center"/>
          </w:tcPr>
          <w:p w14:paraId="229EA36C" w14:textId="77777777" w:rsidR="00407D03" w:rsidRPr="00407D03" w:rsidRDefault="00407D03" w:rsidP="00FB314F">
            <w:pPr>
              <w:widowControl w:val="0"/>
              <w:shd w:val="clear" w:color="auto" w:fill="BED600"/>
              <w:spacing w:before="120" w:after="120" w:line="276" w:lineRule="auto"/>
              <w:jc w:val="center"/>
              <w:rPr>
                <w:rFonts w:eastAsia="Arial" w:cs="Arial"/>
                <w:b/>
                <w:sz w:val="28"/>
                <w:szCs w:val="22"/>
                <w:lang w:val="fr-FR"/>
              </w:rPr>
            </w:pPr>
            <w:r w:rsidRPr="00407D03">
              <w:rPr>
                <w:b/>
                <w:sz w:val="28"/>
                <w:szCs w:val="22"/>
                <w:lang w:val="fr-FR"/>
              </w:rPr>
              <w:t>Révision limitée du Standard Fairtrade pour le café</w:t>
            </w:r>
          </w:p>
          <w:p w14:paraId="3AF03D74" w14:textId="77777777" w:rsidR="00407D03" w:rsidRPr="00407D03" w:rsidRDefault="00407D03" w:rsidP="00FB314F">
            <w:pPr>
              <w:widowControl w:val="0"/>
              <w:shd w:val="clear" w:color="auto" w:fill="BED600"/>
              <w:spacing w:before="120" w:after="120" w:line="276" w:lineRule="auto"/>
              <w:jc w:val="center"/>
              <w:rPr>
                <w:rFonts w:eastAsia="Arial" w:cs="Arial"/>
                <w:b/>
                <w:sz w:val="24"/>
                <w:szCs w:val="20"/>
                <w:lang w:val="fr-FR" w:eastAsia="en-US"/>
              </w:rPr>
            </w:pPr>
          </w:p>
        </w:tc>
      </w:tr>
      <w:tr w:rsidR="00407D03" w:rsidRPr="00407D03" w14:paraId="5422D14B" w14:textId="77777777" w:rsidTr="00FB314F">
        <w:trPr>
          <w:trHeight w:val="356"/>
        </w:trPr>
        <w:tc>
          <w:tcPr>
            <w:tcW w:w="3780" w:type="dxa"/>
            <w:tcBorders>
              <w:top w:val="single" w:sz="6" w:space="0" w:color="000000"/>
              <w:left w:val="single" w:sz="4" w:space="0" w:color="000000"/>
              <w:bottom w:val="single" w:sz="6" w:space="0" w:color="000000"/>
              <w:right w:val="single" w:sz="6" w:space="0" w:color="000000"/>
            </w:tcBorders>
            <w:vAlign w:val="bottom"/>
          </w:tcPr>
          <w:p w14:paraId="1551689F" w14:textId="77777777" w:rsidR="00407D03" w:rsidRPr="00407D03" w:rsidRDefault="00407D03" w:rsidP="00FB314F">
            <w:pPr>
              <w:widowControl w:val="0"/>
              <w:rPr>
                <w:rFonts w:cs="Arial"/>
                <w:lang w:val="fr-FR"/>
              </w:rPr>
            </w:pPr>
            <w:r w:rsidRPr="00407D03">
              <w:rPr>
                <w:lang w:val="fr-FR"/>
              </w:rPr>
              <w:t>Période de consultation</w:t>
            </w:r>
          </w:p>
        </w:tc>
        <w:tc>
          <w:tcPr>
            <w:tcW w:w="5462" w:type="dxa"/>
            <w:tcBorders>
              <w:top w:val="single" w:sz="6" w:space="0" w:color="000000"/>
              <w:left w:val="single" w:sz="6" w:space="0" w:color="000000"/>
              <w:bottom w:val="single" w:sz="6" w:space="0" w:color="000000"/>
              <w:right w:val="single" w:sz="4" w:space="0" w:color="000000"/>
            </w:tcBorders>
          </w:tcPr>
          <w:p w14:paraId="6F275CDF" w14:textId="685901E6" w:rsidR="00407D03" w:rsidRPr="00407D03" w:rsidRDefault="00407D03" w:rsidP="00FB314F">
            <w:pPr>
              <w:widowControl w:val="0"/>
              <w:spacing w:before="120" w:after="120" w:line="240" w:lineRule="auto"/>
              <w:jc w:val="left"/>
              <w:rPr>
                <w:rFonts w:cs="Arial"/>
                <w:i/>
                <w:iCs/>
                <w:lang w:val="fr-FR"/>
              </w:rPr>
            </w:pPr>
            <w:r w:rsidRPr="00407D03">
              <w:rPr>
                <w:i/>
                <w:iCs/>
                <w:lang w:val="fr-FR"/>
              </w:rPr>
              <w:t xml:space="preserve">Du </w:t>
            </w:r>
            <w:r w:rsidR="00327B07">
              <w:rPr>
                <w:i/>
                <w:iCs/>
                <w:lang w:val="fr-FR"/>
              </w:rPr>
              <w:t>23</w:t>
            </w:r>
            <w:r w:rsidRPr="00407D03">
              <w:rPr>
                <w:i/>
                <w:iCs/>
                <w:lang w:val="fr-FR"/>
              </w:rPr>
              <w:t xml:space="preserve"> août au </w:t>
            </w:r>
            <w:r w:rsidR="00327B07">
              <w:rPr>
                <w:i/>
                <w:iCs/>
                <w:lang w:val="fr-FR"/>
              </w:rPr>
              <w:t>23</w:t>
            </w:r>
            <w:r w:rsidRPr="00407D03">
              <w:rPr>
                <w:i/>
                <w:iCs/>
                <w:lang w:val="fr-FR"/>
              </w:rPr>
              <w:t xml:space="preserve"> septembre</w:t>
            </w:r>
          </w:p>
        </w:tc>
      </w:tr>
      <w:tr w:rsidR="00407D03" w:rsidRPr="00407D03" w14:paraId="24C6A7A8" w14:textId="77777777" w:rsidTr="00FB314F">
        <w:trPr>
          <w:trHeight w:val="356"/>
        </w:trPr>
        <w:tc>
          <w:tcPr>
            <w:tcW w:w="3780" w:type="dxa"/>
            <w:tcBorders>
              <w:top w:val="single" w:sz="6" w:space="0" w:color="000000"/>
              <w:left w:val="single" w:sz="4" w:space="0" w:color="000000"/>
              <w:bottom w:val="single" w:sz="4" w:space="0" w:color="000000"/>
              <w:right w:val="single" w:sz="6" w:space="0" w:color="000000"/>
            </w:tcBorders>
            <w:vAlign w:val="bottom"/>
          </w:tcPr>
          <w:p w14:paraId="56C414DE" w14:textId="77777777" w:rsidR="00407D03" w:rsidRPr="00407D03" w:rsidRDefault="00407D03" w:rsidP="00FB314F">
            <w:pPr>
              <w:widowControl w:val="0"/>
              <w:rPr>
                <w:rFonts w:cs="Arial"/>
                <w:lang w:val="fr-FR"/>
              </w:rPr>
            </w:pPr>
            <w:r w:rsidRPr="00407D03">
              <w:rPr>
                <w:lang w:val="fr-FR"/>
              </w:rPr>
              <w:t>Chef de projet</w:t>
            </w:r>
          </w:p>
        </w:tc>
        <w:tc>
          <w:tcPr>
            <w:tcW w:w="5462" w:type="dxa"/>
            <w:tcBorders>
              <w:top w:val="single" w:sz="6" w:space="0" w:color="000000"/>
              <w:left w:val="single" w:sz="6" w:space="0" w:color="000000"/>
              <w:bottom w:val="single" w:sz="4" w:space="0" w:color="000000"/>
              <w:right w:val="single" w:sz="4" w:space="0" w:color="000000"/>
            </w:tcBorders>
            <w:vAlign w:val="bottom"/>
          </w:tcPr>
          <w:p w14:paraId="3B6174B2" w14:textId="77777777" w:rsidR="00407D03" w:rsidRPr="00407D03" w:rsidRDefault="00407D03" w:rsidP="00FB314F">
            <w:pPr>
              <w:widowControl w:val="0"/>
              <w:rPr>
                <w:rFonts w:cs="Arial"/>
                <w:lang w:val="fr-FR"/>
              </w:rPr>
            </w:pPr>
            <w:r w:rsidRPr="00407D03">
              <w:rPr>
                <w:lang w:val="fr-FR"/>
              </w:rPr>
              <w:t>Ernesto González</w:t>
            </w:r>
          </w:p>
        </w:tc>
      </w:tr>
    </w:tbl>
    <w:p w14:paraId="741AAD72" w14:textId="77777777" w:rsidR="00407D03" w:rsidRPr="00407D03" w:rsidRDefault="00407D03" w:rsidP="00407D03">
      <w:pPr>
        <w:rPr>
          <w:b/>
          <w:color w:val="00B9E4"/>
          <w:sz w:val="28"/>
          <w:lang w:val="fr-FR"/>
        </w:rPr>
      </w:pPr>
    </w:p>
    <w:p w14:paraId="3E7CF150" w14:textId="77777777" w:rsidR="00407D03" w:rsidRPr="00407D03" w:rsidRDefault="00407D03" w:rsidP="00407D03">
      <w:pPr>
        <w:spacing w:before="120" w:after="120"/>
        <w:rPr>
          <w:noProof/>
          <w:color w:val="00B9E4"/>
          <w:lang w:val="fr-FR"/>
        </w:rPr>
      </w:pPr>
      <w:r w:rsidRPr="00407D03">
        <w:rPr>
          <w:b/>
          <w:noProof/>
          <w:color w:val="00B9E4"/>
          <w:sz w:val="28"/>
          <w:lang w:val="fr-FR"/>
        </w:rPr>
        <w:t>PARTIE 1 Présentation</w:t>
      </w:r>
    </w:p>
    <w:p w14:paraId="5A42707D" w14:textId="77777777" w:rsidR="00407D03" w:rsidRPr="00407D03" w:rsidRDefault="00407D03" w:rsidP="00407D03">
      <w:pPr>
        <w:spacing w:before="120" w:after="120"/>
        <w:rPr>
          <w:noProof/>
          <w:color w:val="00B9E4"/>
          <w:lang w:val="fr-FR"/>
        </w:rPr>
      </w:pPr>
      <w:r w:rsidRPr="00407D03">
        <w:rPr>
          <w:b/>
          <w:noProof/>
          <w:color w:val="00B9E4"/>
          <w:sz w:val="28"/>
          <w:lang w:val="fr-FR"/>
        </w:rPr>
        <w:t>1.1</w:t>
      </w:r>
      <w:r w:rsidRPr="00407D03">
        <w:rPr>
          <w:b/>
          <w:noProof/>
          <w:color w:val="00B9E4"/>
          <w:sz w:val="28"/>
          <w:lang w:val="fr-FR"/>
        </w:rPr>
        <w:tab/>
        <w:t>Présentation générale</w:t>
      </w:r>
    </w:p>
    <w:p w14:paraId="41E250DD" w14:textId="77777777" w:rsidR="00407D03" w:rsidRPr="00407D03" w:rsidRDefault="00407D03" w:rsidP="00407D03">
      <w:pPr>
        <w:tabs>
          <w:tab w:val="left" w:pos="7230"/>
        </w:tabs>
        <w:spacing w:before="120" w:after="120"/>
        <w:rPr>
          <w:noProof/>
          <w:lang w:val="fr-FR"/>
        </w:rPr>
      </w:pPr>
      <w:r w:rsidRPr="00407D03">
        <w:rPr>
          <w:noProof/>
          <w:lang w:val="fr-FR"/>
        </w:rPr>
        <w:t xml:space="preserve">Les Standards Fairtrade soutiennent le développement durable des petits producteurs et des travailleurs dans les pays de l’hémisphère Sud. Les producteurs et les acteurs commerciaux doivent respecter les Standards Fairtrade pertinents pour que leurs produits soient certifiés Fairtrade. L'unité Standard et Prix (S&amp;P) de Fairtrade International est responsable de l'élaboration des Standards Fairtrade conformément à la </w:t>
      </w:r>
      <w:r w:rsidR="002A48B5">
        <w:fldChar w:fldCharType="begin"/>
      </w:r>
      <w:r w:rsidR="002A48B5" w:rsidRPr="002A48B5">
        <w:rPr>
          <w:lang w:val="fr-FR"/>
        </w:rPr>
        <w:instrText>HYPERLINK "https://files.fairtrade.net/SOP_Development_Fairtrade_Standards.pdf" \h</w:instrText>
      </w:r>
      <w:r w:rsidR="002A48B5">
        <w:fldChar w:fldCharType="separate"/>
      </w:r>
      <w:r w:rsidRPr="00407D03">
        <w:rPr>
          <w:noProof/>
          <w:color w:val="00B9E4" w:themeColor="background2"/>
          <w:u w:val="single" w:color="00B9E4"/>
          <w:lang w:val="fr-FR"/>
        </w:rPr>
        <w:t>Procédure opérationnelle normalisée pour l'élaboration des Standards Fairtrade</w:t>
      </w:r>
      <w:r w:rsidR="002A48B5">
        <w:rPr>
          <w:noProof/>
          <w:color w:val="00B9E4" w:themeColor="background2"/>
          <w:u w:val="single" w:color="00B9E4"/>
          <w:lang w:val="fr-FR"/>
        </w:rPr>
        <w:fldChar w:fldCharType="end"/>
      </w:r>
      <w:r w:rsidRPr="00407D03">
        <w:rPr>
          <w:noProof/>
          <w:lang w:val="fr-FR"/>
        </w:rPr>
        <w:t xml:space="preserve"> et en conformité avec toutes les exigences du </w:t>
      </w:r>
      <w:r w:rsidR="002A48B5">
        <w:fldChar w:fldCharType="begin"/>
      </w:r>
      <w:r w:rsidR="002A48B5" w:rsidRPr="002A48B5">
        <w:rPr>
          <w:lang w:val="fr-FR"/>
        </w:rPr>
        <w:instrText>HYPERLINK "https://www.isealalliance.org/our-work/defining-credibility/codes-of-good-practice/standa</w:instrText>
      </w:r>
      <w:r w:rsidR="002A48B5" w:rsidRPr="002A48B5">
        <w:rPr>
          <w:lang w:val="fr-FR"/>
        </w:rPr>
        <w:instrText>rd-setting-code" \h</w:instrText>
      </w:r>
      <w:r w:rsidR="002A48B5">
        <w:fldChar w:fldCharType="separate"/>
      </w:r>
      <w:r w:rsidRPr="00407D03">
        <w:rPr>
          <w:noProof/>
          <w:color w:val="00B9E4" w:themeColor="background2"/>
          <w:u w:val="single" w:color="00B9E4"/>
          <w:lang w:val="fr-FR"/>
        </w:rPr>
        <w:t>Code de bonnes pratiques pour l'établissement de standards sociaux et environnementaux d'ISEAL</w:t>
      </w:r>
      <w:r w:rsidR="002A48B5">
        <w:rPr>
          <w:noProof/>
          <w:color w:val="00B9E4" w:themeColor="background2"/>
          <w:u w:val="single" w:color="00B9E4"/>
          <w:lang w:val="fr-FR"/>
        </w:rPr>
        <w:fldChar w:fldCharType="end"/>
      </w:r>
      <w:r w:rsidRPr="00407D03">
        <w:rPr>
          <w:noProof/>
          <w:lang w:val="fr-FR"/>
        </w:rPr>
        <w:t>. Cela implique fondamentalement une vaste consultation des parties prenantes pour s’assurer que les Standards nouveaux et révisés reflètent les objectifs stratégiques de Fairtrade International, sont basés sur les réalités des producteurs et des acteurs commerciaux et répondent aux attentes des consommateurs.</w:t>
      </w:r>
    </w:p>
    <w:p w14:paraId="224505E1" w14:textId="2840E2A8" w:rsidR="00407D03" w:rsidRPr="00407D03" w:rsidRDefault="00407D03" w:rsidP="00407D03">
      <w:pPr>
        <w:rPr>
          <w:rFonts w:cs="Arial"/>
          <w:noProof/>
          <w:szCs w:val="22"/>
          <w:lang w:val="fr-FR"/>
        </w:rPr>
      </w:pPr>
      <w:r w:rsidRPr="00407D03">
        <w:rPr>
          <w:noProof/>
          <w:lang w:val="fr-FR"/>
        </w:rPr>
        <w:t xml:space="preserve">Le présent document de consultation s'inscrit dans le cadre d'une révision limitée du </w:t>
      </w:r>
      <w:r w:rsidR="002A48B5">
        <w:fldChar w:fldCharType="begin"/>
      </w:r>
      <w:r w:rsidR="002A48B5" w:rsidRPr="002A48B5">
        <w:rPr>
          <w:lang w:val="fr-FR"/>
        </w:rPr>
        <w:instrText>HYPERLINK "https://files.fairtrade.net/standards/Coffee_SPO_FR.pdf" \h</w:instrText>
      </w:r>
      <w:r w:rsidR="002A48B5">
        <w:fldChar w:fldCharType="separate"/>
      </w:r>
      <w:r w:rsidRPr="00407D03">
        <w:rPr>
          <w:noProof/>
          <w:color w:val="00B9E4" w:themeColor="background2"/>
          <w:u w:val="single" w:color="00B9E4"/>
          <w:lang w:val="fr-FR"/>
        </w:rPr>
        <w:t>Standard Fairtrade pour le café</w:t>
      </w:r>
      <w:r w:rsidR="002A48B5">
        <w:rPr>
          <w:noProof/>
          <w:color w:val="00B9E4" w:themeColor="background2"/>
          <w:u w:val="single" w:color="00B9E4"/>
          <w:lang w:val="fr-FR"/>
        </w:rPr>
        <w:fldChar w:fldCharType="end"/>
      </w:r>
      <w:r w:rsidRPr="00407D03">
        <w:rPr>
          <w:noProof/>
          <w:lang w:val="fr-FR"/>
        </w:rPr>
        <w:t>. Dans ce document, nous nous concentrons sur le risque de déforestation, avec une portée mondiale.</w:t>
      </w:r>
    </w:p>
    <w:p w14:paraId="4CFF492D" w14:textId="77777777" w:rsidR="00407D03" w:rsidRPr="00407D03" w:rsidRDefault="00407D03" w:rsidP="00407D03">
      <w:pPr>
        <w:rPr>
          <w:rFonts w:cs="Arial"/>
          <w:noProof/>
          <w:lang w:val="fr-FR"/>
        </w:rPr>
      </w:pPr>
      <w:r w:rsidRPr="00407D03">
        <w:rPr>
          <w:noProof/>
          <w:lang w:val="fr-FR"/>
        </w:rPr>
        <w:t xml:space="preserve">Nous vous demandons de bien vouloir nous faire part de vos commentaires sur ces sujets et vous encourageons à fournir des explications, des analyses et des exemples appuyant vos déclarations. </w:t>
      </w:r>
    </w:p>
    <w:p w14:paraId="78A72547" w14:textId="2676F26B" w:rsidR="00407D03" w:rsidRPr="00407D03" w:rsidRDefault="00407D03" w:rsidP="00407D03">
      <w:pPr>
        <w:spacing w:before="120" w:after="120"/>
        <w:rPr>
          <w:rStyle w:val="Hyperlink"/>
          <w:noProof/>
          <w:lang w:val="fr-FR"/>
        </w:rPr>
      </w:pPr>
      <w:r w:rsidRPr="00407D03">
        <w:rPr>
          <w:b/>
          <w:noProof/>
          <w:lang w:val="fr-FR"/>
        </w:rPr>
        <w:t xml:space="preserve">La date limite pour remplir l’enquête est le </w:t>
      </w:r>
      <w:r w:rsidR="00327B07">
        <w:rPr>
          <w:b/>
          <w:bCs/>
          <w:noProof/>
          <w:lang w:val="fr-FR"/>
        </w:rPr>
        <w:t>23</w:t>
      </w:r>
      <w:r w:rsidRPr="00407D03">
        <w:rPr>
          <w:b/>
          <w:bCs/>
          <w:noProof/>
          <w:lang w:val="fr-FR"/>
        </w:rPr>
        <w:t xml:space="preserve"> Septembre 2023</w:t>
      </w:r>
      <w:r w:rsidRPr="00407D03">
        <w:rPr>
          <w:noProof/>
          <w:lang w:val="fr-FR"/>
        </w:rPr>
        <w:t xml:space="preserve">. Si vous avez d'autres commentaires, veuillez les envoyer à Ernesto González, à l’adresse électronique : </w:t>
      </w:r>
      <w:r w:rsidR="002A48B5">
        <w:fldChar w:fldCharType="begin"/>
      </w:r>
      <w:r w:rsidR="002A48B5" w:rsidRPr="002A48B5">
        <w:rPr>
          <w:lang w:val="fr-FR"/>
        </w:rPr>
        <w:instrText>HYPERLINK "mailto:e.gonzalez@fairtrade.net"</w:instrText>
      </w:r>
      <w:r w:rsidR="002A48B5">
        <w:fldChar w:fldCharType="separate"/>
      </w:r>
      <w:r w:rsidRPr="00407D03">
        <w:rPr>
          <w:rStyle w:val="Hyperlink"/>
          <w:noProof/>
          <w:lang w:val="fr-FR"/>
        </w:rPr>
        <w:t>e.gonzalez@fairtrade.net</w:t>
      </w:r>
      <w:r w:rsidR="002A48B5">
        <w:rPr>
          <w:rStyle w:val="Hyperlink"/>
          <w:noProof/>
          <w:lang w:val="fr-FR"/>
        </w:rPr>
        <w:fldChar w:fldCharType="end"/>
      </w:r>
    </w:p>
    <w:p w14:paraId="7305E32D" w14:textId="77777777" w:rsidR="00407D03" w:rsidRPr="00407D03" w:rsidRDefault="00407D03" w:rsidP="00407D03">
      <w:pPr>
        <w:spacing w:before="120" w:after="120" w:line="276" w:lineRule="auto"/>
        <w:rPr>
          <w:noProof/>
          <w:lang w:val="fr-FR"/>
        </w:rPr>
      </w:pPr>
    </w:p>
    <w:p w14:paraId="43E92285" w14:textId="77777777" w:rsidR="00407D03" w:rsidRPr="00407D03" w:rsidRDefault="00407D03" w:rsidP="00407D03">
      <w:pPr>
        <w:spacing w:before="120" w:after="120" w:line="276" w:lineRule="auto"/>
        <w:rPr>
          <w:noProof/>
          <w:lang w:val="fr-FR"/>
        </w:rPr>
      </w:pPr>
    </w:p>
    <w:p w14:paraId="61DE14D1" w14:textId="77777777" w:rsidR="00407D03" w:rsidRPr="00407D03" w:rsidRDefault="00407D03" w:rsidP="00407D03">
      <w:pPr>
        <w:spacing w:before="120" w:after="120"/>
        <w:rPr>
          <w:noProof/>
          <w:color w:val="00B9E4"/>
          <w:lang w:val="fr-FR"/>
        </w:rPr>
      </w:pPr>
      <w:r w:rsidRPr="00407D03">
        <w:rPr>
          <w:b/>
          <w:noProof/>
          <w:color w:val="00B9E4"/>
          <w:sz w:val="28"/>
          <w:lang w:val="fr-FR"/>
        </w:rPr>
        <w:lastRenderedPageBreak/>
        <w:t>1.2</w:t>
      </w:r>
      <w:r w:rsidRPr="00407D03">
        <w:rPr>
          <w:b/>
          <w:noProof/>
          <w:color w:val="00B9E4"/>
          <w:sz w:val="28"/>
          <w:lang w:val="fr-FR"/>
        </w:rPr>
        <w:tab/>
        <w:t xml:space="preserve">Contexte </w:t>
      </w:r>
    </w:p>
    <w:p w14:paraId="1FD1813A" w14:textId="77777777" w:rsidR="00407D03" w:rsidRPr="00407D03" w:rsidRDefault="00407D03" w:rsidP="00407D03">
      <w:pPr>
        <w:rPr>
          <w:rFonts w:cs="Arial"/>
          <w:noProof/>
          <w:lang w:val="fr-FR"/>
        </w:rPr>
      </w:pPr>
      <w:r w:rsidRPr="00407D03">
        <w:rPr>
          <w:noProof/>
          <w:lang w:val="fr-FR"/>
        </w:rPr>
        <w:t>Au cours des dernières années, le secteur du café a connu de nombreux changements dans son paysage réglementaire, notamment :</w:t>
      </w:r>
    </w:p>
    <w:p w14:paraId="435745BE" w14:textId="77777777" w:rsidR="00407D03" w:rsidRPr="00407D03" w:rsidRDefault="00407D03" w:rsidP="00407D03">
      <w:pPr>
        <w:pStyle w:val="ListParagraph"/>
        <w:numPr>
          <w:ilvl w:val="0"/>
          <w:numId w:val="5"/>
        </w:numPr>
        <w:spacing w:before="120" w:after="120"/>
        <w:rPr>
          <w:rFonts w:cs="Arial"/>
          <w:noProof/>
          <w:szCs w:val="22"/>
          <w:lang w:val="fr-FR"/>
        </w:rPr>
      </w:pPr>
      <w:r w:rsidRPr="00407D03">
        <w:rPr>
          <w:noProof/>
          <w:lang w:val="fr-FR"/>
        </w:rPr>
        <w:t>Des réglementations nouvelles et/ ou à venir sur les produits de base ne contribuant pas à la déforestation dans l'Union européenne ainsi que sur certains marchés de consommation tels que la France, les Pays-Bas, l'Allemagne, la Suisse, la Belgique, le Royaume-Uni et les États-Unis ;</w:t>
      </w:r>
    </w:p>
    <w:p w14:paraId="061B624B" w14:textId="77777777" w:rsidR="00407D03" w:rsidRPr="00407D03" w:rsidRDefault="00407D03" w:rsidP="00407D03">
      <w:pPr>
        <w:rPr>
          <w:rFonts w:cs="Arial"/>
          <w:noProof/>
          <w:lang w:val="fr-FR"/>
        </w:rPr>
      </w:pPr>
      <w:r w:rsidRPr="00407D03">
        <w:rPr>
          <w:noProof/>
          <w:lang w:val="fr-FR"/>
        </w:rPr>
        <w:t xml:space="preserve">Compte tenu de ces développements, une révision limitée du Standard Fairtrade pour le café est nécessaire.  </w:t>
      </w:r>
    </w:p>
    <w:p w14:paraId="639689AC" w14:textId="77777777" w:rsidR="00407D03" w:rsidRPr="00407D03" w:rsidRDefault="00407D03" w:rsidP="00407D03">
      <w:pPr>
        <w:rPr>
          <w:rFonts w:cs="Arial"/>
          <w:noProof/>
          <w:lang w:val="fr-FR"/>
        </w:rPr>
      </w:pPr>
      <w:r w:rsidRPr="00407D03">
        <w:rPr>
          <w:noProof/>
          <w:lang w:val="fr-FR"/>
        </w:rPr>
        <w:t xml:space="preserve">L'objectif de cette révision est d’aider les OPP certifiées Fairtrade à répondre aux demandes du marché associées à la réglementation nouvelle et/ ou à venir sur les produits de base ne contribuant pas à la déforestation. Répondre aux besoins d'assurance des marchés de consommateurs sera essentiel pour la poursuite de la croissance et du marché du café Fairtrade. </w:t>
      </w:r>
    </w:p>
    <w:p w14:paraId="212C6EB1" w14:textId="77777777" w:rsidR="00407D03" w:rsidRPr="00407D03" w:rsidRDefault="00407D03" w:rsidP="00407D03">
      <w:pPr>
        <w:spacing w:before="120" w:after="120"/>
        <w:rPr>
          <w:noProof/>
          <w:color w:val="00B9E4"/>
          <w:lang w:val="fr-FR"/>
        </w:rPr>
      </w:pPr>
      <w:r w:rsidRPr="00407D03">
        <w:rPr>
          <w:b/>
          <w:noProof/>
          <w:color w:val="00B9E4"/>
          <w:sz w:val="28"/>
          <w:lang w:val="fr-FR"/>
        </w:rPr>
        <w:t>1.3</w:t>
      </w:r>
      <w:r w:rsidRPr="00407D03">
        <w:rPr>
          <w:b/>
          <w:noProof/>
          <w:color w:val="00B9E4"/>
          <w:sz w:val="28"/>
          <w:lang w:val="fr-FR"/>
        </w:rPr>
        <w:tab/>
        <w:t>Objectifs de la révision, pertinents pour le présent document de consultation :</w:t>
      </w:r>
    </w:p>
    <w:p w14:paraId="409F42A9" w14:textId="77777777" w:rsidR="00407D03" w:rsidRPr="00407D03" w:rsidRDefault="00407D03" w:rsidP="00407D03">
      <w:pPr>
        <w:pStyle w:val="ListParagraph"/>
        <w:numPr>
          <w:ilvl w:val="0"/>
          <w:numId w:val="5"/>
        </w:numPr>
        <w:spacing w:before="120" w:after="120"/>
        <w:rPr>
          <w:rFonts w:cs="Arial"/>
          <w:noProof/>
          <w:szCs w:val="22"/>
          <w:lang w:val="fr-FR"/>
        </w:rPr>
      </w:pPr>
      <w:r w:rsidRPr="00407D03">
        <w:rPr>
          <w:noProof/>
          <w:lang w:val="fr-FR"/>
        </w:rPr>
        <w:t>Étudier les mécanismes permettant d'identifier et d’aborder de façon plus détaillée les risques de déforestation et la manière dont ceux-ci pourraient être inclus dans le standard.</w:t>
      </w:r>
    </w:p>
    <w:p w14:paraId="38CD1660" w14:textId="77777777" w:rsidR="00407D03" w:rsidRPr="00407D03" w:rsidRDefault="00407D03" w:rsidP="00407D03">
      <w:pPr>
        <w:pStyle w:val="ListParagraph"/>
        <w:spacing w:before="120" w:after="120"/>
        <w:rPr>
          <w:rFonts w:cs="Arial"/>
          <w:noProof/>
          <w:szCs w:val="22"/>
          <w:lang w:val="fr-FR"/>
        </w:rPr>
      </w:pPr>
    </w:p>
    <w:p w14:paraId="2EE03792" w14:textId="77777777" w:rsidR="00407D03" w:rsidRPr="00407D03" w:rsidRDefault="00407D03" w:rsidP="00407D03">
      <w:pPr>
        <w:pStyle w:val="ListParagraph"/>
        <w:numPr>
          <w:ilvl w:val="0"/>
          <w:numId w:val="5"/>
        </w:numPr>
        <w:spacing w:before="120" w:after="120"/>
        <w:rPr>
          <w:rFonts w:cs="Arial"/>
          <w:noProof/>
          <w:szCs w:val="22"/>
          <w:lang w:val="fr-FR"/>
        </w:rPr>
      </w:pPr>
      <w:r w:rsidRPr="00407D03">
        <w:rPr>
          <w:noProof/>
          <w:lang w:val="fr-FR"/>
        </w:rPr>
        <w:t>Permettre aux OPP de café de répondre aux besoins d'assurance dans différents marchés de consommation (par ex. : l'UE) en ce qui concerne les chaînes d'approvisionnement ne contribuant pas à la déforestation.</w:t>
      </w:r>
    </w:p>
    <w:p w14:paraId="6AC09595" w14:textId="77777777" w:rsidR="00407D03" w:rsidRPr="00407D03" w:rsidRDefault="00407D03" w:rsidP="00407D03">
      <w:pPr>
        <w:numPr>
          <w:ilvl w:val="0"/>
          <w:numId w:val="5"/>
        </w:numPr>
        <w:spacing w:after="200" w:line="240" w:lineRule="auto"/>
        <w:jc w:val="left"/>
        <w:rPr>
          <w:rFonts w:eastAsia="Calibri"/>
          <w:noProof/>
          <w:szCs w:val="22"/>
          <w:lang w:val="fr-FR"/>
        </w:rPr>
      </w:pPr>
      <w:r w:rsidRPr="00407D03">
        <w:rPr>
          <w:noProof/>
          <w:lang w:val="fr-FR"/>
        </w:rPr>
        <w:t>Élaborer des propositions finales destinées à être approuvées par le Comité des Standards (CS).</w:t>
      </w:r>
    </w:p>
    <w:p w14:paraId="3F3358C0" w14:textId="77777777" w:rsidR="00407D03" w:rsidRPr="00407D03" w:rsidRDefault="00407D03" w:rsidP="00407D03">
      <w:pPr>
        <w:rPr>
          <w:noProof/>
          <w:lang w:val="fr-FR"/>
        </w:rPr>
      </w:pPr>
    </w:p>
    <w:p w14:paraId="3B3FF4B1" w14:textId="26A91264" w:rsidR="00407D03" w:rsidRPr="00407D03" w:rsidRDefault="00407D03" w:rsidP="00407D03">
      <w:pPr>
        <w:spacing w:before="120" w:after="120"/>
        <w:rPr>
          <w:noProof/>
          <w:color w:val="00B9E4"/>
          <w:lang w:val="fr-FR"/>
        </w:rPr>
      </w:pPr>
      <w:r w:rsidRPr="00407D03">
        <w:rPr>
          <w:b/>
          <w:noProof/>
          <w:color w:val="00B9E4"/>
          <w:sz w:val="28"/>
          <w:lang w:val="fr-FR"/>
        </w:rPr>
        <w:t>1.4</w:t>
      </w:r>
      <w:r w:rsidRPr="00407D03">
        <w:rPr>
          <w:b/>
          <w:noProof/>
          <w:color w:val="00B9E4"/>
          <w:sz w:val="28"/>
          <w:lang w:val="fr-FR"/>
        </w:rPr>
        <w:tab/>
        <w:t>Informations sur le projet et le processus</w:t>
      </w:r>
    </w:p>
    <w:p w14:paraId="1F9AEBA4" w14:textId="77777777" w:rsidR="00407D03" w:rsidRPr="00407D03" w:rsidRDefault="00407D03" w:rsidP="00407D03">
      <w:pPr>
        <w:spacing w:before="120" w:after="120"/>
        <w:rPr>
          <w:rFonts w:cs="Arial"/>
          <w:noProof/>
          <w:szCs w:val="22"/>
          <w:lang w:val="fr-FR"/>
        </w:rPr>
      </w:pPr>
      <w:r w:rsidRPr="00407D03">
        <w:rPr>
          <w:noProof/>
          <w:lang w:val="fr-FR"/>
        </w:rPr>
        <w:t xml:space="preserve">La </w:t>
      </w:r>
      <w:r w:rsidR="002A48B5">
        <w:fldChar w:fldCharType="begin"/>
      </w:r>
      <w:r w:rsidR="002A48B5" w:rsidRPr="002A48B5">
        <w:rPr>
          <w:lang w:val="fr-FR"/>
        </w:rPr>
        <w:instrText>HYPERLINK "https://www.fairt</w:instrText>
      </w:r>
      <w:r w:rsidR="002A48B5" w:rsidRPr="002A48B5">
        <w:rPr>
          <w:lang w:val="fr-FR"/>
        </w:rPr>
        <w:instrText>rade.net/standard/cocoa-standard-review-2020-" \h</w:instrText>
      </w:r>
      <w:r w:rsidR="002A48B5">
        <w:fldChar w:fldCharType="separate"/>
      </w:r>
      <w:r w:rsidRPr="00407D03">
        <w:rPr>
          <w:noProof/>
          <w:color w:val="00B9E4" w:themeColor="background2"/>
          <w:u w:val="single"/>
          <w:lang w:val="fr-FR"/>
        </w:rPr>
        <w:t>mission du projet</w:t>
      </w:r>
      <w:r w:rsidR="002A48B5">
        <w:rPr>
          <w:noProof/>
          <w:color w:val="00B9E4" w:themeColor="background2"/>
          <w:u w:val="single"/>
          <w:lang w:val="fr-FR"/>
        </w:rPr>
        <w:fldChar w:fldCharType="end"/>
      </w:r>
      <w:r w:rsidRPr="00407D03">
        <w:rPr>
          <w:noProof/>
          <w:lang w:val="fr-FR"/>
        </w:rPr>
        <w:t xml:space="preserve"> dans son intégralité peut être consultée sur le site web de Fairtrade International. Le </w:t>
      </w:r>
      <w:r w:rsidR="002A48B5">
        <w:fldChar w:fldCharType="begin"/>
      </w:r>
      <w:r w:rsidR="002A48B5" w:rsidRPr="002A48B5">
        <w:rPr>
          <w:lang w:val="fr-FR"/>
        </w:rPr>
        <w:instrText>HYPERLINK "https://www.fairtrade.net/standard/spo-coffee" \h</w:instrText>
      </w:r>
      <w:r w:rsidR="002A48B5">
        <w:fldChar w:fldCharType="separate"/>
      </w:r>
      <w:r w:rsidRPr="00407D03">
        <w:rPr>
          <w:noProof/>
          <w:color w:val="00B9E4" w:themeColor="background2"/>
          <w:u w:val="single"/>
          <w:lang w:val="fr-FR"/>
        </w:rPr>
        <w:t>Standard Fairtrade pour le café</w:t>
      </w:r>
      <w:r w:rsidR="002A48B5">
        <w:rPr>
          <w:noProof/>
          <w:color w:val="00B9E4" w:themeColor="background2"/>
          <w:u w:val="single"/>
          <w:lang w:val="fr-FR"/>
        </w:rPr>
        <w:fldChar w:fldCharType="end"/>
      </w:r>
      <w:r w:rsidRPr="00407D03">
        <w:rPr>
          <w:noProof/>
          <w:lang w:val="fr-FR"/>
        </w:rPr>
        <w:t xml:space="preserve"> actuel peut également être consulté sur le site web de Fairtrade International.</w:t>
      </w:r>
    </w:p>
    <w:tbl>
      <w:tblPr>
        <w:tblStyle w:val="TableGrid"/>
        <w:tblpPr w:leftFromText="180" w:rightFromText="180" w:vertAnchor="text" w:horzAnchor="margin" w:tblpXSpec="center" w:tblpY="567"/>
        <w:tblW w:w="7265" w:type="dxa"/>
        <w:jc w:val="center"/>
        <w:tblLayout w:type="fixed"/>
        <w:tblLook w:val="04A0" w:firstRow="1" w:lastRow="0" w:firstColumn="1" w:lastColumn="0" w:noHBand="0" w:noVBand="1"/>
      </w:tblPr>
      <w:tblGrid>
        <w:gridCol w:w="2964"/>
        <w:gridCol w:w="4301"/>
      </w:tblGrid>
      <w:tr w:rsidR="00407D03" w:rsidRPr="00407D03" w14:paraId="72A1FDFF" w14:textId="77777777" w:rsidTr="00FB314F">
        <w:trPr>
          <w:trHeight w:val="276"/>
          <w:jc w:val="center"/>
        </w:trPr>
        <w:tc>
          <w:tcPr>
            <w:tcW w:w="2964" w:type="dxa"/>
            <w:shd w:val="clear" w:color="auto" w:fill="BFBFBF" w:themeFill="background1" w:themeFillShade="BF"/>
          </w:tcPr>
          <w:p w14:paraId="154EB50B" w14:textId="77777777" w:rsidR="00407D03" w:rsidRPr="00407D03" w:rsidRDefault="00407D03" w:rsidP="00FB314F">
            <w:pPr>
              <w:keepNext/>
              <w:keepLines/>
              <w:spacing w:before="60" w:after="0" w:line="240" w:lineRule="auto"/>
              <w:jc w:val="left"/>
              <w:rPr>
                <w:rFonts w:eastAsia="Arial" w:cs="Arial"/>
                <w:b/>
                <w:noProof/>
                <w:sz w:val="20"/>
                <w:szCs w:val="20"/>
                <w:lang w:val="fr-FR"/>
              </w:rPr>
            </w:pPr>
            <w:r w:rsidRPr="00407D03">
              <w:rPr>
                <w:b/>
                <w:noProof/>
                <w:sz w:val="20"/>
                <w:szCs w:val="20"/>
                <w:lang w:val="fr-FR"/>
              </w:rPr>
              <w:lastRenderedPageBreak/>
              <w:t>Activité</w:t>
            </w:r>
          </w:p>
        </w:tc>
        <w:tc>
          <w:tcPr>
            <w:tcW w:w="4300" w:type="dxa"/>
            <w:shd w:val="clear" w:color="auto" w:fill="BFBFBF" w:themeFill="background1" w:themeFillShade="BF"/>
          </w:tcPr>
          <w:p w14:paraId="07841EE5" w14:textId="77777777" w:rsidR="00407D03" w:rsidRPr="00407D03" w:rsidRDefault="00407D03" w:rsidP="00FB314F">
            <w:pPr>
              <w:keepNext/>
              <w:keepLines/>
              <w:spacing w:before="60" w:after="0" w:line="240" w:lineRule="auto"/>
              <w:jc w:val="left"/>
              <w:rPr>
                <w:rFonts w:eastAsia="Arial" w:cs="Arial"/>
                <w:b/>
                <w:noProof/>
                <w:sz w:val="20"/>
                <w:szCs w:val="20"/>
                <w:lang w:val="fr-FR"/>
              </w:rPr>
            </w:pPr>
            <w:r w:rsidRPr="00407D03">
              <w:rPr>
                <w:b/>
                <w:noProof/>
                <w:sz w:val="20"/>
                <w:szCs w:val="20"/>
                <w:lang w:val="fr-FR"/>
              </w:rPr>
              <w:t>Chronologie</w:t>
            </w:r>
          </w:p>
        </w:tc>
      </w:tr>
      <w:tr w:rsidR="00407D03" w:rsidRPr="00407D03" w14:paraId="54863D41" w14:textId="77777777" w:rsidTr="00FB314F">
        <w:trPr>
          <w:trHeight w:val="543"/>
          <w:jc w:val="center"/>
        </w:trPr>
        <w:tc>
          <w:tcPr>
            <w:tcW w:w="2964" w:type="dxa"/>
          </w:tcPr>
          <w:p w14:paraId="4B9A126D" w14:textId="77777777" w:rsidR="00407D03" w:rsidRPr="00407D03" w:rsidRDefault="00407D03" w:rsidP="00FB314F">
            <w:pPr>
              <w:spacing w:line="240" w:lineRule="auto"/>
              <w:rPr>
                <w:rFonts w:cs="Arial"/>
                <w:noProof/>
                <w:lang w:val="fr-FR"/>
              </w:rPr>
            </w:pPr>
            <w:r w:rsidRPr="00407D03">
              <w:rPr>
                <w:noProof/>
                <w:lang w:val="fr-FR"/>
              </w:rPr>
              <w:t>Consultation publique</w:t>
            </w:r>
          </w:p>
        </w:tc>
        <w:tc>
          <w:tcPr>
            <w:tcW w:w="4300" w:type="dxa"/>
          </w:tcPr>
          <w:p w14:paraId="70C1C3ED" w14:textId="77777777" w:rsidR="00407D03" w:rsidRPr="00407D03" w:rsidRDefault="00407D03" w:rsidP="00407D03">
            <w:pPr>
              <w:pStyle w:val="ListParagraph"/>
              <w:numPr>
                <w:ilvl w:val="0"/>
                <w:numId w:val="12"/>
              </w:numPr>
              <w:spacing w:line="240" w:lineRule="auto"/>
              <w:jc w:val="left"/>
              <w:rPr>
                <w:rFonts w:cs="Arial"/>
                <w:noProof/>
                <w:lang w:val="fr-FR"/>
              </w:rPr>
            </w:pPr>
            <w:r w:rsidRPr="00407D03">
              <w:rPr>
                <w:noProof/>
                <w:lang w:val="fr-FR"/>
              </w:rPr>
              <w:t>Août - Septembre 2023</w:t>
            </w:r>
          </w:p>
        </w:tc>
      </w:tr>
      <w:tr w:rsidR="00407D03" w:rsidRPr="00407D03" w14:paraId="029B5E95" w14:textId="77777777" w:rsidTr="00FB314F">
        <w:trPr>
          <w:trHeight w:val="543"/>
          <w:jc w:val="center"/>
        </w:trPr>
        <w:tc>
          <w:tcPr>
            <w:tcW w:w="2964" w:type="dxa"/>
          </w:tcPr>
          <w:p w14:paraId="3CE8BEA8" w14:textId="77777777" w:rsidR="00407D03" w:rsidRPr="00407D03" w:rsidRDefault="00407D03" w:rsidP="00FB314F">
            <w:pPr>
              <w:spacing w:line="240" w:lineRule="auto"/>
              <w:rPr>
                <w:rFonts w:cs="Arial"/>
                <w:noProof/>
                <w:lang w:val="fr-FR"/>
              </w:rPr>
            </w:pPr>
            <w:r w:rsidRPr="00407D03">
              <w:rPr>
                <w:noProof/>
                <w:lang w:val="fr-FR"/>
              </w:rPr>
              <w:t>Ébauche de propositions finales</w:t>
            </w:r>
          </w:p>
        </w:tc>
        <w:tc>
          <w:tcPr>
            <w:tcW w:w="4300" w:type="dxa"/>
          </w:tcPr>
          <w:p w14:paraId="47E6F6EB" w14:textId="77777777" w:rsidR="00407D03" w:rsidRPr="00407D03" w:rsidRDefault="00407D03" w:rsidP="00407D03">
            <w:pPr>
              <w:pStyle w:val="ListParagraph"/>
              <w:numPr>
                <w:ilvl w:val="0"/>
                <w:numId w:val="12"/>
              </w:numPr>
              <w:spacing w:line="240" w:lineRule="auto"/>
              <w:jc w:val="left"/>
              <w:rPr>
                <w:rFonts w:cs="Arial"/>
                <w:noProof/>
                <w:lang w:val="fr-FR"/>
              </w:rPr>
            </w:pPr>
            <w:r w:rsidRPr="00407D03">
              <w:rPr>
                <w:noProof/>
                <w:lang w:val="fr-FR"/>
              </w:rPr>
              <w:t>Octobre 2023</w:t>
            </w:r>
          </w:p>
        </w:tc>
      </w:tr>
      <w:tr w:rsidR="00407D03" w:rsidRPr="00407D03" w14:paraId="276D21A5" w14:textId="77777777" w:rsidTr="00FB314F">
        <w:trPr>
          <w:trHeight w:val="543"/>
          <w:jc w:val="center"/>
        </w:trPr>
        <w:tc>
          <w:tcPr>
            <w:tcW w:w="2964" w:type="dxa"/>
          </w:tcPr>
          <w:p w14:paraId="1D881900" w14:textId="77777777" w:rsidR="00407D03" w:rsidRPr="00407D03" w:rsidRDefault="00407D03" w:rsidP="00FB314F">
            <w:pPr>
              <w:spacing w:line="240" w:lineRule="auto"/>
              <w:rPr>
                <w:rFonts w:cs="Arial"/>
                <w:noProof/>
                <w:lang w:val="fr-FR"/>
              </w:rPr>
            </w:pPr>
            <w:r w:rsidRPr="00407D03">
              <w:rPr>
                <w:noProof/>
                <w:lang w:val="fr-FR"/>
              </w:rPr>
              <w:t>Décision du Comité des Standards</w:t>
            </w:r>
          </w:p>
        </w:tc>
        <w:tc>
          <w:tcPr>
            <w:tcW w:w="4300" w:type="dxa"/>
          </w:tcPr>
          <w:p w14:paraId="0933E88D" w14:textId="77777777" w:rsidR="00407D03" w:rsidRPr="00407D03" w:rsidRDefault="00407D03" w:rsidP="00407D03">
            <w:pPr>
              <w:pStyle w:val="ListParagraph"/>
              <w:numPr>
                <w:ilvl w:val="0"/>
                <w:numId w:val="12"/>
              </w:numPr>
              <w:spacing w:line="240" w:lineRule="auto"/>
              <w:jc w:val="left"/>
              <w:rPr>
                <w:rFonts w:cs="Arial"/>
                <w:noProof/>
                <w:lang w:val="fr-FR"/>
              </w:rPr>
            </w:pPr>
            <w:r w:rsidRPr="00407D03">
              <w:rPr>
                <w:noProof/>
                <w:lang w:val="fr-FR"/>
              </w:rPr>
              <w:t>Novembre 2023</w:t>
            </w:r>
          </w:p>
        </w:tc>
      </w:tr>
      <w:tr w:rsidR="00407D03" w:rsidRPr="00407D03" w14:paraId="3EF0507B" w14:textId="77777777" w:rsidTr="00FB314F">
        <w:trPr>
          <w:trHeight w:val="360"/>
          <w:jc w:val="center"/>
        </w:trPr>
        <w:tc>
          <w:tcPr>
            <w:tcW w:w="2964" w:type="dxa"/>
          </w:tcPr>
          <w:p w14:paraId="20B0882A" w14:textId="77777777" w:rsidR="00407D03" w:rsidRPr="00407D03" w:rsidRDefault="00407D03" w:rsidP="00FB314F">
            <w:pPr>
              <w:spacing w:line="240" w:lineRule="auto"/>
              <w:rPr>
                <w:rFonts w:cs="Arial"/>
                <w:noProof/>
                <w:lang w:val="fr-FR"/>
              </w:rPr>
            </w:pPr>
            <w:r w:rsidRPr="00407D03">
              <w:rPr>
                <w:noProof/>
                <w:lang w:val="fr-FR"/>
              </w:rPr>
              <w:t>Publication</w:t>
            </w:r>
          </w:p>
        </w:tc>
        <w:tc>
          <w:tcPr>
            <w:tcW w:w="4300" w:type="dxa"/>
          </w:tcPr>
          <w:p w14:paraId="2F648934" w14:textId="774349BB" w:rsidR="00407D03" w:rsidRPr="00407D03" w:rsidRDefault="00327B07" w:rsidP="00407D03">
            <w:pPr>
              <w:pStyle w:val="ListParagraph"/>
              <w:numPr>
                <w:ilvl w:val="0"/>
                <w:numId w:val="12"/>
              </w:numPr>
              <w:spacing w:line="240" w:lineRule="auto"/>
              <w:jc w:val="left"/>
              <w:rPr>
                <w:rFonts w:cs="Arial"/>
                <w:noProof/>
                <w:lang w:val="fr-FR"/>
              </w:rPr>
            </w:pPr>
            <w:r>
              <w:rPr>
                <w:noProof/>
                <w:lang w:val="fr-FR"/>
              </w:rPr>
              <w:t>Janvier</w:t>
            </w:r>
            <w:r w:rsidR="00407D03" w:rsidRPr="00407D03">
              <w:rPr>
                <w:noProof/>
                <w:lang w:val="fr-FR"/>
              </w:rPr>
              <w:t xml:space="preserve"> 202</w:t>
            </w:r>
            <w:r>
              <w:rPr>
                <w:noProof/>
                <w:lang w:val="fr-FR"/>
              </w:rPr>
              <w:t>4</w:t>
            </w:r>
          </w:p>
        </w:tc>
      </w:tr>
    </w:tbl>
    <w:p w14:paraId="244C4831" w14:textId="1D398C11" w:rsidR="00407D03" w:rsidRPr="00407D03" w:rsidRDefault="00407D03" w:rsidP="00407D03">
      <w:pPr>
        <w:rPr>
          <w:rFonts w:cs="Arial"/>
          <w:noProof/>
          <w:lang w:val="fr-FR"/>
        </w:rPr>
      </w:pPr>
      <w:r w:rsidRPr="00407D03">
        <w:rPr>
          <w:noProof/>
          <w:lang w:val="fr-FR"/>
        </w:rPr>
        <w:t>Les progrès réalisés à ce jour et les prochaines étapes sont décrits ci-dessous</w:t>
      </w:r>
      <w:r w:rsidR="00DE5FE9">
        <w:rPr>
          <w:noProof/>
          <w:lang w:val="fr-FR"/>
        </w:rPr>
        <w:t> :</w:t>
      </w:r>
    </w:p>
    <w:p w14:paraId="1D7A3A8C" w14:textId="77777777" w:rsidR="00407D03" w:rsidRPr="00407D03" w:rsidRDefault="00407D03" w:rsidP="00407D03">
      <w:pPr>
        <w:rPr>
          <w:b/>
          <w:noProof/>
          <w:color w:val="00B9E4"/>
          <w:sz w:val="28"/>
          <w:lang w:val="fr-FR"/>
        </w:rPr>
      </w:pPr>
    </w:p>
    <w:p w14:paraId="7524CFEB" w14:textId="77777777" w:rsidR="00407D03" w:rsidRPr="00407D03" w:rsidRDefault="00407D03" w:rsidP="00407D03">
      <w:pPr>
        <w:rPr>
          <w:b/>
          <w:noProof/>
          <w:color w:val="00B9E4"/>
          <w:sz w:val="28"/>
          <w:lang w:val="fr-FR"/>
        </w:rPr>
      </w:pPr>
    </w:p>
    <w:p w14:paraId="20495A04" w14:textId="77777777" w:rsidR="00407D03" w:rsidRPr="00407D03" w:rsidRDefault="00407D03" w:rsidP="00407D03">
      <w:pPr>
        <w:rPr>
          <w:b/>
          <w:noProof/>
          <w:color w:val="00B9E4"/>
          <w:sz w:val="28"/>
          <w:lang w:val="fr-FR"/>
        </w:rPr>
      </w:pPr>
    </w:p>
    <w:p w14:paraId="390F17CE" w14:textId="77777777" w:rsidR="00407D03" w:rsidRPr="00407D03" w:rsidRDefault="00407D03" w:rsidP="00407D03">
      <w:pPr>
        <w:rPr>
          <w:b/>
          <w:noProof/>
          <w:color w:val="00B9E4"/>
          <w:sz w:val="28"/>
          <w:lang w:val="fr-FR"/>
        </w:rPr>
      </w:pPr>
    </w:p>
    <w:p w14:paraId="13111733" w14:textId="77777777" w:rsidR="00407D03" w:rsidRPr="00407D03" w:rsidRDefault="00407D03" w:rsidP="00407D03">
      <w:pPr>
        <w:rPr>
          <w:noProof/>
          <w:color w:val="00B9E4"/>
          <w:lang w:val="fr-FR"/>
        </w:rPr>
      </w:pPr>
      <w:r w:rsidRPr="00407D03">
        <w:rPr>
          <w:b/>
          <w:noProof/>
          <w:color w:val="00B9E4"/>
          <w:sz w:val="28"/>
          <w:lang w:val="fr-FR"/>
        </w:rPr>
        <w:t>1.5</w:t>
      </w:r>
      <w:r w:rsidRPr="00407D03">
        <w:rPr>
          <w:b/>
          <w:noProof/>
          <w:color w:val="00B9E4"/>
          <w:sz w:val="28"/>
          <w:lang w:val="fr-FR"/>
        </w:rPr>
        <w:tab/>
        <w:t xml:space="preserve">Confidentialité </w:t>
      </w:r>
    </w:p>
    <w:p w14:paraId="11B3BF72" w14:textId="77777777" w:rsidR="00407D03" w:rsidRPr="00407D03" w:rsidRDefault="00407D03" w:rsidP="00407D03">
      <w:pPr>
        <w:spacing w:before="120" w:after="120"/>
        <w:rPr>
          <w:rFonts w:cs="Arial"/>
          <w:noProof/>
          <w:lang w:val="fr-FR"/>
        </w:rPr>
      </w:pPr>
      <w:r w:rsidRPr="00407D03">
        <w:rPr>
          <w:noProof/>
          <w:lang w:val="fr-FR"/>
        </w:rPr>
        <w:t>Toutes les informations que nous recevons des personnes interrogées seront traitées avec soin et demeureront confidentielles. Les résultats de cette consultation ne seront communiqués que sous forme agrégée. Toutes les observations seront analysées et utilisées pour élaborer la proposition finale. Toutefois, lorsque nous analysons les données, nous devons savoir quelles réponses nous parviennent des producteurs, des acteurs commerciaux, des détenteurs de licence, etc., nous vous demandons donc de nous fournir des informations sur votre organisation.</w:t>
      </w:r>
    </w:p>
    <w:p w14:paraId="37C42991" w14:textId="77777777" w:rsidR="00407D03" w:rsidRPr="00407D03" w:rsidRDefault="00407D03" w:rsidP="00407D03">
      <w:pPr>
        <w:rPr>
          <w:b/>
          <w:noProof/>
          <w:color w:val="00B9E4"/>
          <w:sz w:val="28"/>
          <w:lang w:val="fr-FR"/>
        </w:rPr>
      </w:pPr>
      <w:r w:rsidRPr="00407D03">
        <w:rPr>
          <w:b/>
          <w:noProof/>
          <w:color w:val="00B9E4"/>
          <w:sz w:val="28"/>
          <w:lang w:val="fr-FR"/>
        </w:rPr>
        <w:t>1.6</w:t>
      </w:r>
      <w:r w:rsidRPr="00407D03">
        <w:rPr>
          <w:b/>
          <w:noProof/>
          <w:color w:val="00B9E4"/>
          <w:sz w:val="28"/>
          <w:lang w:val="fr-FR"/>
        </w:rPr>
        <w:tab/>
        <w:t xml:space="preserve">Acronymes et définitions </w:t>
      </w:r>
      <w:r w:rsidRPr="00407D03">
        <w:rPr>
          <w:noProof/>
          <w:lang w:val="fr-FR"/>
        </w:rPr>
        <w:t xml:space="preserve"> </w:t>
      </w:r>
    </w:p>
    <w:tbl>
      <w:tblPr>
        <w:tblStyle w:val="TableGrid"/>
        <w:tblW w:w="7803" w:type="dxa"/>
        <w:tblLayout w:type="fixed"/>
        <w:tblLook w:val="04A0" w:firstRow="1" w:lastRow="0" w:firstColumn="1" w:lastColumn="0" w:noHBand="0" w:noVBand="1"/>
      </w:tblPr>
      <w:tblGrid>
        <w:gridCol w:w="1134"/>
        <w:gridCol w:w="6669"/>
      </w:tblGrid>
      <w:tr w:rsidR="00407D03" w:rsidRPr="002A48B5" w14:paraId="5F56C0C3" w14:textId="77777777" w:rsidTr="00FB314F">
        <w:tc>
          <w:tcPr>
            <w:tcW w:w="1134" w:type="dxa"/>
            <w:tcBorders>
              <w:top w:val="nil"/>
              <w:left w:val="nil"/>
              <w:bottom w:val="nil"/>
              <w:right w:val="nil"/>
            </w:tcBorders>
            <w:shd w:val="clear" w:color="auto" w:fill="auto"/>
          </w:tcPr>
          <w:p w14:paraId="7B7B7F81" w14:textId="77777777" w:rsidR="00407D03" w:rsidRPr="00407D03" w:rsidRDefault="00407D03" w:rsidP="00FB314F">
            <w:pPr>
              <w:rPr>
                <w:rFonts w:cs="Arial"/>
                <w:noProof/>
                <w:lang w:val="fr-FR"/>
              </w:rPr>
            </w:pPr>
            <w:r w:rsidRPr="00407D03">
              <w:rPr>
                <w:noProof/>
                <w:lang w:val="fr-FR"/>
              </w:rPr>
              <w:t>FI</w:t>
            </w:r>
          </w:p>
          <w:p w14:paraId="4BD78447" w14:textId="77777777" w:rsidR="00407D03" w:rsidRPr="00407D03" w:rsidRDefault="00407D03" w:rsidP="00FB314F">
            <w:pPr>
              <w:rPr>
                <w:rFonts w:cs="Arial"/>
                <w:noProof/>
                <w:lang w:val="fr-FR"/>
              </w:rPr>
            </w:pPr>
            <w:r w:rsidRPr="00407D03">
              <w:rPr>
                <w:noProof/>
                <w:lang w:val="fr-FR"/>
              </w:rPr>
              <w:t>PMF</w:t>
            </w:r>
          </w:p>
        </w:tc>
        <w:tc>
          <w:tcPr>
            <w:tcW w:w="6669" w:type="dxa"/>
            <w:tcBorders>
              <w:top w:val="nil"/>
              <w:left w:val="nil"/>
              <w:bottom w:val="nil"/>
              <w:right w:val="nil"/>
            </w:tcBorders>
            <w:shd w:val="clear" w:color="auto" w:fill="auto"/>
          </w:tcPr>
          <w:p w14:paraId="25FA80EB" w14:textId="77777777" w:rsidR="00407D03" w:rsidRPr="00407D03" w:rsidRDefault="00407D03" w:rsidP="00FB314F">
            <w:pPr>
              <w:rPr>
                <w:rFonts w:cs="Arial"/>
                <w:noProof/>
                <w:lang w:val="fr-FR"/>
              </w:rPr>
            </w:pPr>
            <w:r w:rsidRPr="00407D03">
              <w:rPr>
                <w:noProof/>
                <w:lang w:val="fr-FR"/>
              </w:rPr>
              <w:t>Fairtrade International</w:t>
            </w:r>
          </w:p>
          <w:p w14:paraId="16308B25" w14:textId="77777777" w:rsidR="00407D03" w:rsidRPr="00407D03" w:rsidRDefault="00407D03" w:rsidP="00FB314F">
            <w:pPr>
              <w:rPr>
                <w:rFonts w:cs="Arial"/>
                <w:noProof/>
                <w:lang w:val="fr-FR"/>
              </w:rPr>
            </w:pPr>
            <w:r w:rsidRPr="00407D03">
              <w:rPr>
                <w:noProof/>
                <w:lang w:val="fr-FR"/>
              </w:rPr>
              <w:t>Prix minimum Fairtrade</w:t>
            </w:r>
          </w:p>
        </w:tc>
      </w:tr>
      <w:tr w:rsidR="00407D03" w:rsidRPr="002A48B5" w14:paraId="540A4A02" w14:textId="77777777" w:rsidTr="00FB314F">
        <w:tc>
          <w:tcPr>
            <w:tcW w:w="1134" w:type="dxa"/>
            <w:tcBorders>
              <w:top w:val="nil"/>
              <w:left w:val="nil"/>
              <w:bottom w:val="nil"/>
              <w:right w:val="nil"/>
            </w:tcBorders>
            <w:shd w:val="clear" w:color="auto" w:fill="auto"/>
          </w:tcPr>
          <w:p w14:paraId="1E2DED22" w14:textId="77777777" w:rsidR="00407D03" w:rsidRPr="00407D03" w:rsidRDefault="00407D03" w:rsidP="00FB314F">
            <w:pPr>
              <w:rPr>
                <w:rFonts w:cs="Arial"/>
                <w:noProof/>
                <w:lang w:val="fr-FR"/>
              </w:rPr>
            </w:pPr>
            <w:r w:rsidRPr="00407D03">
              <w:rPr>
                <w:noProof/>
                <w:lang w:val="fr-FR"/>
              </w:rPr>
              <w:t>AG</w:t>
            </w:r>
          </w:p>
          <w:p w14:paraId="62EEE13B" w14:textId="77777777" w:rsidR="00407D03" w:rsidRPr="00407D03" w:rsidRDefault="00407D03" w:rsidP="00FB314F">
            <w:pPr>
              <w:rPr>
                <w:rFonts w:cs="Arial"/>
                <w:noProof/>
                <w:lang w:val="fr-FR"/>
              </w:rPr>
            </w:pPr>
            <w:r w:rsidRPr="00407D03">
              <w:rPr>
                <w:noProof/>
                <w:lang w:val="fr-FR"/>
              </w:rPr>
              <w:t>CPG</w:t>
            </w:r>
          </w:p>
        </w:tc>
        <w:tc>
          <w:tcPr>
            <w:tcW w:w="6669" w:type="dxa"/>
            <w:tcBorders>
              <w:top w:val="nil"/>
              <w:left w:val="nil"/>
              <w:bottom w:val="nil"/>
              <w:right w:val="nil"/>
            </w:tcBorders>
            <w:shd w:val="clear" w:color="auto" w:fill="auto"/>
          </w:tcPr>
          <w:p w14:paraId="014370E6" w14:textId="77777777" w:rsidR="00407D03" w:rsidRPr="00407D03" w:rsidRDefault="00407D03" w:rsidP="00FB314F">
            <w:pPr>
              <w:rPr>
                <w:rFonts w:cs="Arial"/>
                <w:noProof/>
                <w:lang w:val="fr-FR"/>
              </w:rPr>
            </w:pPr>
            <w:r w:rsidRPr="00407D03">
              <w:rPr>
                <w:noProof/>
                <w:lang w:val="fr-FR"/>
              </w:rPr>
              <w:t>Assemblée Générale</w:t>
            </w:r>
          </w:p>
          <w:p w14:paraId="134EE094" w14:textId="77777777" w:rsidR="00407D03" w:rsidRPr="00407D03" w:rsidRDefault="00407D03" w:rsidP="00FB314F">
            <w:pPr>
              <w:rPr>
                <w:rFonts w:cs="Arial"/>
                <w:noProof/>
                <w:lang w:val="fr-FR"/>
              </w:rPr>
            </w:pPr>
            <w:r w:rsidRPr="00407D03">
              <w:rPr>
                <w:noProof/>
                <w:lang w:val="fr-FR"/>
              </w:rPr>
              <w:t>Chef de produit global</w:t>
            </w:r>
          </w:p>
        </w:tc>
      </w:tr>
      <w:tr w:rsidR="00407D03" w:rsidRPr="002A48B5" w14:paraId="30292345" w14:textId="77777777" w:rsidTr="00FB314F">
        <w:tc>
          <w:tcPr>
            <w:tcW w:w="1134" w:type="dxa"/>
            <w:tcBorders>
              <w:top w:val="nil"/>
              <w:left w:val="nil"/>
              <w:bottom w:val="nil"/>
              <w:right w:val="nil"/>
            </w:tcBorders>
            <w:shd w:val="clear" w:color="auto" w:fill="auto"/>
          </w:tcPr>
          <w:p w14:paraId="29C61591" w14:textId="77777777" w:rsidR="00407D03" w:rsidRPr="00407D03" w:rsidRDefault="00407D03" w:rsidP="00FB314F">
            <w:pPr>
              <w:rPr>
                <w:rFonts w:cs="Arial"/>
                <w:noProof/>
                <w:lang w:val="fr-FR"/>
              </w:rPr>
            </w:pPr>
            <w:r w:rsidRPr="00407D03">
              <w:rPr>
                <w:noProof/>
                <w:lang w:val="fr-FR"/>
              </w:rPr>
              <w:t>DRDH</w:t>
            </w:r>
          </w:p>
          <w:p w14:paraId="2F362DF3" w14:textId="77777777" w:rsidR="00407D03" w:rsidRPr="00407D03" w:rsidRDefault="00407D03" w:rsidP="00FB314F">
            <w:pPr>
              <w:rPr>
                <w:noProof/>
                <w:lang w:val="fr-FR"/>
              </w:rPr>
            </w:pPr>
          </w:p>
          <w:p w14:paraId="4C8D87B0" w14:textId="77777777" w:rsidR="00407D03" w:rsidRPr="00407D03" w:rsidRDefault="00407D03" w:rsidP="00FB314F">
            <w:pPr>
              <w:rPr>
                <w:rFonts w:cs="Arial"/>
                <w:noProof/>
                <w:lang w:val="fr-FR"/>
              </w:rPr>
            </w:pPr>
            <w:r w:rsidRPr="00407D03">
              <w:rPr>
                <w:noProof/>
                <w:lang w:val="fr-FR"/>
              </w:rPr>
              <w:t>DRDHE</w:t>
            </w:r>
          </w:p>
        </w:tc>
        <w:tc>
          <w:tcPr>
            <w:tcW w:w="6669" w:type="dxa"/>
            <w:tcBorders>
              <w:top w:val="nil"/>
              <w:left w:val="nil"/>
              <w:bottom w:val="nil"/>
              <w:right w:val="nil"/>
            </w:tcBorders>
            <w:shd w:val="clear" w:color="auto" w:fill="auto"/>
          </w:tcPr>
          <w:p w14:paraId="6C9B3E8E" w14:textId="77777777" w:rsidR="00407D03" w:rsidRPr="00407D03" w:rsidRDefault="00407D03" w:rsidP="00FB314F">
            <w:pPr>
              <w:rPr>
                <w:rFonts w:cs="Arial"/>
                <w:noProof/>
                <w:lang w:val="fr-FR"/>
              </w:rPr>
            </w:pPr>
            <w:r w:rsidRPr="00407D03">
              <w:rPr>
                <w:noProof/>
                <w:lang w:val="fr-FR"/>
              </w:rPr>
              <w:t>Diligence raisonnable en matière de droits humains</w:t>
            </w:r>
          </w:p>
          <w:p w14:paraId="1ABBC2B4" w14:textId="77777777" w:rsidR="00407D03" w:rsidRPr="00407D03" w:rsidRDefault="00407D03" w:rsidP="00FB314F">
            <w:pPr>
              <w:rPr>
                <w:rFonts w:cs="Arial"/>
                <w:noProof/>
                <w:lang w:val="fr-FR"/>
              </w:rPr>
            </w:pPr>
            <w:r w:rsidRPr="00407D03">
              <w:rPr>
                <w:noProof/>
                <w:lang w:val="fr-FR"/>
              </w:rPr>
              <w:t>Diligence raisonnable en matière de droits humains et d'environnement</w:t>
            </w:r>
          </w:p>
        </w:tc>
      </w:tr>
      <w:tr w:rsidR="00407D03" w:rsidRPr="00407D03" w14:paraId="40036434" w14:textId="77777777" w:rsidTr="00FB314F">
        <w:tc>
          <w:tcPr>
            <w:tcW w:w="1134" w:type="dxa"/>
            <w:tcBorders>
              <w:top w:val="nil"/>
              <w:left w:val="nil"/>
              <w:bottom w:val="nil"/>
              <w:right w:val="nil"/>
            </w:tcBorders>
            <w:shd w:val="clear" w:color="auto" w:fill="auto"/>
          </w:tcPr>
          <w:p w14:paraId="353AEA87" w14:textId="77777777" w:rsidR="00407D03" w:rsidRPr="00407D03" w:rsidRDefault="00407D03" w:rsidP="00FB314F">
            <w:pPr>
              <w:rPr>
                <w:rFonts w:cs="Arial"/>
                <w:noProof/>
                <w:lang w:val="fr-FR"/>
              </w:rPr>
            </w:pPr>
            <w:r w:rsidRPr="00407D03">
              <w:rPr>
                <w:noProof/>
                <w:lang w:val="fr-FR"/>
              </w:rPr>
              <w:t>OIT</w:t>
            </w:r>
          </w:p>
        </w:tc>
        <w:tc>
          <w:tcPr>
            <w:tcW w:w="6669" w:type="dxa"/>
            <w:tcBorders>
              <w:top w:val="nil"/>
              <w:left w:val="nil"/>
              <w:bottom w:val="nil"/>
              <w:right w:val="nil"/>
            </w:tcBorders>
            <w:shd w:val="clear" w:color="auto" w:fill="auto"/>
          </w:tcPr>
          <w:p w14:paraId="30441C6E" w14:textId="77777777" w:rsidR="00407D03" w:rsidRPr="00407D03" w:rsidRDefault="00407D03" w:rsidP="00FB314F">
            <w:pPr>
              <w:rPr>
                <w:rFonts w:cs="Arial"/>
                <w:noProof/>
                <w:lang w:val="fr-FR"/>
              </w:rPr>
            </w:pPr>
            <w:r w:rsidRPr="00407D03">
              <w:rPr>
                <w:noProof/>
                <w:lang w:val="fr-FR"/>
              </w:rPr>
              <w:t>Organisation internationale du travail</w:t>
            </w:r>
          </w:p>
        </w:tc>
      </w:tr>
      <w:tr w:rsidR="00407D03" w:rsidRPr="00407D03" w14:paraId="54DE2C83" w14:textId="77777777" w:rsidTr="00FB314F">
        <w:trPr>
          <w:trHeight w:val="119"/>
        </w:trPr>
        <w:tc>
          <w:tcPr>
            <w:tcW w:w="1134" w:type="dxa"/>
            <w:tcBorders>
              <w:top w:val="nil"/>
              <w:left w:val="nil"/>
              <w:bottom w:val="nil"/>
              <w:right w:val="nil"/>
            </w:tcBorders>
            <w:shd w:val="clear" w:color="auto" w:fill="auto"/>
          </w:tcPr>
          <w:p w14:paraId="5D27FA3A" w14:textId="77777777" w:rsidR="00407D03" w:rsidRPr="00407D03" w:rsidRDefault="00407D03" w:rsidP="00FB314F">
            <w:pPr>
              <w:rPr>
                <w:rFonts w:cs="Arial"/>
                <w:noProof/>
                <w:lang w:val="fr-FR"/>
              </w:rPr>
            </w:pPr>
            <w:r w:rsidRPr="00407D03">
              <w:rPr>
                <w:noProof/>
                <w:lang w:val="fr-FR"/>
              </w:rPr>
              <w:t>ONG</w:t>
            </w:r>
          </w:p>
        </w:tc>
        <w:tc>
          <w:tcPr>
            <w:tcW w:w="6669" w:type="dxa"/>
            <w:tcBorders>
              <w:top w:val="nil"/>
              <w:left w:val="nil"/>
              <w:bottom w:val="nil"/>
              <w:right w:val="nil"/>
            </w:tcBorders>
            <w:shd w:val="clear" w:color="auto" w:fill="auto"/>
          </w:tcPr>
          <w:p w14:paraId="61B76D04" w14:textId="77777777" w:rsidR="00407D03" w:rsidRPr="00407D03" w:rsidRDefault="00407D03" w:rsidP="00FB314F">
            <w:pPr>
              <w:rPr>
                <w:rFonts w:cs="Arial"/>
                <w:noProof/>
                <w:lang w:val="fr-FR"/>
              </w:rPr>
            </w:pPr>
            <w:r w:rsidRPr="00407D03">
              <w:rPr>
                <w:noProof/>
                <w:lang w:val="fr-FR"/>
              </w:rPr>
              <w:t>Organisations non gouvernementales</w:t>
            </w:r>
          </w:p>
        </w:tc>
      </w:tr>
      <w:tr w:rsidR="00407D03" w:rsidRPr="00407D03" w14:paraId="281DC842" w14:textId="77777777" w:rsidTr="00FB314F">
        <w:tc>
          <w:tcPr>
            <w:tcW w:w="1134" w:type="dxa"/>
            <w:tcBorders>
              <w:top w:val="nil"/>
              <w:left w:val="nil"/>
              <w:bottom w:val="nil"/>
              <w:right w:val="nil"/>
            </w:tcBorders>
            <w:shd w:val="clear" w:color="auto" w:fill="auto"/>
          </w:tcPr>
          <w:p w14:paraId="6A5E734E" w14:textId="77777777" w:rsidR="00407D03" w:rsidRPr="00407D03" w:rsidRDefault="00407D03" w:rsidP="00FB314F">
            <w:pPr>
              <w:rPr>
                <w:rFonts w:cs="Arial"/>
                <w:noProof/>
                <w:lang w:val="fr-FR"/>
              </w:rPr>
            </w:pPr>
            <w:r w:rsidRPr="00407D03">
              <w:rPr>
                <w:noProof/>
                <w:lang w:val="fr-FR"/>
              </w:rPr>
              <w:lastRenderedPageBreak/>
              <w:t>ONF</w:t>
            </w:r>
          </w:p>
        </w:tc>
        <w:tc>
          <w:tcPr>
            <w:tcW w:w="6669" w:type="dxa"/>
            <w:tcBorders>
              <w:top w:val="nil"/>
              <w:left w:val="nil"/>
              <w:bottom w:val="nil"/>
              <w:right w:val="nil"/>
            </w:tcBorders>
            <w:shd w:val="clear" w:color="auto" w:fill="auto"/>
          </w:tcPr>
          <w:p w14:paraId="447A6FBF" w14:textId="77777777" w:rsidR="00407D03" w:rsidRPr="00407D03" w:rsidRDefault="00407D03" w:rsidP="00FB314F">
            <w:pPr>
              <w:rPr>
                <w:rFonts w:cs="Arial"/>
                <w:noProof/>
                <w:lang w:val="fr-FR"/>
              </w:rPr>
            </w:pPr>
            <w:r w:rsidRPr="00407D03">
              <w:rPr>
                <w:noProof/>
                <w:lang w:val="fr-FR"/>
              </w:rPr>
              <w:t>Organisation nationale Fairtrade</w:t>
            </w:r>
          </w:p>
        </w:tc>
      </w:tr>
      <w:tr w:rsidR="00407D03" w:rsidRPr="002A48B5" w14:paraId="6F2CDBA9" w14:textId="77777777" w:rsidTr="00FB314F">
        <w:tc>
          <w:tcPr>
            <w:tcW w:w="1134" w:type="dxa"/>
            <w:tcBorders>
              <w:top w:val="nil"/>
              <w:left w:val="nil"/>
              <w:bottom w:val="nil"/>
              <w:right w:val="nil"/>
            </w:tcBorders>
            <w:shd w:val="clear" w:color="auto" w:fill="auto"/>
          </w:tcPr>
          <w:p w14:paraId="19984599" w14:textId="77777777" w:rsidR="00407D03" w:rsidRPr="00407D03" w:rsidRDefault="00407D03" w:rsidP="00FB314F">
            <w:pPr>
              <w:rPr>
                <w:rFonts w:cs="Arial"/>
                <w:noProof/>
                <w:lang w:val="fr-FR"/>
              </w:rPr>
            </w:pPr>
            <w:r w:rsidRPr="00407D03">
              <w:rPr>
                <w:noProof/>
                <w:lang w:val="fr-FR"/>
              </w:rPr>
              <w:t>RP</w:t>
            </w:r>
          </w:p>
          <w:p w14:paraId="01B2CC36" w14:textId="77777777" w:rsidR="00407D03" w:rsidRPr="00407D03" w:rsidRDefault="00407D03" w:rsidP="00FB314F">
            <w:pPr>
              <w:rPr>
                <w:rFonts w:cs="Arial"/>
                <w:noProof/>
                <w:lang w:val="fr-FR"/>
              </w:rPr>
            </w:pPr>
            <w:r w:rsidRPr="00407D03">
              <w:rPr>
                <w:noProof/>
                <w:lang w:val="fr-FR"/>
              </w:rPr>
              <w:t>OP</w:t>
            </w:r>
          </w:p>
        </w:tc>
        <w:tc>
          <w:tcPr>
            <w:tcW w:w="6669" w:type="dxa"/>
            <w:tcBorders>
              <w:top w:val="nil"/>
              <w:left w:val="nil"/>
              <w:bottom w:val="nil"/>
              <w:right w:val="nil"/>
            </w:tcBorders>
            <w:shd w:val="clear" w:color="auto" w:fill="auto"/>
          </w:tcPr>
          <w:p w14:paraId="4350EDFD" w14:textId="77777777" w:rsidR="00407D03" w:rsidRPr="00407D03" w:rsidRDefault="00407D03" w:rsidP="00FB314F">
            <w:pPr>
              <w:rPr>
                <w:rFonts w:cs="Arial"/>
                <w:noProof/>
                <w:lang w:val="fr-FR"/>
              </w:rPr>
            </w:pPr>
            <w:r w:rsidRPr="00407D03">
              <w:rPr>
                <w:noProof/>
                <w:lang w:val="fr-FR"/>
              </w:rPr>
              <w:t>Réseau de producteurs</w:t>
            </w:r>
          </w:p>
          <w:p w14:paraId="12C6C97F" w14:textId="77777777" w:rsidR="00407D03" w:rsidRPr="00407D03" w:rsidRDefault="00407D03" w:rsidP="00FB314F">
            <w:pPr>
              <w:rPr>
                <w:rFonts w:cs="Arial"/>
                <w:noProof/>
                <w:lang w:val="fr-FR"/>
              </w:rPr>
            </w:pPr>
            <w:r w:rsidRPr="00407D03">
              <w:rPr>
                <w:noProof/>
                <w:lang w:val="fr-FR"/>
              </w:rPr>
              <w:t>Organisation de producteurs</w:t>
            </w:r>
          </w:p>
        </w:tc>
      </w:tr>
      <w:tr w:rsidR="00407D03" w:rsidRPr="00407D03" w14:paraId="3C8E9FBD" w14:textId="77777777" w:rsidTr="00FB314F">
        <w:tc>
          <w:tcPr>
            <w:tcW w:w="1134" w:type="dxa"/>
            <w:tcBorders>
              <w:top w:val="nil"/>
              <w:left w:val="nil"/>
              <w:bottom w:val="nil"/>
              <w:right w:val="nil"/>
            </w:tcBorders>
            <w:shd w:val="clear" w:color="auto" w:fill="auto"/>
          </w:tcPr>
          <w:p w14:paraId="26F3CA06" w14:textId="77777777" w:rsidR="00407D03" w:rsidRPr="00407D03" w:rsidRDefault="00407D03" w:rsidP="00FB314F">
            <w:pPr>
              <w:rPr>
                <w:rFonts w:cs="Arial"/>
                <w:noProof/>
                <w:lang w:val="fr-FR"/>
              </w:rPr>
            </w:pPr>
            <w:r w:rsidRPr="00407D03">
              <w:rPr>
                <w:noProof/>
                <w:lang w:val="fr-FR"/>
              </w:rPr>
              <w:t>OPP</w:t>
            </w:r>
          </w:p>
        </w:tc>
        <w:tc>
          <w:tcPr>
            <w:tcW w:w="6669" w:type="dxa"/>
            <w:tcBorders>
              <w:top w:val="nil"/>
              <w:left w:val="nil"/>
              <w:bottom w:val="nil"/>
              <w:right w:val="nil"/>
            </w:tcBorders>
            <w:shd w:val="clear" w:color="auto" w:fill="auto"/>
          </w:tcPr>
          <w:p w14:paraId="719A03BF" w14:textId="77777777" w:rsidR="00407D03" w:rsidRPr="00407D03" w:rsidRDefault="00407D03" w:rsidP="00FB314F">
            <w:pPr>
              <w:rPr>
                <w:rFonts w:cs="Arial"/>
                <w:noProof/>
                <w:lang w:val="fr-FR"/>
              </w:rPr>
            </w:pPr>
            <w:r w:rsidRPr="00407D03">
              <w:rPr>
                <w:noProof/>
                <w:lang w:val="fr-FR"/>
              </w:rPr>
              <w:t>Organisation de petits producteurs</w:t>
            </w:r>
          </w:p>
        </w:tc>
      </w:tr>
    </w:tbl>
    <w:p w14:paraId="4692D81F" w14:textId="77777777" w:rsidR="00407D03" w:rsidRPr="00407D03" w:rsidRDefault="00407D03" w:rsidP="00407D03">
      <w:pPr>
        <w:rPr>
          <w:b/>
          <w:noProof/>
          <w:color w:val="00B9E4"/>
          <w:sz w:val="28"/>
          <w:lang w:val="fr-FR"/>
        </w:rPr>
      </w:pPr>
      <w:r w:rsidRPr="00407D03">
        <w:rPr>
          <w:b/>
          <w:noProof/>
          <w:color w:val="00B9E4"/>
          <w:sz w:val="28"/>
          <w:lang w:val="fr-FR"/>
        </w:rPr>
        <w:t>1.7</w:t>
      </w:r>
      <w:r w:rsidRPr="00407D03">
        <w:rPr>
          <w:b/>
          <w:noProof/>
          <w:color w:val="00B9E4"/>
          <w:sz w:val="28"/>
          <w:lang w:val="fr-FR"/>
        </w:rPr>
        <w:tab/>
        <w:t>Groupes cibles et structure de la consultation</w:t>
      </w:r>
    </w:p>
    <w:p w14:paraId="0A79FB86" w14:textId="77777777" w:rsidR="00407D03" w:rsidRPr="00407D03" w:rsidRDefault="00407D03" w:rsidP="00407D03">
      <w:pPr>
        <w:rPr>
          <w:rFonts w:cs="Arial"/>
          <w:noProof/>
          <w:lang w:val="fr-FR"/>
        </w:rPr>
      </w:pPr>
      <w:r w:rsidRPr="00407D03">
        <w:rPr>
          <w:noProof/>
          <w:lang w:val="fr-FR"/>
        </w:rPr>
        <w:t>Les groupes cibles de cette consultation sont :</w:t>
      </w:r>
    </w:p>
    <w:p w14:paraId="04B30A7E" w14:textId="77777777" w:rsidR="00407D03" w:rsidRPr="00407D03" w:rsidRDefault="00407D03" w:rsidP="00407D03">
      <w:pPr>
        <w:pStyle w:val="ListParagraph"/>
        <w:numPr>
          <w:ilvl w:val="0"/>
          <w:numId w:val="12"/>
        </w:numPr>
        <w:rPr>
          <w:rFonts w:cs="Arial"/>
          <w:noProof/>
          <w:lang w:val="fr-FR"/>
        </w:rPr>
      </w:pPr>
      <w:r w:rsidRPr="00407D03">
        <w:rPr>
          <w:noProof/>
          <w:lang w:val="fr-FR"/>
        </w:rPr>
        <w:t>Les producteurs de café déjà certifiés conformément au Standard Fairtrade pour les petites organisations de producteurs et au Standard Fairtrade pour le café.</w:t>
      </w:r>
    </w:p>
    <w:p w14:paraId="63A629D6" w14:textId="77777777" w:rsidR="00407D03" w:rsidRPr="00407D03" w:rsidRDefault="00407D03" w:rsidP="00407D03">
      <w:pPr>
        <w:pStyle w:val="ListParagraph"/>
        <w:numPr>
          <w:ilvl w:val="0"/>
          <w:numId w:val="12"/>
        </w:numPr>
        <w:rPr>
          <w:rFonts w:cs="Arial"/>
          <w:noProof/>
          <w:lang w:val="fr-FR"/>
        </w:rPr>
      </w:pPr>
      <w:r w:rsidRPr="00407D03">
        <w:rPr>
          <w:noProof/>
          <w:lang w:val="fr-FR"/>
        </w:rPr>
        <w:t xml:space="preserve">Les détenteurs de licence et les détaillants ainsi que les acteurs commerciaux certifiés conformément au Standard Fairtrade pour les acteurs commerciaux et le Standard Fairtrade pour le café. </w:t>
      </w:r>
    </w:p>
    <w:p w14:paraId="789FDB11" w14:textId="77777777" w:rsidR="00407D03" w:rsidRPr="00407D03" w:rsidRDefault="00407D03" w:rsidP="00407D03">
      <w:pPr>
        <w:pStyle w:val="ListParagraph"/>
        <w:numPr>
          <w:ilvl w:val="0"/>
          <w:numId w:val="12"/>
        </w:numPr>
        <w:rPr>
          <w:rFonts w:cs="Arial"/>
          <w:noProof/>
          <w:lang w:val="fr-FR"/>
        </w:rPr>
      </w:pPr>
      <w:r w:rsidRPr="00407D03">
        <w:rPr>
          <w:noProof/>
          <w:lang w:val="fr-FR"/>
        </w:rPr>
        <w:t xml:space="preserve">Réseaux de producteurs, Organisations nationales Fairtrade, Fairtrade International, FLOCERT, organismes gouvernementaux, organismes de l’industrie, ONG, chercheurs et experts en la matière, etc. </w:t>
      </w:r>
    </w:p>
    <w:p w14:paraId="47460F7E" w14:textId="77777777" w:rsidR="00407D03" w:rsidRPr="00407D03" w:rsidRDefault="00407D03" w:rsidP="00407D03">
      <w:pPr>
        <w:pStyle w:val="Heading1"/>
        <w:rPr>
          <w:rFonts w:cs="Arial"/>
          <w:noProof/>
          <w:lang w:val="fr-FR"/>
        </w:rPr>
      </w:pPr>
      <w:bookmarkStart w:id="0" w:name="_Toc143678344"/>
      <w:r w:rsidRPr="00407D03">
        <w:rPr>
          <w:noProof/>
          <w:lang w:val="fr-FR"/>
        </w:rPr>
        <w:t>PARTIE 2 Projet de consultation sur les standards</w:t>
      </w:r>
      <w:bookmarkEnd w:id="0"/>
    </w:p>
    <w:p w14:paraId="65CD2073" w14:textId="77777777" w:rsidR="00407D03" w:rsidRPr="00407D03" w:rsidRDefault="00407D03" w:rsidP="00407D03">
      <w:pPr>
        <w:rPr>
          <w:rFonts w:cs="Arial"/>
          <w:noProof/>
          <w:lang w:val="fr-FR"/>
        </w:rPr>
      </w:pPr>
      <w:r w:rsidRPr="00407D03">
        <w:rPr>
          <w:noProof/>
          <w:lang w:val="fr-FR"/>
        </w:rPr>
        <w:t>Cette consultation est divisée conformément aux sections suivantes :</w:t>
      </w:r>
    </w:p>
    <w:sdt>
      <w:sdtPr>
        <w:rPr>
          <w:noProof/>
          <w:lang w:val="fr-FR"/>
        </w:rPr>
        <w:id w:val="-225379368"/>
        <w:docPartObj>
          <w:docPartGallery w:val="Table of Contents"/>
          <w:docPartUnique/>
        </w:docPartObj>
      </w:sdtPr>
      <w:sdtEndPr/>
      <w:sdtContent>
        <w:p w14:paraId="02681E7D" w14:textId="3A56BC72" w:rsidR="00327B07" w:rsidRDefault="00407D03">
          <w:pPr>
            <w:pStyle w:val="TOC1"/>
            <w:rPr>
              <w:rFonts w:asciiTheme="minorHAnsi" w:eastAsiaTheme="minorEastAsia" w:hAnsiTheme="minorHAnsi" w:cstheme="minorBidi"/>
              <w:noProof/>
              <w:kern w:val="2"/>
              <w:szCs w:val="22"/>
              <w14:ligatures w14:val="standardContextual"/>
            </w:rPr>
          </w:pPr>
          <w:r w:rsidRPr="00407D03">
            <w:fldChar w:fldCharType="begin"/>
          </w:r>
          <w:r w:rsidRPr="00407D03">
            <w:rPr>
              <w:rStyle w:val="IndexLink"/>
              <w:rFonts w:cs="Arial"/>
              <w:noProof/>
              <w:webHidden/>
              <w:lang w:val="fr-FR"/>
            </w:rPr>
            <w:instrText xml:space="preserve"> TOC \z \o "1-3" \u \h</w:instrText>
          </w:r>
          <w:r w:rsidRPr="00407D03">
            <w:rPr>
              <w:rStyle w:val="IndexLink"/>
              <w:rFonts w:cs="Arial"/>
              <w:noProof/>
              <w:lang w:val="fr-FR"/>
            </w:rPr>
            <w:fldChar w:fldCharType="separate"/>
          </w:r>
          <w:hyperlink w:anchor="_Toc143678344" w:history="1">
            <w:r w:rsidR="00327B07" w:rsidRPr="00FD57D4">
              <w:rPr>
                <w:rStyle w:val="Hyperlink"/>
                <w:noProof/>
                <w:lang w:val="fr-FR"/>
              </w:rPr>
              <w:t>PARTIE 2 Projet de consultation sur les standards</w:t>
            </w:r>
            <w:r w:rsidR="00327B07">
              <w:rPr>
                <w:noProof/>
                <w:webHidden/>
              </w:rPr>
              <w:tab/>
            </w:r>
            <w:r w:rsidR="00327B07">
              <w:rPr>
                <w:noProof/>
                <w:webHidden/>
              </w:rPr>
              <w:fldChar w:fldCharType="begin"/>
            </w:r>
            <w:r w:rsidR="00327B07">
              <w:rPr>
                <w:noProof/>
                <w:webHidden/>
              </w:rPr>
              <w:instrText xml:space="preserve"> PAGEREF _Toc143678344 \h </w:instrText>
            </w:r>
            <w:r w:rsidR="00327B07">
              <w:rPr>
                <w:noProof/>
                <w:webHidden/>
              </w:rPr>
            </w:r>
            <w:r w:rsidR="00327B07">
              <w:rPr>
                <w:noProof/>
                <w:webHidden/>
              </w:rPr>
              <w:fldChar w:fldCharType="separate"/>
            </w:r>
            <w:r w:rsidR="00327B07">
              <w:rPr>
                <w:noProof/>
                <w:webHidden/>
              </w:rPr>
              <w:t>4</w:t>
            </w:r>
            <w:r w:rsidR="00327B07">
              <w:rPr>
                <w:noProof/>
                <w:webHidden/>
              </w:rPr>
              <w:fldChar w:fldCharType="end"/>
            </w:r>
          </w:hyperlink>
        </w:p>
        <w:p w14:paraId="6F665376" w14:textId="1666F2DC" w:rsidR="00327B07" w:rsidRDefault="002A48B5">
          <w:pPr>
            <w:pStyle w:val="TOC2"/>
            <w:tabs>
              <w:tab w:val="right" w:leader="dot" w:pos="9320"/>
            </w:tabs>
            <w:rPr>
              <w:rFonts w:asciiTheme="minorHAnsi" w:eastAsiaTheme="minorEastAsia" w:hAnsiTheme="minorHAnsi" w:cstheme="minorBidi"/>
              <w:noProof/>
              <w:kern w:val="2"/>
              <w:szCs w:val="22"/>
              <w14:ligatures w14:val="standardContextual"/>
            </w:rPr>
          </w:pPr>
          <w:hyperlink w:anchor="_Toc143678345" w:history="1">
            <w:r w:rsidR="00327B07" w:rsidRPr="00FD57D4">
              <w:rPr>
                <w:rStyle w:val="Hyperlink"/>
                <w:noProof/>
                <w:lang w:val="fr-FR"/>
              </w:rPr>
              <w:t>Sujet 0. Informations sur vous et votre organisation</w:t>
            </w:r>
            <w:r w:rsidR="00327B07">
              <w:rPr>
                <w:noProof/>
                <w:webHidden/>
              </w:rPr>
              <w:tab/>
            </w:r>
            <w:r w:rsidR="00327B07">
              <w:rPr>
                <w:noProof/>
                <w:webHidden/>
              </w:rPr>
              <w:fldChar w:fldCharType="begin"/>
            </w:r>
            <w:r w:rsidR="00327B07">
              <w:rPr>
                <w:noProof/>
                <w:webHidden/>
              </w:rPr>
              <w:instrText xml:space="preserve"> PAGEREF _Toc143678345 \h </w:instrText>
            </w:r>
            <w:r w:rsidR="00327B07">
              <w:rPr>
                <w:noProof/>
                <w:webHidden/>
              </w:rPr>
            </w:r>
            <w:r w:rsidR="00327B07">
              <w:rPr>
                <w:noProof/>
                <w:webHidden/>
              </w:rPr>
              <w:fldChar w:fldCharType="separate"/>
            </w:r>
            <w:r w:rsidR="00327B07">
              <w:rPr>
                <w:noProof/>
                <w:webHidden/>
              </w:rPr>
              <w:t>6</w:t>
            </w:r>
            <w:r w:rsidR="00327B07">
              <w:rPr>
                <w:noProof/>
                <w:webHidden/>
              </w:rPr>
              <w:fldChar w:fldCharType="end"/>
            </w:r>
          </w:hyperlink>
        </w:p>
        <w:p w14:paraId="439CBC99" w14:textId="70CEDD76" w:rsidR="00327B07" w:rsidRDefault="002A48B5">
          <w:pPr>
            <w:pStyle w:val="TOC2"/>
            <w:tabs>
              <w:tab w:val="right" w:leader="dot" w:pos="9320"/>
            </w:tabs>
            <w:rPr>
              <w:rFonts w:asciiTheme="minorHAnsi" w:eastAsiaTheme="minorEastAsia" w:hAnsiTheme="minorHAnsi" w:cstheme="minorBidi"/>
              <w:noProof/>
              <w:kern w:val="2"/>
              <w:szCs w:val="22"/>
              <w14:ligatures w14:val="standardContextual"/>
            </w:rPr>
          </w:pPr>
          <w:hyperlink w:anchor="_Toc143678346" w:history="1">
            <w:r w:rsidR="00327B07" w:rsidRPr="00FD57D4">
              <w:rPr>
                <w:rStyle w:val="Hyperlink"/>
                <w:noProof/>
                <w:lang w:val="fr-FR"/>
              </w:rPr>
              <w:t>Sujet 1. Aborder le risque de déforestation</w:t>
            </w:r>
            <w:r w:rsidR="00327B07">
              <w:rPr>
                <w:noProof/>
                <w:webHidden/>
              </w:rPr>
              <w:tab/>
            </w:r>
            <w:r w:rsidR="00327B07">
              <w:rPr>
                <w:noProof/>
                <w:webHidden/>
              </w:rPr>
              <w:fldChar w:fldCharType="begin"/>
            </w:r>
            <w:r w:rsidR="00327B07">
              <w:rPr>
                <w:noProof/>
                <w:webHidden/>
              </w:rPr>
              <w:instrText xml:space="preserve"> PAGEREF _Toc143678346 \h </w:instrText>
            </w:r>
            <w:r w:rsidR="00327B07">
              <w:rPr>
                <w:noProof/>
                <w:webHidden/>
              </w:rPr>
            </w:r>
            <w:r w:rsidR="00327B07">
              <w:rPr>
                <w:noProof/>
                <w:webHidden/>
              </w:rPr>
              <w:fldChar w:fldCharType="separate"/>
            </w:r>
            <w:r w:rsidR="00327B07">
              <w:rPr>
                <w:noProof/>
                <w:webHidden/>
              </w:rPr>
              <w:t>8</w:t>
            </w:r>
            <w:r w:rsidR="00327B07">
              <w:rPr>
                <w:noProof/>
                <w:webHidden/>
              </w:rPr>
              <w:fldChar w:fldCharType="end"/>
            </w:r>
          </w:hyperlink>
        </w:p>
        <w:p w14:paraId="6EFC052F" w14:textId="2ADD4374" w:rsidR="00327B07" w:rsidRDefault="002A48B5">
          <w:pPr>
            <w:pStyle w:val="TOC3"/>
            <w:rPr>
              <w:rFonts w:asciiTheme="minorHAnsi" w:eastAsiaTheme="minorEastAsia" w:hAnsiTheme="minorHAnsi" w:cstheme="minorBidi"/>
              <w:noProof/>
              <w:kern w:val="2"/>
              <w:szCs w:val="22"/>
              <w14:ligatures w14:val="standardContextual"/>
            </w:rPr>
          </w:pPr>
          <w:hyperlink w:anchor="_Toc143678347" w:history="1">
            <w:r w:rsidR="00327B07" w:rsidRPr="00FD57D4">
              <w:rPr>
                <w:rStyle w:val="Hyperlink"/>
                <w:noProof/>
                <w:lang w:val="fr-FR"/>
              </w:rPr>
              <w:t xml:space="preserve">3.1.1 </w:t>
            </w:r>
            <w:r w:rsidR="00327B07" w:rsidRPr="00FD57D4">
              <w:rPr>
                <w:rStyle w:val="Hyperlink"/>
                <w:noProof/>
                <w:shd w:val="clear" w:color="auto" w:fill="00B9E4"/>
                <w:lang w:val="fr-FR"/>
              </w:rPr>
              <w:t xml:space="preserve">NOUVEAUTÉ 2025 </w:t>
            </w:r>
            <w:r w:rsidR="00327B07" w:rsidRPr="00FD57D4">
              <w:rPr>
                <w:rStyle w:val="Hyperlink"/>
                <w:noProof/>
                <w:lang w:val="fr-FR"/>
              </w:rPr>
              <w:t>Protection des forêts et des écosystèmes</w:t>
            </w:r>
            <w:r w:rsidR="00327B07">
              <w:rPr>
                <w:noProof/>
                <w:webHidden/>
              </w:rPr>
              <w:tab/>
            </w:r>
            <w:r w:rsidR="00327B07">
              <w:rPr>
                <w:noProof/>
                <w:webHidden/>
              </w:rPr>
              <w:fldChar w:fldCharType="begin"/>
            </w:r>
            <w:r w:rsidR="00327B07">
              <w:rPr>
                <w:noProof/>
                <w:webHidden/>
              </w:rPr>
              <w:instrText xml:space="preserve"> PAGEREF _Toc143678347 \h </w:instrText>
            </w:r>
            <w:r w:rsidR="00327B07">
              <w:rPr>
                <w:noProof/>
                <w:webHidden/>
              </w:rPr>
            </w:r>
            <w:r w:rsidR="00327B07">
              <w:rPr>
                <w:noProof/>
                <w:webHidden/>
              </w:rPr>
              <w:fldChar w:fldCharType="separate"/>
            </w:r>
            <w:r w:rsidR="00327B07">
              <w:rPr>
                <w:noProof/>
                <w:webHidden/>
              </w:rPr>
              <w:t>10</w:t>
            </w:r>
            <w:r w:rsidR="00327B07">
              <w:rPr>
                <w:noProof/>
                <w:webHidden/>
              </w:rPr>
              <w:fldChar w:fldCharType="end"/>
            </w:r>
          </w:hyperlink>
        </w:p>
        <w:p w14:paraId="555FC07A" w14:textId="17A1F62B" w:rsidR="00327B07" w:rsidRDefault="002A48B5">
          <w:pPr>
            <w:pStyle w:val="TOC3"/>
            <w:rPr>
              <w:rFonts w:asciiTheme="minorHAnsi" w:eastAsiaTheme="minorEastAsia" w:hAnsiTheme="minorHAnsi" w:cstheme="minorBidi"/>
              <w:noProof/>
              <w:kern w:val="2"/>
              <w:szCs w:val="22"/>
              <w14:ligatures w14:val="standardContextual"/>
            </w:rPr>
          </w:pPr>
          <w:hyperlink w:anchor="_Toc143678348" w:history="1">
            <w:r w:rsidR="00327B07" w:rsidRPr="00FD57D4">
              <w:rPr>
                <w:rStyle w:val="Hyperlink"/>
                <w:noProof/>
                <w:lang w:val="fr-FR"/>
              </w:rPr>
              <w:t xml:space="preserve">3.1.2 </w:t>
            </w:r>
            <w:r w:rsidR="00327B07" w:rsidRPr="00FD57D4">
              <w:rPr>
                <w:rStyle w:val="Hyperlink"/>
                <w:noProof/>
                <w:shd w:val="clear" w:color="auto" w:fill="00B9E4"/>
                <w:lang w:val="fr-FR"/>
              </w:rPr>
              <w:t xml:space="preserve">NOUVEAUTÉ 2025 </w:t>
            </w:r>
            <w:r w:rsidR="00327B07" w:rsidRPr="00FD57D4">
              <w:rPr>
                <w:rStyle w:val="Hyperlink"/>
                <w:noProof/>
                <w:lang w:val="fr-FR"/>
              </w:rPr>
              <w:t>Évaluation et suivi du risque de déforestation</w:t>
            </w:r>
            <w:r w:rsidR="00327B07">
              <w:rPr>
                <w:noProof/>
                <w:webHidden/>
              </w:rPr>
              <w:tab/>
            </w:r>
            <w:r w:rsidR="00327B07">
              <w:rPr>
                <w:noProof/>
                <w:webHidden/>
              </w:rPr>
              <w:fldChar w:fldCharType="begin"/>
            </w:r>
            <w:r w:rsidR="00327B07">
              <w:rPr>
                <w:noProof/>
                <w:webHidden/>
              </w:rPr>
              <w:instrText xml:space="preserve"> PAGEREF _Toc143678348 \h </w:instrText>
            </w:r>
            <w:r w:rsidR="00327B07">
              <w:rPr>
                <w:noProof/>
                <w:webHidden/>
              </w:rPr>
            </w:r>
            <w:r w:rsidR="00327B07">
              <w:rPr>
                <w:noProof/>
                <w:webHidden/>
              </w:rPr>
              <w:fldChar w:fldCharType="separate"/>
            </w:r>
            <w:r w:rsidR="00327B07">
              <w:rPr>
                <w:noProof/>
                <w:webHidden/>
              </w:rPr>
              <w:t>12</w:t>
            </w:r>
            <w:r w:rsidR="00327B07">
              <w:rPr>
                <w:noProof/>
                <w:webHidden/>
              </w:rPr>
              <w:fldChar w:fldCharType="end"/>
            </w:r>
          </w:hyperlink>
        </w:p>
        <w:p w14:paraId="5567F172" w14:textId="34F48571" w:rsidR="00327B07" w:rsidRDefault="002A48B5">
          <w:pPr>
            <w:pStyle w:val="TOC3"/>
            <w:rPr>
              <w:rFonts w:asciiTheme="minorHAnsi" w:eastAsiaTheme="minorEastAsia" w:hAnsiTheme="minorHAnsi" w:cstheme="minorBidi"/>
              <w:noProof/>
              <w:kern w:val="2"/>
              <w:szCs w:val="22"/>
              <w14:ligatures w14:val="standardContextual"/>
            </w:rPr>
          </w:pPr>
          <w:hyperlink w:anchor="_Toc143678349" w:history="1">
            <w:r w:rsidR="00327B07" w:rsidRPr="00FD57D4">
              <w:rPr>
                <w:rStyle w:val="Hyperlink"/>
                <w:noProof/>
                <w:lang w:val="fr-FR"/>
              </w:rPr>
              <w:t xml:space="preserve">3.1.3 </w:t>
            </w:r>
            <w:r w:rsidR="00327B07" w:rsidRPr="00FD57D4">
              <w:rPr>
                <w:rStyle w:val="Hyperlink"/>
                <w:noProof/>
                <w:shd w:val="clear" w:color="auto" w:fill="00B9E4"/>
                <w:lang w:val="fr-FR"/>
              </w:rPr>
              <w:t xml:space="preserve">NOUVEAUTÉ 2025 </w:t>
            </w:r>
            <w:r w:rsidR="00327B07" w:rsidRPr="00FD57D4">
              <w:rPr>
                <w:rStyle w:val="Hyperlink"/>
                <w:noProof/>
                <w:lang w:val="fr-FR"/>
              </w:rPr>
              <w:t>Plan de prévention et d'atténuation de la déforestation</w:t>
            </w:r>
            <w:r w:rsidR="00327B07">
              <w:rPr>
                <w:noProof/>
                <w:webHidden/>
              </w:rPr>
              <w:tab/>
            </w:r>
            <w:r w:rsidR="00327B07">
              <w:rPr>
                <w:noProof/>
                <w:webHidden/>
              </w:rPr>
              <w:fldChar w:fldCharType="begin"/>
            </w:r>
            <w:r w:rsidR="00327B07">
              <w:rPr>
                <w:noProof/>
                <w:webHidden/>
              </w:rPr>
              <w:instrText xml:space="preserve"> PAGEREF _Toc143678349 \h </w:instrText>
            </w:r>
            <w:r w:rsidR="00327B07">
              <w:rPr>
                <w:noProof/>
                <w:webHidden/>
              </w:rPr>
            </w:r>
            <w:r w:rsidR="00327B07">
              <w:rPr>
                <w:noProof/>
                <w:webHidden/>
              </w:rPr>
              <w:fldChar w:fldCharType="separate"/>
            </w:r>
            <w:r w:rsidR="00327B07">
              <w:rPr>
                <w:noProof/>
                <w:webHidden/>
              </w:rPr>
              <w:t>14</w:t>
            </w:r>
            <w:r w:rsidR="00327B07">
              <w:rPr>
                <w:noProof/>
                <w:webHidden/>
              </w:rPr>
              <w:fldChar w:fldCharType="end"/>
            </w:r>
          </w:hyperlink>
        </w:p>
        <w:p w14:paraId="0FA67630" w14:textId="1B786A6C" w:rsidR="00327B07" w:rsidRDefault="002A48B5">
          <w:pPr>
            <w:pStyle w:val="TOC3"/>
            <w:rPr>
              <w:rFonts w:asciiTheme="minorHAnsi" w:eastAsiaTheme="minorEastAsia" w:hAnsiTheme="minorHAnsi" w:cstheme="minorBidi"/>
              <w:noProof/>
              <w:kern w:val="2"/>
              <w:szCs w:val="22"/>
              <w14:ligatures w14:val="standardContextual"/>
            </w:rPr>
          </w:pPr>
          <w:hyperlink w:anchor="_Toc143678350" w:history="1">
            <w:r w:rsidR="00327B07" w:rsidRPr="00FD57D4">
              <w:rPr>
                <w:rStyle w:val="Hyperlink"/>
                <w:noProof/>
                <w:lang w:val="fr-FR"/>
              </w:rPr>
              <w:t xml:space="preserve">3.1.4 </w:t>
            </w:r>
            <w:r w:rsidR="00327B07" w:rsidRPr="00FD57D4">
              <w:rPr>
                <w:rStyle w:val="Hyperlink"/>
                <w:noProof/>
                <w:shd w:val="clear" w:color="auto" w:fill="00B9E4"/>
                <w:lang w:val="fr-FR"/>
              </w:rPr>
              <w:t xml:space="preserve">NOUVEAUTÉ 2025 </w:t>
            </w:r>
            <w:r w:rsidR="00327B07" w:rsidRPr="00FD57D4">
              <w:rPr>
                <w:rStyle w:val="Hyperlink"/>
                <w:noProof/>
                <w:lang w:val="fr-FR"/>
              </w:rPr>
              <w:t>Soutien aux producteurs pour prévenir et atténuer la déforestation</w:t>
            </w:r>
            <w:r w:rsidR="00327B07">
              <w:rPr>
                <w:noProof/>
                <w:webHidden/>
              </w:rPr>
              <w:tab/>
            </w:r>
            <w:r w:rsidR="00327B07">
              <w:rPr>
                <w:noProof/>
                <w:webHidden/>
              </w:rPr>
              <w:fldChar w:fldCharType="begin"/>
            </w:r>
            <w:r w:rsidR="00327B07">
              <w:rPr>
                <w:noProof/>
                <w:webHidden/>
              </w:rPr>
              <w:instrText xml:space="preserve"> PAGEREF _Toc143678350 \h </w:instrText>
            </w:r>
            <w:r w:rsidR="00327B07">
              <w:rPr>
                <w:noProof/>
                <w:webHidden/>
              </w:rPr>
            </w:r>
            <w:r w:rsidR="00327B07">
              <w:rPr>
                <w:noProof/>
                <w:webHidden/>
              </w:rPr>
              <w:fldChar w:fldCharType="separate"/>
            </w:r>
            <w:r w:rsidR="00327B07">
              <w:rPr>
                <w:noProof/>
                <w:webHidden/>
              </w:rPr>
              <w:t>15</w:t>
            </w:r>
            <w:r w:rsidR="00327B07">
              <w:rPr>
                <w:noProof/>
                <w:webHidden/>
              </w:rPr>
              <w:fldChar w:fldCharType="end"/>
            </w:r>
          </w:hyperlink>
        </w:p>
        <w:p w14:paraId="0010C5C4" w14:textId="41C7B478" w:rsidR="00327B07" w:rsidRDefault="002A48B5">
          <w:pPr>
            <w:pStyle w:val="TOC3"/>
            <w:rPr>
              <w:rFonts w:asciiTheme="minorHAnsi" w:eastAsiaTheme="minorEastAsia" w:hAnsiTheme="minorHAnsi" w:cstheme="minorBidi"/>
              <w:noProof/>
              <w:kern w:val="2"/>
              <w:szCs w:val="22"/>
              <w14:ligatures w14:val="standardContextual"/>
            </w:rPr>
          </w:pPr>
          <w:hyperlink w:anchor="_Toc143678351" w:history="1">
            <w:r w:rsidR="00327B07" w:rsidRPr="00FD57D4">
              <w:rPr>
                <w:rStyle w:val="Hyperlink"/>
                <w:noProof/>
                <w:lang w:val="fr-FR"/>
              </w:rPr>
              <w:t xml:space="preserve">3.1.5 </w:t>
            </w:r>
            <w:r w:rsidR="00327B07" w:rsidRPr="00FD57D4">
              <w:rPr>
                <w:rStyle w:val="Hyperlink"/>
                <w:noProof/>
                <w:shd w:val="clear" w:color="auto" w:fill="00B9E4"/>
                <w:lang w:val="fr-FR"/>
              </w:rPr>
              <w:t xml:space="preserve">NOUVEAUTÉ 2025 </w:t>
            </w:r>
            <w:r w:rsidR="00327B07" w:rsidRPr="00FD57D4">
              <w:rPr>
                <w:rStyle w:val="Hyperlink"/>
                <w:noProof/>
                <w:lang w:val="fr-FR"/>
              </w:rPr>
              <w:t>Données de géolocalisation</w:t>
            </w:r>
            <w:r w:rsidR="00327B07">
              <w:rPr>
                <w:noProof/>
                <w:webHidden/>
              </w:rPr>
              <w:tab/>
            </w:r>
            <w:r w:rsidR="00327B07">
              <w:rPr>
                <w:noProof/>
                <w:webHidden/>
              </w:rPr>
              <w:fldChar w:fldCharType="begin"/>
            </w:r>
            <w:r w:rsidR="00327B07">
              <w:rPr>
                <w:noProof/>
                <w:webHidden/>
              </w:rPr>
              <w:instrText xml:space="preserve"> PAGEREF _Toc143678351 \h </w:instrText>
            </w:r>
            <w:r w:rsidR="00327B07">
              <w:rPr>
                <w:noProof/>
                <w:webHidden/>
              </w:rPr>
            </w:r>
            <w:r w:rsidR="00327B07">
              <w:rPr>
                <w:noProof/>
                <w:webHidden/>
              </w:rPr>
              <w:fldChar w:fldCharType="separate"/>
            </w:r>
            <w:r w:rsidR="00327B07">
              <w:rPr>
                <w:noProof/>
                <w:webHidden/>
              </w:rPr>
              <w:t>16</w:t>
            </w:r>
            <w:r w:rsidR="00327B07">
              <w:rPr>
                <w:noProof/>
                <w:webHidden/>
              </w:rPr>
              <w:fldChar w:fldCharType="end"/>
            </w:r>
          </w:hyperlink>
        </w:p>
        <w:p w14:paraId="1E7F97C5" w14:textId="401F2BD9" w:rsidR="00327B07" w:rsidRDefault="002A48B5">
          <w:pPr>
            <w:pStyle w:val="TOC3"/>
            <w:rPr>
              <w:rFonts w:asciiTheme="minorHAnsi" w:eastAsiaTheme="minorEastAsia" w:hAnsiTheme="minorHAnsi" w:cstheme="minorBidi"/>
              <w:noProof/>
              <w:kern w:val="2"/>
              <w:szCs w:val="22"/>
              <w14:ligatures w14:val="standardContextual"/>
            </w:rPr>
          </w:pPr>
          <w:hyperlink w:anchor="_Toc143678352" w:history="1">
            <w:r w:rsidR="00327B07" w:rsidRPr="00FD57D4">
              <w:rPr>
                <w:rStyle w:val="Hyperlink"/>
                <w:noProof/>
                <w:lang w:val="fr-FR"/>
              </w:rPr>
              <w:t xml:space="preserve">3.1.6 </w:t>
            </w:r>
            <w:r w:rsidR="00327B07" w:rsidRPr="00FD57D4">
              <w:rPr>
                <w:rStyle w:val="Hyperlink"/>
                <w:noProof/>
                <w:shd w:val="clear" w:color="auto" w:fill="00B9E4"/>
                <w:lang w:val="fr-FR"/>
              </w:rPr>
              <w:t xml:space="preserve">NOUVEAUTÉ 2025 </w:t>
            </w:r>
            <w:r w:rsidR="00327B07" w:rsidRPr="00FD57D4">
              <w:rPr>
                <w:rStyle w:val="Hyperlink"/>
                <w:noProof/>
                <w:lang w:val="fr-FR"/>
              </w:rPr>
              <w:t>Partage des données de géolocalisation</w:t>
            </w:r>
            <w:r w:rsidR="00327B07">
              <w:rPr>
                <w:noProof/>
                <w:webHidden/>
              </w:rPr>
              <w:tab/>
            </w:r>
            <w:r w:rsidR="00327B07">
              <w:rPr>
                <w:noProof/>
                <w:webHidden/>
              </w:rPr>
              <w:fldChar w:fldCharType="begin"/>
            </w:r>
            <w:r w:rsidR="00327B07">
              <w:rPr>
                <w:noProof/>
                <w:webHidden/>
              </w:rPr>
              <w:instrText xml:space="preserve"> PAGEREF _Toc143678352 \h </w:instrText>
            </w:r>
            <w:r w:rsidR="00327B07">
              <w:rPr>
                <w:noProof/>
                <w:webHidden/>
              </w:rPr>
            </w:r>
            <w:r w:rsidR="00327B07">
              <w:rPr>
                <w:noProof/>
                <w:webHidden/>
              </w:rPr>
              <w:fldChar w:fldCharType="separate"/>
            </w:r>
            <w:r w:rsidR="00327B07">
              <w:rPr>
                <w:noProof/>
                <w:webHidden/>
              </w:rPr>
              <w:t>17</w:t>
            </w:r>
            <w:r w:rsidR="00327B07">
              <w:rPr>
                <w:noProof/>
                <w:webHidden/>
              </w:rPr>
              <w:fldChar w:fldCharType="end"/>
            </w:r>
          </w:hyperlink>
        </w:p>
        <w:p w14:paraId="1FEE1073" w14:textId="77BB0B03" w:rsidR="00327B07" w:rsidRDefault="002A48B5">
          <w:pPr>
            <w:pStyle w:val="TOC3"/>
            <w:rPr>
              <w:rFonts w:asciiTheme="minorHAnsi" w:eastAsiaTheme="minorEastAsia" w:hAnsiTheme="minorHAnsi" w:cstheme="minorBidi"/>
              <w:noProof/>
              <w:kern w:val="2"/>
              <w:szCs w:val="22"/>
              <w14:ligatures w14:val="standardContextual"/>
            </w:rPr>
          </w:pPr>
          <w:hyperlink w:anchor="_Toc143678353" w:history="1">
            <w:r w:rsidR="00327B07" w:rsidRPr="00FD57D4">
              <w:rPr>
                <w:rStyle w:val="Hyperlink"/>
                <w:noProof/>
                <w:lang w:val="fr-FR"/>
              </w:rPr>
              <w:t xml:space="preserve">3.1.7 </w:t>
            </w:r>
            <w:r w:rsidR="00327B07" w:rsidRPr="00FD57D4">
              <w:rPr>
                <w:rStyle w:val="Hyperlink"/>
                <w:noProof/>
                <w:shd w:val="clear" w:color="auto" w:fill="00B9E4"/>
                <w:lang w:val="fr-FR"/>
              </w:rPr>
              <w:t xml:space="preserve">NOUVEAUTÉ 2025 </w:t>
            </w:r>
            <w:r w:rsidR="00327B07" w:rsidRPr="00FD57D4">
              <w:rPr>
                <w:rStyle w:val="Hyperlink"/>
                <w:noProof/>
                <w:lang w:val="fr-FR"/>
              </w:rPr>
              <w:t>Rapports des OPP</w:t>
            </w:r>
            <w:r w:rsidR="00327B07">
              <w:rPr>
                <w:noProof/>
                <w:webHidden/>
              </w:rPr>
              <w:tab/>
            </w:r>
            <w:r w:rsidR="00327B07">
              <w:rPr>
                <w:noProof/>
                <w:webHidden/>
              </w:rPr>
              <w:fldChar w:fldCharType="begin"/>
            </w:r>
            <w:r w:rsidR="00327B07">
              <w:rPr>
                <w:noProof/>
                <w:webHidden/>
              </w:rPr>
              <w:instrText xml:space="preserve"> PAGEREF _Toc143678353 \h </w:instrText>
            </w:r>
            <w:r w:rsidR="00327B07">
              <w:rPr>
                <w:noProof/>
                <w:webHidden/>
              </w:rPr>
            </w:r>
            <w:r w:rsidR="00327B07">
              <w:rPr>
                <w:noProof/>
                <w:webHidden/>
              </w:rPr>
              <w:fldChar w:fldCharType="separate"/>
            </w:r>
            <w:r w:rsidR="00327B07">
              <w:rPr>
                <w:noProof/>
                <w:webHidden/>
              </w:rPr>
              <w:t>17</w:t>
            </w:r>
            <w:r w:rsidR="00327B07">
              <w:rPr>
                <w:noProof/>
                <w:webHidden/>
              </w:rPr>
              <w:fldChar w:fldCharType="end"/>
            </w:r>
          </w:hyperlink>
        </w:p>
        <w:p w14:paraId="0AF9CF84" w14:textId="0F5DF9EE" w:rsidR="00327B07" w:rsidRDefault="002A48B5">
          <w:pPr>
            <w:pStyle w:val="TOC3"/>
            <w:rPr>
              <w:rFonts w:asciiTheme="minorHAnsi" w:eastAsiaTheme="minorEastAsia" w:hAnsiTheme="minorHAnsi" w:cstheme="minorBidi"/>
              <w:noProof/>
              <w:kern w:val="2"/>
              <w:szCs w:val="22"/>
              <w14:ligatures w14:val="standardContextual"/>
            </w:rPr>
          </w:pPr>
          <w:hyperlink w:anchor="_Toc143678354" w:history="1">
            <w:r w:rsidR="00327B07" w:rsidRPr="00FD57D4">
              <w:rPr>
                <w:rStyle w:val="Hyperlink"/>
                <w:noProof/>
                <w:lang w:val="fr-FR"/>
              </w:rPr>
              <w:t xml:space="preserve">3.1.8 </w:t>
            </w:r>
            <w:r w:rsidR="00327B07" w:rsidRPr="00FD57D4">
              <w:rPr>
                <w:rStyle w:val="Hyperlink"/>
                <w:noProof/>
                <w:shd w:val="clear" w:color="auto" w:fill="00B9E4"/>
                <w:lang w:val="fr-FR"/>
              </w:rPr>
              <w:t xml:space="preserve">NOUVEAUTÉ 2025 </w:t>
            </w:r>
            <w:r w:rsidR="00327B07" w:rsidRPr="00FD57D4">
              <w:rPr>
                <w:rStyle w:val="Hyperlink"/>
                <w:noProof/>
                <w:lang w:val="fr-FR"/>
              </w:rPr>
              <w:t>Rapport des acteurs commerciaux</w:t>
            </w:r>
            <w:r w:rsidR="00327B07">
              <w:rPr>
                <w:noProof/>
                <w:webHidden/>
              </w:rPr>
              <w:tab/>
            </w:r>
            <w:r w:rsidR="00327B07">
              <w:rPr>
                <w:noProof/>
                <w:webHidden/>
              </w:rPr>
              <w:fldChar w:fldCharType="begin"/>
            </w:r>
            <w:r w:rsidR="00327B07">
              <w:rPr>
                <w:noProof/>
                <w:webHidden/>
              </w:rPr>
              <w:instrText xml:space="preserve"> PAGEREF _Toc143678354 \h </w:instrText>
            </w:r>
            <w:r w:rsidR="00327B07">
              <w:rPr>
                <w:noProof/>
                <w:webHidden/>
              </w:rPr>
            </w:r>
            <w:r w:rsidR="00327B07">
              <w:rPr>
                <w:noProof/>
                <w:webHidden/>
              </w:rPr>
              <w:fldChar w:fldCharType="separate"/>
            </w:r>
            <w:r w:rsidR="00327B07">
              <w:rPr>
                <w:noProof/>
                <w:webHidden/>
              </w:rPr>
              <w:t>18</w:t>
            </w:r>
            <w:r w:rsidR="00327B07">
              <w:rPr>
                <w:noProof/>
                <w:webHidden/>
              </w:rPr>
              <w:fldChar w:fldCharType="end"/>
            </w:r>
          </w:hyperlink>
        </w:p>
        <w:p w14:paraId="2C9AB639" w14:textId="25DA956B" w:rsidR="00327B07" w:rsidRDefault="002A48B5">
          <w:pPr>
            <w:pStyle w:val="TOC3"/>
            <w:rPr>
              <w:rFonts w:asciiTheme="minorHAnsi" w:eastAsiaTheme="minorEastAsia" w:hAnsiTheme="minorHAnsi" w:cstheme="minorBidi"/>
              <w:noProof/>
              <w:kern w:val="2"/>
              <w:szCs w:val="22"/>
              <w14:ligatures w14:val="standardContextual"/>
            </w:rPr>
          </w:pPr>
          <w:hyperlink w:anchor="_Toc143678355" w:history="1">
            <w:r w:rsidR="00327B07" w:rsidRPr="00FD57D4">
              <w:rPr>
                <w:rStyle w:val="Hyperlink"/>
                <w:noProof/>
                <w:lang w:val="fr-FR"/>
              </w:rPr>
              <w:t xml:space="preserve">3.1.9 </w:t>
            </w:r>
            <w:r w:rsidR="00327B07" w:rsidRPr="00FD57D4">
              <w:rPr>
                <w:rStyle w:val="Hyperlink"/>
                <w:noProof/>
                <w:shd w:val="clear" w:color="auto" w:fill="00B9E4"/>
                <w:lang w:val="fr-FR"/>
              </w:rPr>
              <w:t xml:space="preserve">NOUVEAUTÉ 2025 </w:t>
            </w:r>
            <w:r w:rsidR="00327B07" w:rsidRPr="00FD57D4">
              <w:rPr>
                <w:rStyle w:val="Hyperlink"/>
                <w:noProof/>
                <w:lang w:val="fr-FR"/>
              </w:rPr>
              <w:t>Gestion de la biodiversité</w:t>
            </w:r>
            <w:r w:rsidR="00327B07">
              <w:rPr>
                <w:noProof/>
                <w:webHidden/>
              </w:rPr>
              <w:tab/>
            </w:r>
            <w:r w:rsidR="00327B07">
              <w:rPr>
                <w:noProof/>
                <w:webHidden/>
              </w:rPr>
              <w:fldChar w:fldCharType="begin"/>
            </w:r>
            <w:r w:rsidR="00327B07">
              <w:rPr>
                <w:noProof/>
                <w:webHidden/>
              </w:rPr>
              <w:instrText xml:space="preserve"> PAGEREF _Toc143678355 \h </w:instrText>
            </w:r>
            <w:r w:rsidR="00327B07">
              <w:rPr>
                <w:noProof/>
                <w:webHidden/>
              </w:rPr>
            </w:r>
            <w:r w:rsidR="00327B07">
              <w:rPr>
                <w:noProof/>
                <w:webHidden/>
              </w:rPr>
              <w:fldChar w:fldCharType="separate"/>
            </w:r>
            <w:r w:rsidR="00327B07">
              <w:rPr>
                <w:noProof/>
                <w:webHidden/>
              </w:rPr>
              <w:t>19</w:t>
            </w:r>
            <w:r w:rsidR="00327B07">
              <w:rPr>
                <w:noProof/>
                <w:webHidden/>
              </w:rPr>
              <w:fldChar w:fldCharType="end"/>
            </w:r>
          </w:hyperlink>
        </w:p>
        <w:p w14:paraId="464D762F" w14:textId="3A918230" w:rsidR="00327B07" w:rsidRDefault="002A48B5">
          <w:pPr>
            <w:pStyle w:val="TOC2"/>
            <w:tabs>
              <w:tab w:val="right" w:leader="dot" w:pos="9320"/>
            </w:tabs>
            <w:rPr>
              <w:rFonts w:asciiTheme="minorHAnsi" w:eastAsiaTheme="minorEastAsia" w:hAnsiTheme="minorHAnsi" w:cstheme="minorBidi"/>
              <w:noProof/>
              <w:kern w:val="2"/>
              <w:szCs w:val="22"/>
              <w14:ligatures w14:val="standardContextual"/>
            </w:rPr>
          </w:pPr>
          <w:hyperlink w:anchor="_Toc143678356" w:history="1">
            <w:r w:rsidR="00327B07" w:rsidRPr="00FD57D4">
              <w:rPr>
                <w:rStyle w:val="Hyperlink"/>
                <w:noProof/>
                <w:lang w:val="fr-FR"/>
              </w:rPr>
              <w:t>Sujet 2. Observations générales/ commentaires</w:t>
            </w:r>
            <w:r w:rsidR="00327B07">
              <w:rPr>
                <w:noProof/>
                <w:webHidden/>
              </w:rPr>
              <w:tab/>
            </w:r>
            <w:r w:rsidR="00327B07">
              <w:rPr>
                <w:noProof/>
                <w:webHidden/>
              </w:rPr>
              <w:fldChar w:fldCharType="begin"/>
            </w:r>
            <w:r w:rsidR="00327B07">
              <w:rPr>
                <w:noProof/>
                <w:webHidden/>
              </w:rPr>
              <w:instrText xml:space="preserve"> PAGEREF _Toc143678356 \h </w:instrText>
            </w:r>
            <w:r w:rsidR="00327B07">
              <w:rPr>
                <w:noProof/>
                <w:webHidden/>
              </w:rPr>
            </w:r>
            <w:r w:rsidR="00327B07">
              <w:rPr>
                <w:noProof/>
                <w:webHidden/>
              </w:rPr>
              <w:fldChar w:fldCharType="separate"/>
            </w:r>
            <w:r w:rsidR="00327B07">
              <w:rPr>
                <w:noProof/>
                <w:webHidden/>
              </w:rPr>
              <w:t>21</w:t>
            </w:r>
            <w:r w:rsidR="00327B07">
              <w:rPr>
                <w:noProof/>
                <w:webHidden/>
              </w:rPr>
              <w:fldChar w:fldCharType="end"/>
            </w:r>
          </w:hyperlink>
        </w:p>
        <w:p w14:paraId="24BBBBDF" w14:textId="51891A02" w:rsidR="00327B07" w:rsidRDefault="002A48B5">
          <w:pPr>
            <w:pStyle w:val="TOC1"/>
            <w:tabs>
              <w:tab w:val="left" w:pos="1320"/>
            </w:tabs>
            <w:rPr>
              <w:rFonts w:asciiTheme="minorHAnsi" w:eastAsiaTheme="minorEastAsia" w:hAnsiTheme="minorHAnsi" w:cstheme="minorBidi"/>
              <w:noProof/>
              <w:kern w:val="2"/>
              <w:szCs w:val="22"/>
              <w14:ligatures w14:val="standardContextual"/>
            </w:rPr>
          </w:pPr>
          <w:hyperlink w:anchor="_Toc143678357" w:history="1">
            <w:r w:rsidR="00327B07" w:rsidRPr="00FD57D4">
              <w:rPr>
                <w:rStyle w:val="Hyperlink"/>
                <w:rFonts w:cs="Arial"/>
                <w:noProof/>
                <w:lang w:val="fr-FR"/>
              </w:rPr>
              <w:t>Annex 1.</w:t>
            </w:r>
            <w:r w:rsidR="00327B07">
              <w:rPr>
                <w:rFonts w:asciiTheme="minorHAnsi" w:eastAsiaTheme="minorEastAsia" w:hAnsiTheme="minorHAnsi" w:cstheme="minorBidi"/>
                <w:noProof/>
                <w:kern w:val="2"/>
                <w:szCs w:val="22"/>
                <w14:ligatures w14:val="standardContextual"/>
              </w:rPr>
              <w:tab/>
            </w:r>
            <w:r w:rsidR="00327B07" w:rsidRPr="00FD57D4">
              <w:rPr>
                <w:rStyle w:val="Hyperlink"/>
                <w:noProof/>
                <w:lang w:val="fr-FR"/>
              </w:rPr>
              <w:t>: Aperçu de la législation sur les produits de base ne contribuant pas à la déforestation Août 2023</w:t>
            </w:r>
            <w:r w:rsidR="00327B07">
              <w:rPr>
                <w:noProof/>
                <w:webHidden/>
              </w:rPr>
              <w:tab/>
            </w:r>
            <w:r w:rsidR="00327B07">
              <w:rPr>
                <w:noProof/>
                <w:webHidden/>
              </w:rPr>
              <w:fldChar w:fldCharType="begin"/>
            </w:r>
            <w:r w:rsidR="00327B07">
              <w:rPr>
                <w:noProof/>
                <w:webHidden/>
              </w:rPr>
              <w:instrText xml:space="preserve"> PAGEREF _Toc143678357 \h </w:instrText>
            </w:r>
            <w:r w:rsidR="00327B07">
              <w:rPr>
                <w:noProof/>
                <w:webHidden/>
              </w:rPr>
            </w:r>
            <w:r w:rsidR="00327B07">
              <w:rPr>
                <w:noProof/>
                <w:webHidden/>
              </w:rPr>
              <w:fldChar w:fldCharType="separate"/>
            </w:r>
            <w:r w:rsidR="00327B07">
              <w:rPr>
                <w:noProof/>
                <w:webHidden/>
              </w:rPr>
              <w:t>22</w:t>
            </w:r>
            <w:r w:rsidR="00327B07">
              <w:rPr>
                <w:noProof/>
                <w:webHidden/>
              </w:rPr>
              <w:fldChar w:fldCharType="end"/>
            </w:r>
          </w:hyperlink>
        </w:p>
        <w:p w14:paraId="49D1FE5A" w14:textId="512328D6" w:rsidR="00407D03" w:rsidRPr="00407D03" w:rsidRDefault="00407D03" w:rsidP="00407D03">
          <w:pPr>
            <w:pStyle w:val="TOC1"/>
            <w:tabs>
              <w:tab w:val="left" w:pos="1100"/>
            </w:tabs>
            <w:rPr>
              <w:noProof/>
              <w:lang w:val="fr-FR"/>
            </w:rPr>
          </w:pPr>
          <w:r w:rsidRPr="00407D03">
            <w:rPr>
              <w:rStyle w:val="IndexLink"/>
              <w:noProof/>
              <w:lang w:val="fr-FR"/>
            </w:rPr>
            <w:fldChar w:fldCharType="end"/>
          </w:r>
        </w:p>
      </w:sdtContent>
    </w:sdt>
    <w:bookmarkStart w:id="1" w:name="_Toc458006581" w:displacedByCustomXml="prev"/>
    <w:bookmarkEnd w:id="1" w:displacedByCustomXml="prev"/>
    <w:bookmarkStart w:id="2" w:name="_Toc458006433" w:displacedByCustomXml="prev"/>
    <w:bookmarkEnd w:id="2" w:displacedByCustomXml="prev"/>
    <w:bookmarkStart w:id="3" w:name="_Toc458006539" w:displacedByCustomXml="prev"/>
    <w:bookmarkEnd w:id="3" w:displacedByCustomXml="prev"/>
    <w:p w14:paraId="705D60C1" w14:textId="0497ACEF" w:rsidR="00407D03" w:rsidRPr="00407D03" w:rsidRDefault="00407D03" w:rsidP="00407D03">
      <w:pPr>
        <w:pStyle w:val="TOC1"/>
        <w:tabs>
          <w:tab w:val="left" w:pos="1100"/>
        </w:tabs>
        <w:rPr>
          <w:noProof/>
          <w:lang w:val="fr-FR"/>
        </w:rPr>
      </w:pPr>
      <w:r w:rsidRPr="00407D03">
        <w:rPr>
          <w:b/>
          <w:bCs/>
          <w:noProof/>
          <w:lang w:val="fr-FR"/>
        </w:rPr>
        <w:t>Structure du questionnaire :</w:t>
      </w:r>
    </w:p>
    <w:p w14:paraId="4955BE87" w14:textId="77777777" w:rsidR="00407D03" w:rsidRPr="00407D03" w:rsidRDefault="00407D03" w:rsidP="00407D03">
      <w:pPr>
        <w:rPr>
          <w:rFonts w:cs="Arial"/>
          <w:noProof/>
          <w:lang w:val="fr-FR"/>
        </w:rPr>
      </w:pPr>
      <w:r w:rsidRPr="00407D03">
        <w:rPr>
          <w:noProof/>
          <w:lang w:val="fr-FR"/>
        </w:rPr>
        <w:t xml:space="preserve">Chaque sujet vient avec une description de présentation, suivie de l'objectif de la proposition. Les modifications proposées viennent avec une présentation en fonction des exigences pertinentes du standard. Chaque modification proposée vient avec une description des raisons et conséquences. Les parties prenantes sont invitées à donner leur avis sur les différentes propositions et à apporter des contributions supplémentaires. En outre, certains sujets comprennent des propositions pour les indicateurs de reporting, car les OPP et les acteurs commerciaux peuvent être invités à envoyer des rapports à Fairtrade International à l'avenir. </w:t>
      </w:r>
    </w:p>
    <w:p w14:paraId="797B28F7" w14:textId="77777777" w:rsidR="00407D03" w:rsidRPr="00407D03" w:rsidRDefault="00407D03" w:rsidP="00407D03">
      <w:pPr>
        <w:rPr>
          <w:rFonts w:cs="Arial"/>
          <w:noProof/>
          <w:lang w:val="fr-FR"/>
        </w:rPr>
      </w:pPr>
      <w:r w:rsidRPr="00407D03">
        <w:rPr>
          <w:noProof/>
          <w:lang w:val="fr-FR"/>
        </w:rPr>
        <w:t>Si vous êtes une OPP, nous vous encourageons à faire participer vos membres à cette consultation. Pendant la période de consultation, les réseaux de producteurs (RP) peuvent organiser des ateliers afin d'avoir des discussions collectives sur les sujets abordés dans ce questionnaire.</w:t>
      </w:r>
    </w:p>
    <w:p w14:paraId="04DF8977" w14:textId="77777777" w:rsidR="00407D03" w:rsidRPr="00407D03" w:rsidRDefault="00407D03" w:rsidP="00407D03">
      <w:pPr>
        <w:rPr>
          <w:rFonts w:cs="Arial"/>
          <w:noProof/>
          <w:lang w:val="fr-FR"/>
        </w:rPr>
      </w:pPr>
      <w:r w:rsidRPr="00407D03">
        <w:rPr>
          <w:noProof/>
          <w:lang w:val="fr-FR"/>
        </w:rPr>
        <w:t xml:space="preserve">Votre contribution est très importante, donc n’hésitez pas à prendre votre temps. La version en ligne s'enregistre automatiquement afin que vous n'ayez à répondre à toutes les questions en une seule fois et puissiez revenir au questionnaire ultérieurement. </w:t>
      </w:r>
    </w:p>
    <w:p w14:paraId="0EA945EB" w14:textId="70454F63" w:rsidR="00407D03" w:rsidRPr="00407D03" w:rsidRDefault="00407D03" w:rsidP="00407D03">
      <w:pPr>
        <w:rPr>
          <w:rFonts w:cs="Arial"/>
          <w:noProof/>
          <w:lang w:val="fr-FR"/>
        </w:rPr>
      </w:pPr>
      <w:r w:rsidRPr="00407D03">
        <w:rPr>
          <w:noProof/>
          <w:lang w:val="fr-FR"/>
        </w:rPr>
        <w:t>L'annexe 1 donne un aperçu de la réglementation relative à la déforestation</w:t>
      </w:r>
      <w:r w:rsidR="008C736A">
        <w:rPr>
          <w:noProof/>
          <w:lang w:val="fr-FR"/>
        </w:rPr>
        <w:t>.</w:t>
      </w:r>
    </w:p>
    <w:p w14:paraId="0EEBF7E1" w14:textId="7C13897A" w:rsidR="00407D03" w:rsidRPr="00407D03" w:rsidRDefault="00407D03" w:rsidP="00407D03">
      <w:pPr>
        <w:rPr>
          <w:noProof/>
          <w:lang w:val="fr-FR"/>
        </w:rPr>
      </w:pPr>
      <w:r w:rsidRPr="00407D03">
        <w:rPr>
          <w:noProof/>
          <w:lang w:val="fr-FR"/>
        </w:rPr>
        <w:t xml:space="preserve">Veuillez prendre autant d'espace que nécessaire pour répondre aux questions. </w:t>
      </w:r>
    </w:p>
    <w:p w14:paraId="378F7742" w14:textId="77777777" w:rsidR="00407D03" w:rsidRPr="00407D03" w:rsidRDefault="00407D03" w:rsidP="00407D03">
      <w:pPr>
        <w:rPr>
          <w:noProof/>
          <w:lang w:val="fr-FR"/>
        </w:rPr>
      </w:pPr>
    </w:p>
    <w:p w14:paraId="278BC9A0" w14:textId="77777777" w:rsidR="00407D03" w:rsidRPr="00407D03" w:rsidRDefault="00407D03" w:rsidP="00407D03">
      <w:pPr>
        <w:rPr>
          <w:noProof/>
          <w:lang w:val="fr-FR"/>
        </w:rPr>
      </w:pPr>
    </w:p>
    <w:p w14:paraId="209DEBDE" w14:textId="77777777" w:rsidR="00407D03" w:rsidRPr="00407D03" w:rsidRDefault="00407D03" w:rsidP="00407D03">
      <w:pPr>
        <w:rPr>
          <w:noProof/>
          <w:lang w:val="fr-FR"/>
        </w:rPr>
      </w:pPr>
    </w:p>
    <w:p w14:paraId="59A35121" w14:textId="1C5C3C80" w:rsidR="00407D03" w:rsidRPr="00407D03" w:rsidRDefault="00E660D9" w:rsidP="00E660D9">
      <w:pPr>
        <w:pStyle w:val="Heading2"/>
        <w:numPr>
          <w:ilvl w:val="0"/>
          <w:numId w:val="0"/>
        </w:numPr>
        <w:ind w:left="709"/>
        <w:rPr>
          <w:rFonts w:cs="Arial"/>
          <w:noProof/>
          <w:color w:val="00B9E4"/>
          <w:sz w:val="28"/>
          <w:szCs w:val="22"/>
          <w:lang w:val="fr-FR"/>
        </w:rPr>
      </w:pPr>
      <w:bookmarkStart w:id="4" w:name="_Toc143678345"/>
      <w:r>
        <w:rPr>
          <w:noProof/>
          <w:color w:val="00B9E4"/>
          <w:sz w:val="28"/>
          <w:szCs w:val="22"/>
          <w:lang w:val="fr-FR"/>
        </w:rPr>
        <w:lastRenderedPageBreak/>
        <w:t xml:space="preserve">Sujet 0. </w:t>
      </w:r>
      <w:r w:rsidR="00407D03" w:rsidRPr="00407D03">
        <w:rPr>
          <w:noProof/>
          <w:color w:val="00B9E4"/>
          <w:sz w:val="28"/>
          <w:szCs w:val="22"/>
          <w:lang w:val="fr-FR"/>
        </w:rPr>
        <w:t>Informations sur vous et votre organisation</w:t>
      </w:r>
      <w:bookmarkEnd w:id="4"/>
    </w:p>
    <w:p w14:paraId="696C5500" w14:textId="77777777" w:rsidR="00407D03" w:rsidRPr="00407D03" w:rsidRDefault="00407D03" w:rsidP="00407D03">
      <w:pPr>
        <w:spacing w:after="0" w:line="240" w:lineRule="auto"/>
        <w:rPr>
          <w:rFonts w:cs="Arial"/>
          <w:noProof/>
          <w:lang w:val="fr-FR"/>
        </w:rPr>
      </w:pPr>
      <w:r w:rsidRPr="00407D03">
        <w:rPr>
          <w:noProof/>
          <w:lang w:val="fr-FR"/>
        </w:rPr>
        <w:t>Veuillez remplir les informations ci-dessous :</w:t>
      </w:r>
    </w:p>
    <w:tbl>
      <w:tblPr>
        <w:tblpPr w:leftFromText="180" w:rightFromText="180" w:vertAnchor="text" w:horzAnchor="margin" w:tblpY="508"/>
        <w:tblW w:w="9497" w:type="dxa"/>
        <w:tblLayout w:type="fixed"/>
        <w:tblLook w:val="01E0" w:firstRow="1" w:lastRow="1" w:firstColumn="1" w:lastColumn="1" w:noHBand="0" w:noVBand="0"/>
      </w:tblPr>
      <w:tblGrid>
        <w:gridCol w:w="9497"/>
      </w:tblGrid>
      <w:tr w:rsidR="00407D03" w:rsidRPr="002A48B5" w14:paraId="4C11DCE9" w14:textId="77777777" w:rsidTr="00FB314F">
        <w:trPr>
          <w:trHeight w:val="483"/>
        </w:trPr>
        <w:tc>
          <w:tcPr>
            <w:tcW w:w="9497" w:type="dxa"/>
            <w:tcBorders>
              <w:top w:val="single" w:sz="4" w:space="0" w:color="00B9E4"/>
              <w:left w:val="single" w:sz="4" w:space="0" w:color="00B9E4"/>
              <w:bottom w:val="single" w:sz="4" w:space="0" w:color="00B9E4"/>
              <w:right w:val="single" w:sz="4" w:space="0" w:color="00B9E4"/>
            </w:tcBorders>
            <w:vAlign w:val="center"/>
          </w:tcPr>
          <w:p w14:paraId="7C05BE0F" w14:textId="77777777" w:rsidR="00407D03" w:rsidRPr="00407D03" w:rsidRDefault="00407D03" w:rsidP="00407D03">
            <w:pPr>
              <w:pStyle w:val="Question"/>
              <w:widowControl w:val="0"/>
              <w:tabs>
                <w:tab w:val="num" w:pos="0"/>
              </w:tabs>
              <w:rPr>
                <w:b/>
                <w:bCs w:val="0"/>
                <w:noProof/>
                <w:lang w:val="fr-FR"/>
              </w:rPr>
            </w:pPr>
            <w:r w:rsidRPr="00407D03">
              <w:rPr>
                <w:b/>
                <w:bCs w:val="0"/>
                <w:noProof/>
                <w:lang w:val="fr-FR"/>
              </w:rPr>
              <w:t xml:space="preserve">Veuillez nous fournir des informations sur vous et votre organisation afin que nous puissions analyser les données avec précision et vous contacter pour des clarifications si besoin. </w:t>
            </w:r>
          </w:p>
          <w:p w14:paraId="03593638" w14:textId="77777777" w:rsidR="00407D03" w:rsidRPr="00407D03" w:rsidRDefault="00407D03" w:rsidP="00FB314F">
            <w:pPr>
              <w:pStyle w:val="Question"/>
              <w:widowControl w:val="0"/>
              <w:numPr>
                <w:ilvl w:val="0"/>
                <w:numId w:val="0"/>
              </w:numPr>
              <w:rPr>
                <w:noProof/>
                <w:lang w:val="fr-FR"/>
              </w:rPr>
            </w:pPr>
            <w:r w:rsidRPr="00407D03">
              <w:rPr>
                <w:noProof/>
                <w:lang w:val="fr-FR"/>
              </w:rPr>
              <w:t>Les résultats de l’enquête ne seront présentés que sous une forme agrégée et toutes les informations fournies par les personnes interrogées demeureront confidentielles.</w:t>
            </w:r>
          </w:p>
          <w:p w14:paraId="1081C40F" w14:textId="77777777" w:rsidR="00407D03" w:rsidRPr="00407D03" w:rsidRDefault="00407D03" w:rsidP="00FB314F">
            <w:pPr>
              <w:widowControl w:val="0"/>
              <w:spacing w:line="240" w:lineRule="auto"/>
              <w:rPr>
                <w:rFonts w:cs="Arial"/>
                <w:noProof/>
                <w:lang w:val="fr-FR"/>
              </w:rPr>
            </w:pPr>
            <w:r w:rsidRPr="00407D03">
              <w:rPr>
                <w:noProof/>
                <w:lang w:val="fr-FR"/>
              </w:rPr>
              <w:t xml:space="preserve">Nom de votre organisation </w:t>
            </w:r>
            <w:r w:rsidRPr="00407D03">
              <w:rPr>
                <w:noProof/>
                <w:lang w:val="fr-FR"/>
              </w:rPr>
              <w:fldChar w:fldCharType="begin" w:fldLock="1">
                <w:ffData>
                  <w:name w:val="Bookmark"/>
                  <w:enabled/>
                  <w:calcOnExit w:val="0"/>
                  <w:textInput/>
                </w:ffData>
              </w:fldChar>
            </w:r>
            <w:r w:rsidRPr="00407D03">
              <w:rPr>
                <w:rFonts w:cs="Arial"/>
                <w:noProof/>
                <w:lang w:val="fr-FR"/>
              </w:rPr>
              <w:instrText xml:space="preserve"> FORMTEXT </w:instrText>
            </w:r>
            <w:r w:rsidRPr="00407D03">
              <w:rPr>
                <w:rFonts w:cs="Arial"/>
                <w:noProof/>
                <w:lang w:val="fr-FR"/>
              </w:rPr>
            </w:r>
            <w:r w:rsidRPr="00407D03">
              <w:rPr>
                <w:rFonts w:cs="Arial"/>
                <w:noProof/>
                <w:lang w:val="fr-FR"/>
              </w:rPr>
              <w:fldChar w:fldCharType="separate"/>
            </w:r>
            <w:r w:rsidRPr="00407D03">
              <w:rPr>
                <w:i/>
                <w:noProof/>
                <w:lang w:val="fr-FR"/>
              </w:rPr>
              <w:t>     </w:t>
            </w:r>
            <w:r w:rsidRPr="00407D03">
              <w:rPr>
                <w:rFonts w:cs="Arial"/>
                <w:noProof/>
                <w:lang w:val="fr-FR"/>
              </w:rPr>
              <w:fldChar w:fldCharType="end"/>
            </w:r>
          </w:p>
          <w:p w14:paraId="5D4B3263" w14:textId="77777777" w:rsidR="00407D03" w:rsidRPr="00407D03" w:rsidRDefault="00407D03" w:rsidP="00FB314F">
            <w:pPr>
              <w:widowControl w:val="0"/>
              <w:spacing w:line="240" w:lineRule="auto"/>
              <w:rPr>
                <w:rFonts w:cs="Arial"/>
                <w:noProof/>
                <w:lang w:val="fr-FR"/>
              </w:rPr>
            </w:pPr>
            <w:r w:rsidRPr="00407D03">
              <w:rPr>
                <w:noProof/>
                <w:lang w:val="fr-FR"/>
              </w:rPr>
              <w:t xml:space="preserve">Votre nom </w:t>
            </w:r>
            <w:r w:rsidRPr="00407D03">
              <w:rPr>
                <w:noProof/>
                <w:lang w:val="fr-FR"/>
              </w:rPr>
              <w:fldChar w:fldCharType="begin" w:fldLock="1">
                <w:ffData>
                  <w:name w:val="Bookmark1"/>
                  <w:enabled/>
                  <w:calcOnExit w:val="0"/>
                  <w:textInput/>
                </w:ffData>
              </w:fldChar>
            </w:r>
            <w:r w:rsidRPr="00407D03">
              <w:rPr>
                <w:rFonts w:cs="Arial"/>
                <w:noProof/>
                <w:lang w:val="fr-FR"/>
              </w:rPr>
              <w:instrText xml:space="preserve"> FORMTEXT </w:instrText>
            </w:r>
            <w:r w:rsidRPr="00407D03">
              <w:rPr>
                <w:rFonts w:cs="Arial"/>
                <w:noProof/>
                <w:lang w:val="fr-FR"/>
              </w:rPr>
            </w:r>
            <w:r w:rsidRPr="00407D03">
              <w:rPr>
                <w:rFonts w:cs="Arial"/>
                <w:noProof/>
                <w:lang w:val="fr-FR"/>
              </w:rPr>
              <w:fldChar w:fldCharType="separate"/>
            </w:r>
            <w:r w:rsidRPr="00407D03">
              <w:rPr>
                <w:noProof/>
                <w:lang w:val="fr-FR"/>
              </w:rPr>
              <w:t>     </w:t>
            </w:r>
            <w:r w:rsidRPr="00407D03">
              <w:rPr>
                <w:rFonts w:cs="Arial"/>
                <w:noProof/>
                <w:lang w:val="fr-FR"/>
              </w:rPr>
              <w:fldChar w:fldCharType="end"/>
            </w:r>
          </w:p>
          <w:p w14:paraId="28D8EFFC" w14:textId="77777777" w:rsidR="00407D03" w:rsidRPr="00407D03" w:rsidRDefault="00407D03" w:rsidP="00FB314F">
            <w:pPr>
              <w:widowControl w:val="0"/>
              <w:spacing w:line="240" w:lineRule="auto"/>
              <w:rPr>
                <w:rFonts w:cs="Arial"/>
                <w:noProof/>
                <w:lang w:val="fr-FR"/>
              </w:rPr>
            </w:pPr>
            <w:r w:rsidRPr="00407D03">
              <w:rPr>
                <w:noProof/>
                <w:lang w:val="fr-FR"/>
              </w:rPr>
              <w:t xml:space="preserve">Votre e-mail </w:t>
            </w:r>
            <w:r w:rsidRPr="00407D03">
              <w:rPr>
                <w:noProof/>
                <w:lang w:val="fr-FR"/>
              </w:rPr>
              <w:fldChar w:fldCharType="begin" w:fldLock="1">
                <w:ffData>
                  <w:name w:val="Bookmark2"/>
                  <w:enabled/>
                  <w:calcOnExit w:val="0"/>
                  <w:textInput/>
                </w:ffData>
              </w:fldChar>
            </w:r>
            <w:r w:rsidRPr="00407D03">
              <w:rPr>
                <w:rFonts w:cs="Arial"/>
                <w:noProof/>
                <w:lang w:val="fr-FR"/>
              </w:rPr>
              <w:instrText xml:space="preserve"> FORMTEXT </w:instrText>
            </w:r>
            <w:r w:rsidRPr="00407D03">
              <w:rPr>
                <w:rFonts w:cs="Arial"/>
                <w:noProof/>
                <w:lang w:val="fr-FR"/>
              </w:rPr>
            </w:r>
            <w:r w:rsidRPr="00407D03">
              <w:rPr>
                <w:rFonts w:cs="Arial"/>
                <w:noProof/>
                <w:lang w:val="fr-FR"/>
              </w:rPr>
              <w:fldChar w:fldCharType="separate"/>
            </w:r>
            <w:r w:rsidRPr="00407D03">
              <w:rPr>
                <w:noProof/>
                <w:lang w:val="fr-FR"/>
              </w:rPr>
              <w:t>     </w:t>
            </w:r>
            <w:r w:rsidRPr="00407D03">
              <w:rPr>
                <w:rFonts w:cs="Arial"/>
                <w:noProof/>
                <w:lang w:val="fr-FR"/>
              </w:rPr>
              <w:fldChar w:fldCharType="end"/>
            </w:r>
          </w:p>
          <w:p w14:paraId="257B5F3B" w14:textId="77777777" w:rsidR="00407D03" w:rsidRPr="00407D03" w:rsidRDefault="00407D03" w:rsidP="00FB314F">
            <w:pPr>
              <w:widowControl w:val="0"/>
              <w:spacing w:line="240" w:lineRule="auto"/>
              <w:rPr>
                <w:rFonts w:cs="Arial"/>
                <w:noProof/>
                <w:lang w:val="fr-FR"/>
              </w:rPr>
            </w:pPr>
            <w:r w:rsidRPr="00407D03">
              <w:rPr>
                <w:noProof/>
                <w:lang w:val="fr-FR"/>
              </w:rPr>
              <w:t xml:space="preserve">Pays </w:t>
            </w:r>
            <w:r w:rsidRPr="00407D03">
              <w:rPr>
                <w:noProof/>
                <w:lang w:val="fr-FR"/>
              </w:rPr>
              <w:fldChar w:fldCharType="begin" w:fldLock="1">
                <w:ffData>
                  <w:name w:val="Bookmark3"/>
                  <w:enabled/>
                  <w:calcOnExit w:val="0"/>
                  <w:textInput/>
                </w:ffData>
              </w:fldChar>
            </w:r>
            <w:r w:rsidRPr="00407D03">
              <w:rPr>
                <w:rFonts w:cs="Arial"/>
                <w:noProof/>
                <w:lang w:val="fr-FR"/>
              </w:rPr>
              <w:instrText xml:space="preserve"> FORMTEXT </w:instrText>
            </w:r>
            <w:r w:rsidRPr="00407D03">
              <w:rPr>
                <w:rFonts w:cs="Arial"/>
                <w:noProof/>
                <w:lang w:val="fr-FR"/>
              </w:rPr>
            </w:r>
            <w:r w:rsidRPr="00407D03">
              <w:rPr>
                <w:rFonts w:cs="Arial"/>
                <w:noProof/>
                <w:lang w:val="fr-FR"/>
              </w:rPr>
              <w:fldChar w:fldCharType="separate"/>
            </w:r>
            <w:r w:rsidRPr="00407D03">
              <w:rPr>
                <w:noProof/>
                <w:lang w:val="fr-FR"/>
              </w:rPr>
              <w:t>     </w:t>
            </w:r>
            <w:r w:rsidRPr="00407D03">
              <w:rPr>
                <w:rFonts w:cs="Arial"/>
                <w:noProof/>
                <w:lang w:val="fr-FR"/>
              </w:rPr>
              <w:fldChar w:fldCharType="end"/>
            </w:r>
          </w:p>
          <w:p w14:paraId="09011542" w14:textId="77777777" w:rsidR="00407D03" w:rsidRPr="00407D03" w:rsidRDefault="00407D03" w:rsidP="00FB314F">
            <w:pPr>
              <w:widowControl w:val="0"/>
              <w:spacing w:line="240" w:lineRule="auto"/>
              <w:rPr>
                <w:rFonts w:cs="Arial"/>
                <w:noProof/>
                <w:lang w:val="fr-FR"/>
              </w:rPr>
            </w:pPr>
            <w:r w:rsidRPr="00407D03">
              <w:rPr>
                <w:noProof/>
                <w:lang w:val="fr-FR"/>
              </w:rPr>
              <w:t xml:space="preserve">FLO ID </w:t>
            </w:r>
            <w:r w:rsidRPr="00407D03">
              <w:rPr>
                <w:noProof/>
                <w:lang w:val="fr-FR"/>
              </w:rPr>
              <w:fldChar w:fldCharType="begin" w:fldLock="1">
                <w:ffData>
                  <w:name w:val="Bookmark4"/>
                  <w:enabled/>
                  <w:calcOnExit w:val="0"/>
                  <w:textInput/>
                </w:ffData>
              </w:fldChar>
            </w:r>
            <w:r w:rsidRPr="00407D03">
              <w:rPr>
                <w:rFonts w:cs="Arial"/>
                <w:noProof/>
                <w:lang w:val="fr-FR"/>
              </w:rPr>
              <w:instrText xml:space="preserve"> FORMTEXT </w:instrText>
            </w:r>
            <w:r w:rsidRPr="00407D03">
              <w:rPr>
                <w:rFonts w:cs="Arial"/>
                <w:noProof/>
                <w:lang w:val="fr-FR"/>
              </w:rPr>
            </w:r>
            <w:r w:rsidRPr="00407D03">
              <w:rPr>
                <w:rFonts w:cs="Arial"/>
                <w:noProof/>
                <w:lang w:val="fr-FR"/>
              </w:rPr>
              <w:fldChar w:fldCharType="separate"/>
            </w:r>
            <w:r w:rsidRPr="00407D03">
              <w:rPr>
                <w:noProof/>
                <w:lang w:val="fr-FR"/>
              </w:rPr>
              <w:t>     </w:t>
            </w:r>
            <w:r w:rsidRPr="00407D03">
              <w:rPr>
                <w:rFonts w:cs="Arial"/>
                <w:noProof/>
                <w:lang w:val="fr-FR"/>
              </w:rPr>
              <w:fldChar w:fldCharType="end"/>
            </w:r>
          </w:p>
          <w:p w14:paraId="099928A5" w14:textId="77777777" w:rsidR="00407D03" w:rsidRPr="00407D03" w:rsidRDefault="00407D03" w:rsidP="00407D03">
            <w:pPr>
              <w:pStyle w:val="Question"/>
              <w:widowControl w:val="0"/>
              <w:tabs>
                <w:tab w:val="num" w:pos="0"/>
              </w:tabs>
              <w:rPr>
                <w:b/>
                <w:bCs w:val="0"/>
                <w:noProof/>
                <w:lang w:val="fr-FR"/>
              </w:rPr>
            </w:pPr>
            <w:r w:rsidRPr="00407D03">
              <w:rPr>
                <w:b/>
                <w:bCs w:val="0"/>
                <w:noProof/>
                <w:lang w:val="fr-FR"/>
              </w:rPr>
              <w:t>Vos réponses sont-elles fondées sur votre opinion personnelle ou s'agit-il d'une opinion collective représentant votre organisation ?</w:t>
            </w:r>
          </w:p>
          <w:p w14:paraId="53B90719" w14:textId="77777777" w:rsidR="00407D03" w:rsidRPr="00407D03" w:rsidRDefault="00407D03" w:rsidP="00FB314F">
            <w:pPr>
              <w:widowControl w:val="0"/>
              <w:spacing w:line="240" w:lineRule="auto"/>
              <w:rPr>
                <w:rFonts w:cs="Arial"/>
                <w:noProof/>
                <w:lang w:val="fr-FR"/>
              </w:rPr>
            </w:pPr>
            <w:r w:rsidRPr="00407D03">
              <w:rPr>
                <w:noProof/>
                <w:lang w:val="fr-FR"/>
              </w:rPr>
              <w:fldChar w:fldCharType="begin">
                <w:ffData>
                  <w:name w:val="Check1"/>
                  <w:enabled/>
                  <w:calcOnExit w:val="0"/>
                  <w:checkBox>
                    <w:sizeAuto/>
                    <w:default w:val="0"/>
                  </w:checkBox>
                </w:ffData>
              </w:fldChar>
            </w:r>
            <w:r w:rsidRPr="00407D03">
              <w:rPr>
                <w:noProof/>
                <w:lang w:val="fr-FR"/>
              </w:rPr>
              <w:instrText xml:space="preserve"> FORMCHECKBOX </w:instrText>
            </w:r>
            <w:r w:rsidR="002A48B5">
              <w:rPr>
                <w:noProof/>
                <w:lang w:val="fr-FR"/>
              </w:rPr>
            </w:r>
            <w:r w:rsidR="002A48B5">
              <w:rPr>
                <w:noProof/>
                <w:lang w:val="fr-FR"/>
              </w:rPr>
              <w:fldChar w:fldCharType="separate"/>
            </w:r>
            <w:bookmarkStart w:id="5" w:name="Check1"/>
            <w:bookmarkEnd w:id="5"/>
            <w:r w:rsidRPr="00407D03">
              <w:rPr>
                <w:noProof/>
                <w:lang w:val="fr-FR"/>
              </w:rPr>
              <w:fldChar w:fldCharType="end"/>
            </w:r>
            <w:r w:rsidRPr="00407D03">
              <w:rPr>
                <w:noProof/>
                <w:lang w:val="fr-FR"/>
              </w:rPr>
              <w:t>Opinion individuelle</w:t>
            </w:r>
          </w:p>
          <w:p w14:paraId="7C523D05" w14:textId="77777777" w:rsidR="00407D03" w:rsidRPr="00407D03" w:rsidRDefault="00407D03" w:rsidP="00FB314F">
            <w:pPr>
              <w:widowControl w:val="0"/>
              <w:spacing w:line="240" w:lineRule="auto"/>
              <w:rPr>
                <w:noProof/>
                <w:lang w:val="fr-FR"/>
              </w:rPr>
            </w:pPr>
            <w:r w:rsidRPr="00407D03">
              <w:rPr>
                <w:noProof/>
                <w:lang w:val="fr-FR"/>
              </w:rPr>
              <w:fldChar w:fldCharType="begin">
                <w:ffData>
                  <w:name w:val="Check11"/>
                  <w:enabled/>
                  <w:calcOnExit w:val="0"/>
                  <w:checkBox>
                    <w:sizeAuto/>
                    <w:default w:val="0"/>
                    <w:checked w:val="0"/>
                  </w:checkBox>
                </w:ffData>
              </w:fldChar>
            </w:r>
            <w:r w:rsidRPr="00407D03">
              <w:rPr>
                <w:noProof/>
                <w:lang w:val="fr-FR"/>
              </w:rPr>
              <w:instrText xml:space="preserve"> FORMCHECKBOX </w:instrText>
            </w:r>
            <w:r w:rsidR="002A48B5">
              <w:rPr>
                <w:noProof/>
                <w:lang w:val="fr-FR"/>
              </w:rPr>
            </w:r>
            <w:r w:rsidR="002A48B5">
              <w:rPr>
                <w:noProof/>
                <w:lang w:val="fr-FR"/>
              </w:rPr>
              <w:fldChar w:fldCharType="separate"/>
            </w:r>
            <w:bookmarkStart w:id="6" w:name="Check11"/>
            <w:bookmarkEnd w:id="6"/>
            <w:r w:rsidRPr="00407D03">
              <w:rPr>
                <w:noProof/>
                <w:lang w:val="fr-FR"/>
              </w:rPr>
              <w:fldChar w:fldCharType="end"/>
            </w:r>
            <w:r w:rsidRPr="00407D03">
              <w:rPr>
                <w:noProof/>
                <w:lang w:val="fr-FR"/>
              </w:rPr>
              <w:t>Opinion collective, représentant mon organisation/ entreprise</w:t>
            </w:r>
          </w:p>
          <w:p w14:paraId="79FBDB14" w14:textId="77777777" w:rsidR="00407D03" w:rsidRPr="00407D03" w:rsidRDefault="00407D03" w:rsidP="00FB314F">
            <w:pPr>
              <w:widowControl w:val="0"/>
              <w:spacing w:line="240" w:lineRule="auto"/>
              <w:rPr>
                <w:rFonts w:cs="Arial"/>
                <w:noProof/>
                <w:lang w:val="fr-FR"/>
              </w:rPr>
            </w:pPr>
          </w:p>
          <w:p w14:paraId="4E108E9E" w14:textId="77777777" w:rsidR="00407D03" w:rsidRPr="00407D03" w:rsidRDefault="00407D03" w:rsidP="00407D03">
            <w:pPr>
              <w:pStyle w:val="Question"/>
              <w:widowControl w:val="0"/>
              <w:tabs>
                <w:tab w:val="num" w:pos="0"/>
              </w:tabs>
              <w:rPr>
                <w:b/>
                <w:bCs w:val="0"/>
                <w:noProof/>
                <w:lang w:val="fr-FR"/>
              </w:rPr>
            </w:pPr>
            <w:r w:rsidRPr="00407D03">
              <w:rPr>
                <w:b/>
                <w:bCs w:val="0"/>
                <w:noProof/>
                <w:lang w:val="fr-FR"/>
              </w:rPr>
              <w:t xml:space="preserve">Quelle est votre responsabilité principale au sein de la chaîne d'approvisionnement ? </w:t>
            </w:r>
          </w:p>
          <w:p w14:paraId="6C3C2314" w14:textId="77777777" w:rsidR="00407D03" w:rsidRPr="00407D03" w:rsidRDefault="00407D03" w:rsidP="00FB314F">
            <w:pPr>
              <w:widowControl w:val="0"/>
              <w:spacing w:line="240" w:lineRule="auto"/>
              <w:rPr>
                <w:rFonts w:cs="Arial"/>
                <w:noProof/>
                <w:lang w:val="fr-FR"/>
              </w:rPr>
            </w:pPr>
            <w:r w:rsidRPr="00407D03">
              <w:rPr>
                <w:noProof/>
                <w:lang w:val="fr-FR"/>
              </w:rPr>
              <w:fldChar w:fldCharType="begin">
                <w:ffData>
                  <w:name w:val="Bookmark5"/>
                  <w:enabled/>
                  <w:calcOnExit w:val="0"/>
                  <w:checkBox>
                    <w:sizeAuto/>
                    <w:default w:val="0"/>
                    <w:checked w:val="0"/>
                  </w:checkBox>
                </w:ffData>
              </w:fldChar>
            </w:r>
            <w:r w:rsidRPr="00407D03">
              <w:rPr>
                <w:noProof/>
                <w:lang w:val="fr-FR"/>
              </w:rPr>
              <w:instrText xml:space="preserve"> FORMCHECKBOX </w:instrText>
            </w:r>
            <w:r w:rsidR="002A48B5">
              <w:rPr>
                <w:noProof/>
                <w:lang w:val="fr-FR"/>
              </w:rPr>
            </w:r>
            <w:r w:rsidR="002A48B5">
              <w:rPr>
                <w:noProof/>
                <w:lang w:val="fr-FR"/>
              </w:rPr>
              <w:fldChar w:fldCharType="separate"/>
            </w:r>
            <w:bookmarkStart w:id="7" w:name="Bookmark5"/>
            <w:bookmarkEnd w:id="7"/>
            <w:r w:rsidRPr="00407D03">
              <w:rPr>
                <w:noProof/>
                <w:lang w:val="fr-FR"/>
              </w:rPr>
              <w:fldChar w:fldCharType="end"/>
            </w:r>
            <w:r w:rsidRPr="00407D03">
              <w:rPr>
                <w:noProof/>
                <w:lang w:val="fr-FR"/>
              </w:rPr>
              <w:t>Producteur</w:t>
            </w:r>
          </w:p>
          <w:p w14:paraId="5A1AB4BE" w14:textId="77777777" w:rsidR="00407D03" w:rsidRPr="00407D03" w:rsidRDefault="00407D03" w:rsidP="00FB314F">
            <w:pPr>
              <w:widowControl w:val="0"/>
              <w:spacing w:line="240" w:lineRule="auto"/>
              <w:rPr>
                <w:rFonts w:cs="Arial"/>
                <w:noProof/>
                <w:lang w:val="fr-FR"/>
              </w:rPr>
            </w:pPr>
            <w:r w:rsidRPr="00407D03">
              <w:rPr>
                <w:noProof/>
                <w:lang w:val="fr-FR"/>
              </w:rPr>
              <w:fldChar w:fldCharType="begin">
                <w:ffData>
                  <w:name w:val="Bookmark6"/>
                  <w:enabled/>
                  <w:calcOnExit w:val="0"/>
                  <w:checkBox>
                    <w:sizeAuto/>
                    <w:default w:val="0"/>
                  </w:checkBox>
                </w:ffData>
              </w:fldChar>
            </w:r>
            <w:r w:rsidRPr="00407D03">
              <w:rPr>
                <w:noProof/>
                <w:lang w:val="fr-FR"/>
              </w:rPr>
              <w:instrText xml:space="preserve"> FORMCHECKBOX </w:instrText>
            </w:r>
            <w:r w:rsidR="002A48B5">
              <w:rPr>
                <w:noProof/>
                <w:lang w:val="fr-FR"/>
              </w:rPr>
            </w:r>
            <w:r w:rsidR="002A48B5">
              <w:rPr>
                <w:noProof/>
                <w:lang w:val="fr-FR"/>
              </w:rPr>
              <w:fldChar w:fldCharType="separate"/>
            </w:r>
            <w:bookmarkStart w:id="8" w:name="Bookmark6"/>
            <w:bookmarkEnd w:id="8"/>
            <w:r w:rsidRPr="00407D03">
              <w:rPr>
                <w:noProof/>
                <w:lang w:val="fr-FR"/>
              </w:rPr>
              <w:fldChar w:fldCharType="end"/>
            </w:r>
            <w:r w:rsidRPr="00407D03">
              <w:rPr>
                <w:noProof/>
                <w:lang w:val="fr-FR"/>
              </w:rPr>
              <w:t>Exportateur</w:t>
            </w:r>
          </w:p>
          <w:p w14:paraId="4D94CE3D" w14:textId="77777777" w:rsidR="00407D03" w:rsidRPr="00407D03" w:rsidRDefault="00407D03" w:rsidP="00FB314F">
            <w:pPr>
              <w:widowControl w:val="0"/>
              <w:spacing w:line="240" w:lineRule="auto"/>
              <w:rPr>
                <w:rFonts w:cs="Arial"/>
                <w:noProof/>
                <w:lang w:val="fr-FR"/>
              </w:rPr>
            </w:pPr>
            <w:r w:rsidRPr="00407D03">
              <w:rPr>
                <w:noProof/>
                <w:lang w:val="fr-FR"/>
              </w:rPr>
              <w:fldChar w:fldCharType="begin">
                <w:ffData>
                  <w:name w:val="Check12"/>
                  <w:enabled/>
                  <w:calcOnExit w:val="0"/>
                  <w:checkBox>
                    <w:sizeAuto/>
                    <w:default w:val="0"/>
                    <w:checked w:val="0"/>
                  </w:checkBox>
                </w:ffData>
              </w:fldChar>
            </w:r>
            <w:r w:rsidRPr="00407D03">
              <w:rPr>
                <w:noProof/>
                <w:lang w:val="fr-FR"/>
              </w:rPr>
              <w:instrText xml:space="preserve"> FORMCHECKBOX </w:instrText>
            </w:r>
            <w:r w:rsidR="002A48B5">
              <w:rPr>
                <w:noProof/>
                <w:lang w:val="fr-FR"/>
              </w:rPr>
            </w:r>
            <w:r w:rsidR="002A48B5">
              <w:rPr>
                <w:noProof/>
                <w:lang w:val="fr-FR"/>
              </w:rPr>
              <w:fldChar w:fldCharType="separate"/>
            </w:r>
            <w:bookmarkStart w:id="9" w:name="Check12"/>
            <w:bookmarkEnd w:id="9"/>
            <w:r w:rsidRPr="00407D03">
              <w:rPr>
                <w:noProof/>
                <w:lang w:val="fr-FR"/>
              </w:rPr>
              <w:fldChar w:fldCharType="end"/>
            </w:r>
            <w:r w:rsidRPr="00407D03">
              <w:rPr>
                <w:noProof/>
                <w:lang w:val="fr-FR"/>
              </w:rPr>
              <w:t>Importateur</w:t>
            </w:r>
          </w:p>
          <w:p w14:paraId="60B8E59B" w14:textId="77777777" w:rsidR="00407D03" w:rsidRPr="00407D03" w:rsidRDefault="00407D03" w:rsidP="00FB314F">
            <w:pPr>
              <w:widowControl w:val="0"/>
              <w:spacing w:line="240" w:lineRule="auto"/>
              <w:rPr>
                <w:rFonts w:cs="Arial"/>
                <w:noProof/>
                <w:lang w:val="fr-FR"/>
              </w:rPr>
            </w:pPr>
            <w:r w:rsidRPr="00407D03">
              <w:rPr>
                <w:noProof/>
                <w:lang w:val="fr-FR"/>
              </w:rPr>
              <w:fldChar w:fldCharType="begin">
                <w:ffData>
                  <w:name w:val="Check13"/>
                  <w:enabled/>
                  <w:calcOnExit w:val="0"/>
                  <w:checkBox>
                    <w:sizeAuto/>
                    <w:default w:val="0"/>
                    <w:checked w:val="0"/>
                  </w:checkBox>
                </w:ffData>
              </w:fldChar>
            </w:r>
            <w:r w:rsidRPr="00407D03">
              <w:rPr>
                <w:noProof/>
                <w:lang w:val="fr-FR"/>
              </w:rPr>
              <w:instrText xml:space="preserve"> FORMCHECKBOX </w:instrText>
            </w:r>
            <w:r w:rsidR="002A48B5">
              <w:rPr>
                <w:noProof/>
                <w:lang w:val="fr-FR"/>
              </w:rPr>
            </w:r>
            <w:r w:rsidR="002A48B5">
              <w:rPr>
                <w:noProof/>
                <w:lang w:val="fr-FR"/>
              </w:rPr>
              <w:fldChar w:fldCharType="separate"/>
            </w:r>
            <w:bookmarkStart w:id="10" w:name="Check13"/>
            <w:bookmarkEnd w:id="10"/>
            <w:r w:rsidRPr="00407D03">
              <w:rPr>
                <w:noProof/>
                <w:lang w:val="fr-FR"/>
              </w:rPr>
              <w:fldChar w:fldCharType="end"/>
            </w:r>
            <w:r w:rsidRPr="00407D03">
              <w:rPr>
                <w:noProof/>
                <w:lang w:val="fr-FR"/>
              </w:rPr>
              <w:t>Transformateur</w:t>
            </w:r>
          </w:p>
          <w:p w14:paraId="304D5748" w14:textId="77777777" w:rsidR="00407D03" w:rsidRPr="00407D03" w:rsidRDefault="00407D03" w:rsidP="00FB314F">
            <w:pPr>
              <w:widowControl w:val="0"/>
              <w:spacing w:line="240" w:lineRule="auto"/>
              <w:rPr>
                <w:rFonts w:cs="Arial"/>
                <w:noProof/>
                <w:lang w:val="fr-FR"/>
              </w:rPr>
            </w:pPr>
            <w:r w:rsidRPr="00407D03">
              <w:rPr>
                <w:noProof/>
                <w:lang w:val="fr-FR"/>
              </w:rPr>
              <w:fldChar w:fldCharType="begin">
                <w:ffData>
                  <w:name w:val="Check14"/>
                  <w:enabled/>
                  <w:calcOnExit w:val="0"/>
                  <w:checkBox>
                    <w:sizeAuto/>
                    <w:default w:val="0"/>
                    <w:checked w:val="0"/>
                  </w:checkBox>
                </w:ffData>
              </w:fldChar>
            </w:r>
            <w:r w:rsidRPr="00407D03">
              <w:rPr>
                <w:noProof/>
                <w:lang w:val="fr-FR"/>
              </w:rPr>
              <w:instrText xml:space="preserve"> FORMCHECKBOX </w:instrText>
            </w:r>
            <w:r w:rsidR="002A48B5">
              <w:rPr>
                <w:noProof/>
                <w:lang w:val="fr-FR"/>
              </w:rPr>
            </w:r>
            <w:r w:rsidR="002A48B5">
              <w:rPr>
                <w:noProof/>
                <w:lang w:val="fr-FR"/>
              </w:rPr>
              <w:fldChar w:fldCharType="separate"/>
            </w:r>
            <w:bookmarkStart w:id="11" w:name="Check14"/>
            <w:bookmarkEnd w:id="11"/>
            <w:r w:rsidRPr="00407D03">
              <w:rPr>
                <w:noProof/>
                <w:lang w:val="fr-FR"/>
              </w:rPr>
              <w:fldChar w:fldCharType="end"/>
            </w:r>
            <w:r w:rsidRPr="00407D03">
              <w:rPr>
                <w:noProof/>
                <w:lang w:val="fr-FR"/>
              </w:rPr>
              <w:t>Distributeur</w:t>
            </w:r>
          </w:p>
          <w:p w14:paraId="221A352F" w14:textId="77777777" w:rsidR="00407D03" w:rsidRPr="00407D03" w:rsidRDefault="00407D03" w:rsidP="00FB314F">
            <w:pPr>
              <w:widowControl w:val="0"/>
              <w:spacing w:line="240" w:lineRule="auto"/>
              <w:rPr>
                <w:rFonts w:cs="Arial"/>
                <w:noProof/>
                <w:lang w:val="fr-FR"/>
              </w:rPr>
            </w:pPr>
            <w:r w:rsidRPr="00407D03">
              <w:rPr>
                <w:noProof/>
                <w:lang w:val="fr-FR"/>
              </w:rPr>
              <w:fldChar w:fldCharType="begin">
                <w:ffData>
                  <w:name w:val="Check15"/>
                  <w:enabled/>
                  <w:calcOnExit w:val="0"/>
                  <w:checkBox>
                    <w:sizeAuto/>
                    <w:default w:val="0"/>
                  </w:checkBox>
                </w:ffData>
              </w:fldChar>
            </w:r>
            <w:r w:rsidRPr="00407D03">
              <w:rPr>
                <w:noProof/>
                <w:lang w:val="fr-FR"/>
              </w:rPr>
              <w:instrText xml:space="preserve"> FORMCHECKBOX </w:instrText>
            </w:r>
            <w:r w:rsidR="002A48B5">
              <w:rPr>
                <w:noProof/>
                <w:lang w:val="fr-FR"/>
              </w:rPr>
            </w:r>
            <w:r w:rsidR="002A48B5">
              <w:rPr>
                <w:noProof/>
                <w:lang w:val="fr-FR"/>
              </w:rPr>
              <w:fldChar w:fldCharType="separate"/>
            </w:r>
            <w:bookmarkStart w:id="12" w:name="Check15"/>
            <w:bookmarkEnd w:id="12"/>
            <w:r w:rsidRPr="00407D03">
              <w:rPr>
                <w:noProof/>
                <w:lang w:val="fr-FR"/>
              </w:rPr>
              <w:fldChar w:fldCharType="end"/>
            </w:r>
            <w:r w:rsidRPr="00407D03">
              <w:rPr>
                <w:noProof/>
                <w:lang w:val="fr-FR"/>
              </w:rPr>
              <w:t>Détaillant</w:t>
            </w:r>
          </w:p>
          <w:p w14:paraId="6276FF40" w14:textId="77777777" w:rsidR="00407D03" w:rsidRPr="00407D03" w:rsidRDefault="00407D03" w:rsidP="00FB314F">
            <w:pPr>
              <w:widowControl w:val="0"/>
              <w:spacing w:line="240" w:lineRule="auto"/>
              <w:rPr>
                <w:rFonts w:cs="Arial"/>
                <w:noProof/>
                <w:lang w:val="fr-FR"/>
              </w:rPr>
            </w:pPr>
            <w:r w:rsidRPr="00407D03">
              <w:rPr>
                <w:noProof/>
                <w:lang w:val="fr-FR"/>
              </w:rPr>
              <w:fldChar w:fldCharType="begin">
                <w:ffData>
                  <w:name w:val="Check16"/>
                  <w:enabled/>
                  <w:calcOnExit w:val="0"/>
                  <w:checkBox>
                    <w:sizeAuto/>
                    <w:default w:val="0"/>
                  </w:checkBox>
                </w:ffData>
              </w:fldChar>
            </w:r>
            <w:r w:rsidRPr="00407D03">
              <w:rPr>
                <w:noProof/>
                <w:lang w:val="fr-FR"/>
              </w:rPr>
              <w:instrText xml:space="preserve"> FORMCHECKBOX </w:instrText>
            </w:r>
            <w:r w:rsidR="002A48B5">
              <w:rPr>
                <w:noProof/>
                <w:lang w:val="fr-FR"/>
              </w:rPr>
            </w:r>
            <w:r w:rsidR="002A48B5">
              <w:rPr>
                <w:noProof/>
                <w:lang w:val="fr-FR"/>
              </w:rPr>
              <w:fldChar w:fldCharType="separate"/>
            </w:r>
            <w:bookmarkStart w:id="13" w:name="Check16"/>
            <w:bookmarkEnd w:id="13"/>
            <w:r w:rsidRPr="00407D03">
              <w:rPr>
                <w:noProof/>
                <w:lang w:val="fr-FR"/>
              </w:rPr>
              <w:fldChar w:fldCharType="end"/>
            </w:r>
            <w:r w:rsidRPr="00407D03">
              <w:rPr>
                <w:noProof/>
                <w:lang w:val="fr-FR"/>
              </w:rPr>
              <w:t>Détenteur de licence</w:t>
            </w:r>
          </w:p>
          <w:p w14:paraId="0A2B166A" w14:textId="77777777" w:rsidR="00407D03" w:rsidRPr="00407D03" w:rsidRDefault="00407D03" w:rsidP="00FB314F">
            <w:pPr>
              <w:widowControl w:val="0"/>
              <w:spacing w:line="240" w:lineRule="auto"/>
              <w:rPr>
                <w:rFonts w:cs="Arial"/>
                <w:noProof/>
                <w:lang w:val="fr-FR"/>
              </w:rPr>
            </w:pPr>
            <w:r w:rsidRPr="00407D03">
              <w:rPr>
                <w:noProof/>
                <w:lang w:val="fr-FR"/>
              </w:rPr>
              <w:fldChar w:fldCharType="begin">
                <w:ffData>
                  <w:name w:val="Check17"/>
                  <w:enabled/>
                  <w:calcOnExit w:val="0"/>
                  <w:checkBox>
                    <w:sizeAuto/>
                    <w:default w:val="0"/>
                  </w:checkBox>
                </w:ffData>
              </w:fldChar>
            </w:r>
            <w:r w:rsidRPr="00407D03">
              <w:rPr>
                <w:noProof/>
                <w:lang w:val="fr-FR"/>
              </w:rPr>
              <w:instrText xml:space="preserve"> FORMCHECKBOX </w:instrText>
            </w:r>
            <w:r w:rsidR="002A48B5">
              <w:rPr>
                <w:noProof/>
                <w:lang w:val="fr-FR"/>
              </w:rPr>
            </w:r>
            <w:r w:rsidR="002A48B5">
              <w:rPr>
                <w:noProof/>
                <w:lang w:val="fr-FR"/>
              </w:rPr>
              <w:fldChar w:fldCharType="separate"/>
            </w:r>
            <w:bookmarkStart w:id="14" w:name="Check17"/>
            <w:bookmarkEnd w:id="14"/>
            <w:r w:rsidRPr="00407D03">
              <w:rPr>
                <w:noProof/>
                <w:lang w:val="fr-FR"/>
              </w:rPr>
              <w:fldChar w:fldCharType="end"/>
            </w:r>
            <w:r w:rsidRPr="00407D03">
              <w:rPr>
                <w:noProof/>
                <w:lang w:val="fr-FR"/>
              </w:rPr>
              <w:t>Autre (ex. : RP, ONF, FLOCERT, FI, ONG, chercheur, organisme gouvernemental, etc.)</w:t>
            </w:r>
          </w:p>
          <w:p w14:paraId="3207A405" w14:textId="4D9A7B15" w:rsidR="00407D03" w:rsidRPr="00407D03" w:rsidRDefault="00407D03" w:rsidP="00FB314F">
            <w:pPr>
              <w:widowControl w:val="0"/>
              <w:spacing w:line="240" w:lineRule="auto"/>
              <w:rPr>
                <w:rFonts w:cs="Arial"/>
                <w:noProof/>
                <w:lang w:val="fr-FR"/>
              </w:rPr>
            </w:pPr>
            <w:r w:rsidRPr="00407D03">
              <w:rPr>
                <w:noProof/>
                <w:lang w:val="fr-FR"/>
              </w:rPr>
              <w:lastRenderedPageBreak/>
              <w:t xml:space="preserve"> </w:t>
            </w:r>
            <w:r w:rsidR="00DA6CC2">
              <w:rPr>
                <w:noProof/>
                <w:lang w:val="fr-FR"/>
              </w:rPr>
              <w:fldChar w:fldCharType="begin">
                <w:ffData>
                  <w:name w:val="Text21"/>
                  <w:enabled/>
                  <w:calcOnExit w:val="0"/>
                  <w:textInput/>
                </w:ffData>
              </w:fldChar>
            </w:r>
            <w:bookmarkStart w:id="15" w:name="Text21"/>
            <w:r w:rsidR="00DA6CC2">
              <w:rPr>
                <w:noProof/>
                <w:lang w:val="fr-FR"/>
              </w:rPr>
              <w:instrText xml:space="preserve"> FORMTEXT </w:instrText>
            </w:r>
            <w:r w:rsidR="00DA6CC2">
              <w:rPr>
                <w:noProof/>
                <w:lang w:val="fr-FR"/>
              </w:rPr>
            </w:r>
            <w:r w:rsidR="00DA6CC2">
              <w:rPr>
                <w:noProof/>
                <w:lang w:val="fr-FR"/>
              </w:rPr>
              <w:fldChar w:fldCharType="separate"/>
            </w:r>
            <w:r w:rsidR="00DA6CC2">
              <w:rPr>
                <w:noProof/>
                <w:lang w:val="fr-FR"/>
              </w:rPr>
              <w:t> </w:t>
            </w:r>
            <w:r w:rsidR="00DA6CC2">
              <w:rPr>
                <w:noProof/>
                <w:lang w:val="fr-FR"/>
              </w:rPr>
              <w:t> </w:t>
            </w:r>
            <w:r w:rsidR="00DA6CC2">
              <w:rPr>
                <w:noProof/>
                <w:lang w:val="fr-FR"/>
              </w:rPr>
              <w:t> </w:t>
            </w:r>
            <w:r w:rsidR="00DA6CC2">
              <w:rPr>
                <w:noProof/>
                <w:lang w:val="fr-FR"/>
              </w:rPr>
              <w:t> </w:t>
            </w:r>
            <w:r w:rsidR="00DA6CC2">
              <w:rPr>
                <w:noProof/>
                <w:lang w:val="fr-FR"/>
              </w:rPr>
              <w:t> </w:t>
            </w:r>
            <w:r w:rsidR="00DA6CC2">
              <w:rPr>
                <w:noProof/>
                <w:lang w:val="fr-FR"/>
              </w:rPr>
              <w:fldChar w:fldCharType="end"/>
            </w:r>
            <w:bookmarkEnd w:id="15"/>
          </w:p>
          <w:p w14:paraId="6A2C208A" w14:textId="77777777" w:rsidR="00407D03" w:rsidRPr="00407D03" w:rsidRDefault="00407D03" w:rsidP="00407D03">
            <w:pPr>
              <w:pStyle w:val="Question"/>
              <w:widowControl w:val="0"/>
              <w:tabs>
                <w:tab w:val="num" w:pos="0"/>
              </w:tabs>
              <w:rPr>
                <w:b/>
                <w:bCs w:val="0"/>
                <w:noProof/>
                <w:lang w:val="fr-FR"/>
              </w:rPr>
            </w:pPr>
            <w:r w:rsidRPr="00407D03">
              <w:rPr>
                <w:b/>
                <w:bCs w:val="0"/>
                <w:noProof/>
                <w:lang w:val="fr-FR"/>
              </w:rPr>
              <w:t>Le café est-il votre produit principal ?  Veuillez sélectionner un produit.</w:t>
            </w:r>
          </w:p>
          <w:p w14:paraId="39E94E56" w14:textId="77777777" w:rsidR="00407D03" w:rsidRPr="00327B07" w:rsidRDefault="00407D03" w:rsidP="00FB314F">
            <w:pPr>
              <w:widowControl w:val="0"/>
              <w:rPr>
                <w:rFonts w:cs="Arial"/>
                <w:noProof/>
                <w:lang w:val="fr-FR"/>
              </w:rPr>
            </w:pPr>
            <w:r w:rsidRPr="00327B07">
              <w:rPr>
                <w:b/>
                <w:bCs/>
                <w:noProof/>
                <w:lang w:val="fr-FR"/>
              </w:rPr>
              <w:t>Si vous produisez/ faites le commerce de plusieurs produits,</w:t>
            </w:r>
            <w:r w:rsidRPr="00327B07">
              <w:rPr>
                <w:noProof/>
                <w:lang w:val="fr-FR"/>
              </w:rPr>
              <w:t xml:space="preserve"> veuillez sélectionner la dernière option et fournir plus d'informations dans l’encadré.</w:t>
            </w:r>
          </w:p>
          <w:p w14:paraId="466F0AEA" w14:textId="77777777" w:rsidR="00407D03" w:rsidRPr="00407D03" w:rsidRDefault="00407D03" w:rsidP="00FB314F">
            <w:pPr>
              <w:widowControl w:val="0"/>
              <w:spacing w:line="240" w:lineRule="auto"/>
              <w:rPr>
                <w:rFonts w:cs="Arial"/>
                <w:noProof/>
                <w:lang w:val="fr-FR"/>
              </w:rPr>
            </w:pPr>
            <w:r w:rsidRPr="00407D03">
              <w:rPr>
                <w:noProof/>
                <w:lang w:val="fr-FR"/>
              </w:rPr>
              <w:fldChar w:fldCharType="begin">
                <w:ffData>
                  <w:name w:val="Check18"/>
                  <w:enabled/>
                  <w:calcOnExit w:val="0"/>
                  <w:checkBox>
                    <w:sizeAuto/>
                    <w:default w:val="0"/>
                  </w:checkBox>
                </w:ffData>
              </w:fldChar>
            </w:r>
            <w:r w:rsidRPr="00407D03">
              <w:rPr>
                <w:noProof/>
                <w:lang w:val="fr-FR"/>
              </w:rPr>
              <w:instrText xml:space="preserve"> FORMCHECKBOX </w:instrText>
            </w:r>
            <w:r w:rsidR="002A48B5">
              <w:rPr>
                <w:noProof/>
                <w:lang w:val="fr-FR"/>
              </w:rPr>
            </w:r>
            <w:r w:rsidR="002A48B5">
              <w:rPr>
                <w:noProof/>
                <w:lang w:val="fr-FR"/>
              </w:rPr>
              <w:fldChar w:fldCharType="separate"/>
            </w:r>
            <w:bookmarkStart w:id="16" w:name="Check18"/>
            <w:bookmarkEnd w:id="16"/>
            <w:r w:rsidRPr="00407D03">
              <w:rPr>
                <w:noProof/>
                <w:lang w:val="fr-FR"/>
              </w:rPr>
              <w:fldChar w:fldCharType="end"/>
            </w:r>
            <w:r w:rsidRPr="00407D03">
              <w:rPr>
                <w:noProof/>
                <w:lang w:val="fr-FR"/>
              </w:rPr>
              <w:t>Oui</w:t>
            </w:r>
          </w:p>
          <w:p w14:paraId="2D028C66" w14:textId="77777777" w:rsidR="00407D03" w:rsidRPr="00407D03" w:rsidRDefault="00407D03" w:rsidP="00FB314F">
            <w:pPr>
              <w:widowControl w:val="0"/>
              <w:spacing w:line="240" w:lineRule="auto"/>
              <w:rPr>
                <w:rFonts w:cs="Arial"/>
                <w:noProof/>
                <w:lang w:val="fr-FR"/>
              </w:rPr>
            </w:pPr>
            <w:r w:rsidRPr="00407D03">
              <w:rPr>
                <w:noProof/>
                <w:lang w:val="fr-FR"/>
              </w:rPr>
              <w:fldChar w:fldCharType="begin">
                <w:ffData>
                  <w:name w:val="Bookmark8"/>
                  <w:enabled/>
                  <w:calcOnExit w:val="0"/>
                  <w:checkBox>
                    <w:sizeAuto/>
                    <w:default w:val="0"/>
                  </w:checkBox>
                </w:ffData>
              </w:fldChar>
            </w:r>
            <w:r w:rsidRPr="00407D03">
              <w:rPr>
                <w:noProof/>
                <w:lang w:val="fr-FR"/>
              </w:rPr>
              <w:instrText xml:space="preserve"> FORMCHECKBOX </w:instrText>
            </w:r>
            <w:r w:rsidR="002A48B5">
              <w:rPr>
                <w:noProof/>
                <w:lang w:val="fr-FR"/>
              </w:rPr>
            </w:r>
            <w:r w:rsidR="002A48B5">
              <w:rPr>
                <w:noProof/>
                <w:lang w:val="fr-FR"/>
              </w:rPr>
              <w:fldChar w:fldCharType="separate"/>
            </w:r>
            <w:bookmarkStart w:id="17" w:name="Bookmark8"/>
            <w:bookmarkEnd w:id="17"/>
            <w:r w:rsidRPr="00407D03">
              <w:rPr>
                <w:noProof/>
                <w:lang w:val="fr-FR"/>
              </w:rPr>
              <w:fldChar w:fldCharType="end"/>
            </w:r>
            <w:r w:rsidRPr="00407D03">
              <w:rPr>
                <w:noProof/>
                <w:lang w:val="fr-FR"/>
              </w:rPr>
              <w:t>Non</w:t>
            </w:r>
          </w:p>
          <w:p w14:paraId="55D0F347" w14:textId="0C82AF09" w:rsidR="00407D03" w:rsidRPr="00407D03" w:rsidRDefault="00407D03" w:rsidP="00FB314F">
            <w:pPr>
              <w:widowControl w:val="0"/>
              <w:spacing w:line="240" w:lineRule="auto"/>
              <w:rPr>
                <w:rFonts w:cs="Arial"/>
                <w:noProof/>
                <w:lang w:val="fr-FR"/>
              </w:rPr>
            </w:pPr>
            <w:r w:rsidRPr="00407D03">
              <w:rPr>
                <w:noProof/>
                <w:lang w:val="fr-FR"/>
              </w:rPr>
              <w:fldChar w:fldCharType="begin">
                <w:ffData>
                  <w:name w:val="Check19"/>
                  <w:enabled/>
                  <w:calcOnExit w:val="0"/>
                  <w:checkBox>
                    <w:sizeAuto/>
                    <w:default w:val="0"/>
                  </w:checkBox>
                </w:ffData>
              </w:fldChar>
            </w:r>
            <w:r w:rsidRPr="00407D03">
              <w:rPr>
                <w:noProof/>
                <w:lang w:val="fr-FR"/>
              </w:rPr>
              <w:instrText xml:space="preserve"> FORMCHECKBOX </w:instrText>
            </w:r>
            <w:r w:rsidR="002A48B5">
              <w:rPr>
                <w:noProof/>
                <w:lang w:val="fr-FR"/>
              </w:rPr>
            </w:r>
            <w:r w:rsidR="002A48B5">
              <w:rPr>
                <w:noProof/>
                <w:lang w:val="fr-FR"/>
              </w:rPr>
              <w:fldChar w:fldCharType="separate"/>
            </w:r>
            <w:bookmarkStart w:id="18" w:name="Check19"/>
            <w:bookmarkEnd w:id="18"/>
            <w:r w:rsidRPr="00407D03">
              <w:rPr>
                <w:noProof/>
                <w:lang w:val="fr-FR"/>
              </w:rPr>
              <w:fldChar w:fldCharType="end"/>
            </w:r>
            <w:r w:rsidRPr="00407D03">
              <w:rPr>
                <w:noProof/>
                <w:lang w:val="fr-FR"/>
              </w:rPr>
              <w:t>Autres produits ou produits multiples (veuillez préciser ci-dessous)</w:t>
            </w:r>
            <w:r w:rsidR="00DA6CC2">
              <w:rPr>
                <w:noProof/>
                <w:lang w:val="fr-FR"/>
              </w:rPr>
              <w:t xml:space="preserve"> : </w:t>
            </w:r>
            <w:r w:rsidR="00DA6CC2">
              <w:rPr>
                <w:noProof/>
                <w:lang w:val="fr-FR"/>
              </w:rPr>
              <w:fldChar w:fldCharType="begin">
                <w:ffData>
                  <w:name w:val="Text20"/>
                  <w:enabled/>
                  <w:calcOnExit w:val="0"/>
                  <w:textInput/>
                </w:ffData>
              </w:fldChar>
            </w:r>
            <w:bookmarkStart w:id="19" w:name="Text20"/>
            <w:r w:rsidR="00DA6CC2">
              <w:rPr>
                <w:noProof/>
                <w:lang w:val="fr-FR"/>
              </w:rPr>
              <w:instrText xml:space="preserve"> FORMTEXT </w:instrText>
            </w:r>
            <w:r w:rsidR="00DA6CC2">
              <w:rPr>
                <w:noProof/>
                <w:lang w:val="fr-FR"/>
              </w:rPr>
            </w:r>
            <w:r w:rsidR="00DA6CC2">
              <w:rPr>
                <w:noProof/>
                <w:lang w:val="fr-FR"/>
              </w:rPr>
              <w:fldChar w:fldCharType="separate"/>
            </w:r>
            <w:r w:rsidR="00DA6CC2">
              <w:rPr>
                <w:noProof/>
                <w:lang w:val="fr-FR"/>
              </w:rPr>
              <w:t> </w:t>
            </w:r>
            <w:r w:rsidR="00DA6CC2">
              <w:rPr>
                <w:noProof/>
                <w:lang w:val="fr-FR"/>
              </w:rPr>
              <w:t> </w:t>
            </w:r>
            <w:r w:rsidR="00DA6CC2">
              <w:rPr>
                <w:noProof/>
                <w:lang w:val="fr-FR"/>
              </w:rPr>
              <w:t> </w:t>
            </w:r>
            <w:r w:rsidR="00DA6CC2">
              <w:rPr>
                <w:noProof/>
                <w:lang w:val="fr-FR"/>
              </w:rPr>
              <w:t> </w:t>
            </w:r>
            <w:r w:rsidR="00DA6CC2">
              <w:rPr>
                <w:noProof/>
                <w:lang w:val="fr-FR"/>
              </w:rPr>
              <w:t> </w:t>
            </w:r>
            <w:r w:rsidR="00DA6CC2">
              <w:rPr>
                <w:noProof/>
                <w:lang w:val="fr-FR"/>
              </w:rPr>
              <w:fldChar w:fldCharType="end"/>
            </w:r>
            <w:bookmarkEnd w:id="19"/>
          </w:p>
        </w:tc>
      </w:tr>
    </w:tbl>
    <w:p w14:paraId="4C2F18FF" w14:textId="77777777" w:rsidR="007B52B6" w:rsidRPr="00407D03" w:rsidRDefault="007B52B6" w:rsidP="007B52B6">
      <w:pPr>
        <w:spacing w:after="0" w:line="240" w:lineRule="auto"/>
        <w:jc w:val="left"/>
        <w:rPr>
          <w:rFonts w:cs="Arial"/>
          <w:b/>
          <w:noProof/>
          <w:color w:val="00B0F0"/>
          <w:sz w:val="24"/>
          <w:szCs w:val="20"/>
          <w:lang w:val="fr-FR"/>
        </w:rPr>
      </w:pPr>
      <w:r w:rsidRPr="00407D03">
        <w:rPr>
          <w:noProof/>
          <w:lang w:val="fr-FR"/>
        </w:rPr>
        <w:lastRenderedPageBreak/>
        <w:br w:type="page"/>
      </w:r>
    </w:p>
    <w:p w14:paraId="722A7AF8" w14:textId="4711B0F3" w:rsidR="00407D03" w:rsidRPr="00407D03" w:rsidRDefault="00E660D9" w:rsidP="00E660D9">
      <w:pPr>
        <w:pStyle w:val="Heading2"/>
        <w:numPr>
          <w:ilvl w:val="0"/>
          <w:numId w:val="0"/>
        </w:numPr>
        <w:ind w:left="709"/>
        <w:rPr>
          <w:rFonts w:cs="Arial"/>
          <w:noProof/>
          <w:sz w:val="28"/>
          <w:szCs w:val="22"/>
          <w:lang w:val="fr-FR"/>
        </w:rPr>
      </w:pPr>
      <w:bookmarkStart w:id="20" w:name="_Toc143678346"/>
      <w:r>
        <w:rPr>
          <w:noProof/>
          <w:sz w:val="28"/>
          <w:szCs w:val="22"/>
          <w:lang w:val="fr-FR"/>
        </w:rPr>
        <w:lastRenderedPageBreak/>
        <w:t xml:space="preserve">Sujet 1. </w:t>
      </w:r>
      <w:r w:rsidR="00407D03" w:rsidRPr="00407D03">
        <w:rPr>
          <w:noProof/>
          <w:sz w:val="28"/>
          <w:szCs w:val="22"/>
          <w:lang w:val="fr-FR"/>
        </w:rPr>
        <w:t>Aborder le risque de déforestation</w:t>
      </w:r>
      <w:bookmarkEnd w:id="20"/>
      <w:r w:rsidR="00407D03" w:rsidRPr="00407D03">
        <w:rPr>
          <w:noProof/>
          <w:sz w:val="28"/>
          <w:szCs w:val="22"/>
          <w:lang w:val="fr-FR"/>
        </w:rPr>
        <w:t xml:space="preserve"> </w:t>
      </w:r>
    </w:p>
    <w:tbl>
      <w:tblPr>
        <w:tblStyle w:val="TableGrid"/>
        <w:tblW w:w="9323" w:type="dxa"/>
        <w:tblLayout w:type="fixed"/>
        <w:tblLook w:val="04A0" w:firstRow="1" w:lastRow="0" w:firstColumn="1" w:lastColumn="0" w:noHBand="0" w:noVBand="1"/>
      </w:tblPr>
      <w:tblGrid>
        <w:gridCol w:w="9323"/>
      </w:tblGrid>
      <w:tr w:rsidR="007B52B6" w:rsidRPr="00407D03" w14:paraId="5FC661B3" w14:textId="77777777" w:rsidTr="00290CF9">
        <w:tc>
          <w:tcPr>
            <w:tcW w:w="9323" w:type="dxa"/>
            <w:tcBorders>
              <w:top w:val="single" w:sz="4" w:space="0" w:color="00B9E4"/>
              <w:left w:val="single" w:sz="4" w:space="0" w:color="00B9E4"/>
              <w:bottom w:val="single" w:sz="4" w:space="0" w:color="00B9E4"/>
              <w:right w:val="single" w:sz="4" w:space="0" w:color="00B9E4"/>
            </w:tcBorders>
          </w:tcPr>
          <w:p w14:paraId="5E224E03" w14:textId="77777777" w:rsidR="00407D03" w:rsidRPr="00407D03" w:rsidRDefault="00407D03" w:rsidP="00407D03">
            <w:pPr>
              <w:shd w:val="clear" w:color="auto" w:fill="FFFFFF"/>
              <w:spacing w:before="240"/>
              <w:rPr>
                <w:rFonts w:cs="Arial"/>
                <w:noProof/>
                <w:lang w:val="fr-FR"/>
              </w:rPr>
            </w:pPr>
            <w:r w:rsidRPr="00407D03">
              <w:rPr>
                <w:noProof/>
                <w:lang w:val="fr-FR"/>
              </w:rPr>
              <w:t>Fairtrade définit la protection de l'environnement comme l'un de ses principaux objectifs stratégiques, de même que la durabilité sociale et économique.  Dans le contexte des crises climatiques, la préservation des zones forestières est un sujet clé au niveau mondial, ce qui se reflète également dans le nombre croissant de législations, telles que les nouvelles réglementations européennes sur la déforestation. De nouvelles lois potentielles sont également en discussion au Royaume-Uni et aux États-Unis.</w:t>
            </w:r>
          </w:p>
          <w:p w14:paraId="6517C086" w14:textId="77777777" w:rsidR="00407D03" w:rsidRPr="00407D03" w:rsidRDefault="00407D03" w:rsidP="00407D03">
            <w:pPr>
              <w:shd w:val="clear" w:color="auto" w:fill="FFFFFF"/>
              <w:rPr>
                <w:rFonts w:cs="Arial"/>
                <w:noProof/>
                <w:lang w:val="fr-FR"/>
              </w:rPr>
            </w:pPr>
            <w:r w:rsidRPr="00407D03">
              <w:rPr>
                <w:noProof/>
                <w:lang w:val="fr-FR"/>
              </w:rPr>
              <w:t>Étant donné que 3 des 5 principaux marchés du café Fairtrade se trouvent dans l'Union européenne, ces lois sont très importantes pour les producteurs et acteurs commerciaux de café Fairtrade afin de conserver leur accès au marché de l'Union européenne.</w:t>
            </w:r>
          </w:p>
          <w:p w14:paraId="5B41C30C" w14:textId="77777777" w:rsidR="00407D03" w:rsidRPr="00407D03" w:rsidRDefault="00407D03" w:rsidP="00407D03">
            <w:pPr>
              <w:rPr>
                <w:rFonts w:cs="Arial"/>
                <w:noProof/>
                <w:lang w:val="fr-FR"/>
              </w:rPr>
            </w:pPr>
            <w:r w:rsidRPr="00407D03">
              <w:rPr>
                <w:noProof/>
                <w:lang w:val="fr-FR"/>
              </w:rPr>
              <w:t>Fairtrade a pleinement conscience de la réglementation environnementale à laquelle les acheteurs doivent se conformer dans leur région et que ces acheteurs comptent sur les producteurs et la certification pour les aider à remplir leurs obligations. Par conséquent, la présente consultation propose des exigences standard pour le café afin de répondre aux besoins découlant de la nouvelle règlementation de l'UE, dont le secteur du café est un enjeu majeur. Ces propositions standard ont été élaborées de manière à encourager une collaboration plus étroite entre les organisations de producteurs et les opérateurs de la chaîne d'approvisionnement sur le sujet de la déforestation. L'un des principaux objectifs de la révision du Standard pour le café est de renforcer la position des OPP certifiées Fairtrade en ce qui concerne ces réglementations et d'explorer où s'arrête la responsabilité de l'OPP et où les acteurs commerciaux sont censés apporter leur soutien.</w:t>
            </w:r>
          </w:p>
          <w:p w14:paraId="04E4928F" w14:textId="77777777" w:rsidR="00407D03" w:rsidRPr="00407D03" w:rsidRDefault="00407D03" w:rsidP="00407D03">
            <w:pPr>
              <w:shd w:val="clear" w:color="auto" w:fill="FFFFFF"/>
              <w:rPr>
                <w:rFonts w:cs="Arial"/>
                <w:noProof/>
                <w:lang w:val="fr-FR"/>
              </w:rPr>
            </w:pPr>
            <w:r w:rsidRPr="00407D03">
              <w:rPr>
                <w:noProof/>
                <w:lang w:val="fr-FR"/>
              </w:rPr>
              <w:t>En novembre 2021, la Commission européenne a dévoilé sa nouvelle proposition pour une réglementation au sein de l’UE visant à empêcher l’entrée de certains produits de base et produits dérivés, dont le café, s’ils sont associés à la déforestation ou à la dégradation des forêts. Le 28 juin 2022, le Conseil européen a adopté les exigences, parmi d’autres spécifications, concernant :</w:t>
            </w:r>
          </w:p>
          <w:p w14:paraId="4FD71A57" w14:textId="77777777" w:rsidR="00407D03" w:rsidRPr="00407D03" w:rsidRDefault="00407D03" w:rsidP="00407D03">
            <w:pPr>
              <w:pStyle w:val="ListParagraph"/>
              <w:numPr>
                <w:ilvl w:val="0"/>
                <w:numId w:val="4"/>
              </w:numPr>
              <w:shd w:val="clear" w:color="auto" w:fill="FFFFFF"/>
              <w:rPr>
                <w:rFonts w:cs="Arial"/>
                <w:noProof/>
                <w:szCs w:val="22"/>
                <w:lang w:val="fr-FR"/>
              </w:rPr>
            </w:pPr>
            <w:r w:rsidRPr="00407D03">
              <w:rPr>
                <w:noProof/>
                <w:lang w:val="fr-FR"/>
              </w:rPr>
              <w:t>La géolocalisation de toutes les parcelles où les produits concernés ont été produits</w:t>
            </w:r>
          </w:p>
          <w:p w14:paraId="0A1A63C2" w14:textId="77777777" w:rsidR="00407D03" w:rsidRPr="00407D03" w:rsidRDefault="00407D03" w:rsidP="00407D03">
            <w:pPr>
              <w:pStyle w:val="ListParagraph"/>
              <w:numPr>
                <w:ilvl w:val="0"/>
                <w:numId w:val="4"/>
              </w:numPr>
              <w:shd w:val="clear" w:color="auto" w:fill="FFFFFF"/>
              <w:rPr>
                <w:rFonts w:cs="Arial"/>
                <w:noProof/>
                <w:szCs w:val="22"/>
                <w:lang w:val="fr-FR"/>
              </w:rPr>
            </w:pPr>
            <w:r w:rsidRPr="00407D03">
              <w:rPr>
                <w:noProof/>
                <w:lang w:val="fr-FR"/>
              </w:rPr>
              <w:t>La date ou période de production</w:t>
            </w:r>
          </w:p>
          <w:p w14:paraId="3171CF63" w14:textId="77777777" w:rsidR="00407D03" w:rsidRPr="00407D03" w:rsidRDefault="00407D03" w:rsidP="00407D03">
            <w:pPr>
              <w:shd w:val="clear" w:color="auto" w:fill="FFFFFF"/>
              <w:rPr>
                <w:rFonts w:cs="Arial"/>
                <w:noProof/>
                <w:lang w:val="fr-FR"/>
              </w:rPr>
            </w:pPr>
            <w:r w:rsidRPr="00407D03">
              <w:rPr>
                <w:noProof/>
                <w:lang w:val="fr-FR"/>
              </w:rPr>
              <w:lastRenderedPageBreak/>
              <w:t xml:space="preserve">Pour les parcelles de terrain de plus de 4 hectares, la localisation géographique doit être indiquée en utilisant suffisamment de points de latitude et de longitude pour décrire le périmètre de la parcelle de terrain. Des polygones seront donc requis. </w:t>
            </w:r>
          </w:p>
          <w:p w14:paraId="762DCE7F" w14:textId="77777777" w:rsidR="00407D03" w:rsidRPr="00407D03" w:rsidRDefault="00407D03" w:rsidP="00407D03">
            <w:pPr>
              <w:shd w:val="clear" w:color="auto" w:fill="FFFFFF"/>
              <w:spacing w:beforeAutospacing="1" w:afterAutospacing="1"/>
              <w:rPr>
                <w:rFonts w:cs="Arial"/>
                <w:noProof/>
                <w:lang w:val="fr-FR"/>
              </w:rPr>
            </w:pPr>
            <w:r w:rsidRPr="00407D03">
              <w:rPr>
                <w:noProof/>
                <w:lang w:val="fr-FR"/>
              </w:rPr>
              <w:t xml:space="preserve">La commission de l'environnement du Parlement européen a également adopté des amendements à la proposition de réglementation qui obligeraient les importateurs à déployer des efforts raisonnables et documentés pour soutenir la conformité par les petits exploitants, à engager un dialogue significatif avec les parties prenantes, y compris les petits exploitants, et à prendre les mesures nécessaires pour garantir que les groupes vulnérables reçoivent une assistance adéquate et une rémunération équitable. Cela signifierait également que leurs produits et marchandises de base peuvent être conformes aux nouvelles règles de l'UE, en particulier à la nouvelle exigence de géolocalisation. Le rapport de la commission de l'environnement du Parlement européen prévoit également que les coûts résultant de la mise en œuvre de ladite réglementation devraient être répartis équitablement entre les différents acteurs de la chaîne d'approvisionnement. La commission suggère en outre une nouvelle référence au renforcement des capacités et aux investissements financiers en faveur des petits exploitants dans le cadre des mesures d'atténuation que les importateurs peuvent prendre dans le cadre de leur processus de diligence raisonnable. </w:t>
            </w:r>
          </w:p>
          <w:p w14:paraId="5657CD8E" w14:textId="77777777" w:rsidR="00407D03" w:rsidRPr="00407D03" w:rsidRDefault="00407D03" w:rsidP="00407D03">
            <w:pPr>
              <w:rPr>
                <w:rFonts w:cs="Arial"/>
                <w:noProof/>
                <w:szCs w:val="22"/>
                <w:lang w:val="fr-FR"/>
              </w:rPr>
            </w:pPr>
            <w:r w:rsidRPr="00407D03">
              <w:rPr>
                <w:noProof/>
                <w:lang w:val="fr-FR"/>
              </w:rPr>
              <w:t xml:space="preserve">Le Standard pour le café permet actuellement d'identifier les risques environnementaux, l'élaboration de plans d'adaptation au climat et l'adoption de pratiques durables. Ces trois exigences soutiennent les efforts visant à réduire la déforestation sur l’exploitation, mais pour garantir l'accès des agriculteurs au marché européen, Fairtrade vise à renforcer le Standard pour le café afin de réduire davantage le risque de déforestation et de dégradation de la végétation. </w:t>
            </w:r>
          </w:p>
          <w:p w14:paraId="01759E53" w14:textId="77777777" w:rsidR="00407D03" w:rsidRPr="00407D03" w:rsidRDefault="00407D03" w:rsidP="00407D03">
            <w:pPr>
              <w:rPr>
                <w:rFonts w:cs="Arial"/>
                <w:noProof/>
                <w:lang w:val="fr-FR"/>
              </w:rPr>
            </w:pPr>
            <w:r w:rsidRPr="00407D03">
              <w:rPr>
                <w:noProof/>
                <w:lang w:val="fr-FR"/>
              </w:rPr>
              <w:t>Les propositions ont pour objectif de :</w:t>
            </w:r>
          </w:p>
          <w:p w14:paraId="1847928C" w14:textId="77777777" w:rsidR="00407D03" w:rsidRPr="00407D03" w:rsidRDefault="00407D03" w:rsidP="00407D03">
            <w:pPr>
              <w:pStyle w:val="ListParagraph"/>
              <w:numPr>
                <w:ilvl w:val="0"/>
                <w:numId w:val="3"/>
              </w:numPr>
              <w:spacing w:after="120"/>
              <w:ind w:left="426" w:hanging="284"/>
              <w:contextualSpacing w:val="0"/>
              <w:rPr>
                <w:rFonts w:cs="Arial"/>
                <w:noProof/>
                <w:szCs w:val="22"/>
                <w:lang w:val="fr-FR"/>
              </w:rPr>
            </w:pPr>
            <w:r w:rsidRPr="00407D03">
              <w:rPr>
                <w:noProof/>
                <w:lang w:val="fr-FR"/>
              </w:rPr>
              <w:t>Rendre les données de géolocalisation disponibles pour 100 % des exploitations agricoles et introduire progressivement des polygones agricoles.</w:t>
            </w:r>
          </w:p>
          <w:p w14:paraId="0CCDC7C6" w14:textId="77777777" w:rsidR="00407D03" w:rsidRPr="00407D03" w:rsidRDefault="00407D03" w:rsidP="00407D03">
            <w:pPr>
              <w:pStyle w:val="ListParagraph"/>
              <w:numPr>
                <w:ilvl w:val="0"/>
                <w:numId w:val="3"/>
              </w:numPr>
              <w:spacing w:after="120"/>
              <w:ind w:left="426" w:hanging="284"/>
              <w:contextualSpacing w:val="0"/>
              <w:rPr>
                <w:rFonts w:cs="Arial"/>
                <w:noProof/>
                <w:szCs w:val="22"/>
                <w:lang w:val="fr-FR"/>
              </w:rPr>
            </w:pPr>
            <w:r w:rsidRPr="00407D03">
              <w:rPr>
                <w:noProof/>
                <w:lang w:val="fr-FR"/>
              </w:rPr>
              <w:t>Introduire des indicateurs de reporting qui doivent être partagés avec Fairtrade International chaque année, afin de permettre au public d’accéder à des rapports agrégés et anonymisés.</w:t>
            </w:r>
          </w:p>
          <w:p w14:paraId="4D75BDC6" w14:textId="77777777" w:rsidR="00407D03" w:rsidRPr="00407D03" w:rsidRDefault="00407D03" w:rsidP="00407D03">
            <w:pPr>
              <w:pStyle w:val="ListParagraph"/>
              <w:spacing w:after="120"/>
              <w:ind w:left="142"/>
              <w:contextualSpacing w:val="0"/>
              <w:rPr>
                <w:rFonts w:cs="Arial"/>
                <w:bCs/>
                <w:noProof/>
                <w:szCs w:val="22"/>
                <w:lang w:val="fr-FR"/>
              </w:rPr>
            </w:pPr>
            <w:r w:rsidRPr="00407D03">
              <w:rPr>
                <w:noProof/>
                <w:lang w:val="fr-FR"/>
              </w:rPr>
              <w:t xml:space="preserve">Pour garantir la prévention de la déforestation, deux options sont présentées ci-dessous : </w:t>
            </w:r>
          </w:p>
          <w:p w14:paraId="38FE3806" w14:textId="77777777" w:rsidR="00407D03" w:rsidRPr="00407D03" w:rsidRDefault="00407D03" w:rsidP="00407D03">
            <w:pPr>
              <w:pStyle w:val="ListParagraph"/>
              <w:spacing w:after="120"/>
              <w:ind w:left="142"/>
              <w:contextualSpacing w:val="0"/>
              <w:rPr>
                <w:rFonts w:cs="Arial"/>
                <w:noProof/>
                <w:lang w:val="fr-FR"/>
              </w:rPr>
            </w:pPr>
            <w:r w:rsidRPr="00407D03">
              <w:rPr>
                <w:noProof/>
                <w:lang w:val="fr-FR"/>
              </w:rPr>
              <w:lastRenderedPageBreak/>
              <w:t>La première option (</w:t>
            </w:r>
            <w:r w:rsidRPr="00407D03">
              <w:rPr>
                <w:b/>
                <w:bCs/>
                <w:noProof/>
                <w:lang w:val="fr-FR"/>
              </w:rPr>
              <w:t>Option 1</w:t>
            </w:r>
            <w:r w:rsidRPr="00407D03">
              <w:rPr>
                <w:noProof/>
                <w:lang w:val="fr-FR"/>
              </w:rPr>
              <w:t>) propose d'inclure la date butoir du 1er janvier 2014, qui vise à garantir que Fairtrade respectera le mécanisme équivalent développé par la Global Coffee Platform (GCP), qui constitue un facteur important pour les acteurs commerciaux lorsque ces derniers prennent des décisions concernant leur approvisionnement. La date butoir proposée garantirait l'accès aux marchés internationaux, mais elle présente néanmoins certaines difficultés lorsqu'il s'agit d'évaluer les événements de déforestation à partir de 2014, car il n'y a pas de données disponibles entre 2014 et 2016.</w:t>
            </w:r>
          </w:p>
          <w:p w14:paraId="0BB80D4F" w14:textId="77777777" w:rsidR="00407D03" w:rsidRPr="00407D03" w:rsidRDefault="00407D03" w:rsidP="00407D03">
            <w:pPr>
              <w:spacing w:after="120"/>
              <w:rPr>
                <w:rFonts w:cs="Arial"/>
                <w:noProof/>
                <w:szCs w:val="22"/>
                <w:lang w:val="fr-FR"/>
              </w:rPr>
            </w:pPr>
            <w:r w:rsidRPr="00407D03">
              <w:rPr>
                <w:noProof/>
                <w:lang w:val="fr-FR"/>
              </w:rPr>
              <w:t>La deuxième option (</w:t>
            </w:r>
            <w:r w:rsidRPr="00407D03">
              <w:rPr>
                <w:b/>
                <w:bCs/>
                <w:noProof/>
                <w:lang w:val="fr-FR"/>
              </w:rPr>
              <w:t>Option 2</w:t>
            </w:r>
            <w:r w:rsidRPr="00407D03">
              <w:rPr>
                <w:noProof/>
                <w:lang w:val="fr-FR"/>
              </w:rPr>
              <w:t>) propose d'inclure la date butoir du 31 décembre 2018, conformément aux engagements pris dans les Standards Fairtrade pour les OPP et pour le cacao. Cette date limite garantit que les producteurs ne sont pas exclus de la certification Fairtrade si la déforestation a eu lieu avant l'introduction de l'exigence dans le Standard pour les OPP. Cette date permet également une surveillance plus précise de la déforestation sur la base de données de bonne qualité disponibles à partir de 2016. L'utilisation de données de bonne qualité réduit le nombre de fausses alertes de déforestation identifiées. En fournissant la surveillance la plus fiable, Fairtrade conserve sa crédibilité et sa pertinence à l’heure de rendre compte de la déforestation à ses parties prenantes et au public.</w:t>
            </w:r>
          </w:p>
          <w:p w14:paraId="2EE33BFC" w14:textId="2AE50E0F" w:rsidR="00407D03" w:rsidRPr="00407D03" w:rsidRDefault="00407D03" w:rsidP="007A61A5">
            <w:pPr>
              <w:pStyle w:val="Heading3"/>
              <w:spacing w:before="120" w:after="120"/>
              <w:rPr>
                <w:rFonts w:ascii="Arial" w:hAnsi="Arial" w:cs="Arial"/>
                <w:noProof/>
                <w:color w:val="00B9E4"/>
                <w:lang w:val="fr-FR"/>
              </w:rPr>
            </w:pPr>
            <w:bookmarkStart w:id="21" w:name="_Toc143678347"/>
            <w:r w:rsidRPr="00407D03">
              <w:rPr>
                <w:rFonts w:ascii="Arial" w:hAnsi="Arial"/>
                <w:noProof/>
                <w:color w:val="00B9E4"/>
                <w:lang w:val="fr-FR"/>
              </w:rPr>
              <w:t xml:space="preserve">3.1.1 </w:t>
            </w:r>
            <w:r w:rsidR="00327B07" w:rsidRPr="00407D03">
              <w:rPr>
                <w:rFonts w:ascii="Arial" w:hAnsi="Arial"/>
                <w:noProof/>
                <w:color w:val="FFFFFF" w:themeColor="background1"/>
                <w:shd w:val="clear" w:color="auto" w:fill="00B9E4"/>
                <w:lang w:val="fr-FR"/>
              </w:rPr>
              <w:t xml:space="preserve">NOUVEAUTÉ </w:t>
            </w:r>
            <w:r w:rsidR="00327B07">
              <w:rPr>
                <w:rFonts w:ascii="Arial" w:hAnsi="Arial"/>
                <w:noProof/>
                <w:color w:val="FFFFFF" w:themeColor="background1"/>
                <w:shd w:val="clear" w:color="auto" w:fill="00B9E4"/>
                <w:lang w:val="fr-FR"/>
              </w:rPr>
              <w:t xml:space="preserve">2025 </w:t>
            </w:r>
            <w:r w:rsidRPr="00407D03">
              <w:rPr>
                <w:rFonts w:ascii="Arial" w:hAnsi="Arial"/>
                <w:noProof/>
                <w:color w:val="00B9E4"/>
                <w:lang w:val="fr-FR"/>
              </w:rPr>
              <w:t>Protection des forêts et des écosystèmes</w:t>
            </w:r>
            <w:bookmarkEnd w:id="21"/>
          </w:p>
          <w:p w14:paraId="5E80F36F" w14:textId="77777777" w:rsidR="00407D03" w:rsidRPr="00407D03" w:rsidRDefault="00407D03" w:rsidP="00407D03">
            <w:pPr>
              <w:spacing w:after="0"/>
              <w:rPr>
                <w:rFonts w:eastAsiaTheme="majorEastAsia" w:cs="Arial"/>
                <w:b/>
                <w:bCs/>
                <w:noProof/>
                <w:color w:val="00B9E4"/>
                <w:lang w:val="fr-FR"/>
              </w:rPr>
            </w:pPr>
            <w:r w:rsidRPr="00407D03">
              <w:rPr>
                <w:b/>
                <w:bCs/>
                <w:noProof/>
                <w:color w:val="00B9E4"/>
                <w:lang w:val="fr-FR"/>
              </w:rPr>
              <w:t xml:space="preserve">Option 1. </w:t>
            </w:r>
          </w:p>
          <w:tbl>
            <w:tblPr>
              <w:tblStyle w:val="SimpleTable"/>
              <w:tblW w:w="8834" w:type="dxa"/>
              <w:tblInd w:w="113"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1043"/>
              <w:gridCol w:w="7791"/>
            </w:tblGrid>
            <w:tr w:rsidR="00407D03" w:rsidRPr="002A48B5" w14:paraId="0A91A004" w14:textId="77777777" w:rsidTr="00FB314F">
              <w:tc>
                <w:tcPr>
                  <w:tcW w:w="8834" w:type="dxa"/>
                  <w:gridSpan w:val="2"/>
                </w:tcPr>
                <w:p w14:paraId="1407CEB5" w14:textId="77777777" w:rsidR="00407D03" w:rsidRPr="00407D03" w:rsidRDefault="00407D03" w:rsidP="00407D03">
                  <w:pPr>
                    <w:pStyle w:val="Appliesto"/>
                    <w:widowControl w:val="0"/>
                    <w:spacing w:after="0"/>
                    <w:rPr>
                      <w:noProof/>
                      <w:color w:val="565656"/>
                      <w:szCs w:val="20"/>
                      <w:lang w:val="fr-FR"/>
                    </w:rPr>
                  </w:pPr>
                  <w:r w:rsidRPr="00407D03">
                    <w:rPr>
                      <w:b/>
                      <w:bCs/>
                      <w:noProof/>
                      <w:color w:val="565656"/>
                      <w:szCs w:val="20"/>
                      <w:lang w:val="fr-FR"/>
                    </w:rPr>
                    <w:t>Application :</w:t>
                  </w:r>
                  <w:r w:rsidRPr="00407D03">
                    <w:rPr>
                      <w:noProof/>
                      <w:color w:val="565656"/>
                      <w:szCs w:val="20"/>
                      <w:lang w:val="fr-FR"/>
                    </w:rPr>
                    <w:t xml:space="preserve"> organisation de producteurs Fairtrade</w:t>
                  </w:r>
                </w:p>
              </w:tc>
            </w:tr>
            <w:tr w:rsidR="00407D03" w:rsidRPr="002A48B5" w14:paraId="5674CF22" w14:textId="77777777" w:rsidTr="00395EF0">
              <w:trPr>
                <w:trHeight w:val="1105"/>
              </w:trPr>
              <w:tc>
                <w:tcPr>
                  <w:tcW w:w="1043" w:type="dxa"/>
                </w:tcPr>
                <w:p w14:paraId="0FB47E04" w14:textId="77777777" w:rsidR="00407D03" w:rsidRPr="00407D03" w:rsidRDefault="00407D03" w:rsidP="00407D03">
                  <w:pPr>
                    <w:pStyle w:val="COREYEAR"/>
                    <w:widowControl w:val="0"/>
                    <w:spacing w:after="0"/>
                    <w:rPr>
                      <w:rFonts w:ascii="Arial" w:hAnsi="Arial" w:cs="Arial"/>
                      <w:noProof/>
                      <w:color w:val="565656"/>
                      <w:lang w:val="fr-FR"/>
                    </w:rPr>
                  </w:pPr>
                  <w:r w:rsidRPr="00407D03">
                    <w:rPr>
                      <w:rFonts w:ascii="Arial" w:hAnsi="Arial"/>
                      <w:noProof/>
                      <w:color w:val="565656"/>
                      <w:lang w:val="fr-FR"/>
                    </w:rPr>
                    <w:t>Base</w:t>
                  </w:r>
                </w:p>
              </w:tc>
              <w:tc>
                <w:tcPr>
                  <w:tcW w:w="7791" w:type="dxa"/>
                  <w:vMerge w:val="restart"/>
                </w:tcPr>
                <w:p w14:paraId="1A531AA6" w14:textId="77777777" w:rsidR="00407D03" w:rsidRPr="00407D03" w:rsidRDefault="00407D03" w:rsidP="00407D03">
                  <w:pPr>
                    <w:suppressAutoHyphens w:val="0"/>
                    <w:spacing w:after="0" w:line="276" w:lineRule="auto"/>
                    <w:jc w:val="left"/>
                    <w:rPr>
                      <w:rFonts w:eastAsia="Arial"/>
                      <w:noProof/>
                      <w:color w:val="565656"/>
                      <w:spacing w:val="-1"/>
                      <w:sz w:val="20"/>
                      <w:szCs w:val="22"/>
                      <w:lang w:val="fr-FR"/>
                    </w:rPr>
                  </w:pPr>
                  <w:r w:rsidRPr="00407D03">
                    <w:rPr>
                      <w:noProof/>
                      <w:color w:val="565656"/>
                      <w:sz w:val="20"/>
                      <w:szCs w:val="22"/>
                      <w:lang w:val="fr-FR"/>
                    </w:rPr>
                    <w:t>Depuis le 1er janvier 2014, vos membres n'ont pas provoqué de déforestation ou de dégradation dans les forêts primaires ou secondaires, les zones protégées et les zones à haute valeur de conservation ou les écosystèmes de stockage du carbone pour convertir les terres en zones de production agricole.</w:t>
                  </w:r>
                </w:p>
                <w:p w14:paraId="013218D1" w14:textId="77777777" w:rsidR="00407D03" w:rsidRPr="00407D03" w:rsidRDefault="00407D03" w:rsidP="00407D03">
                  <w:pPr>
                    <w:suppressAutoHyphens w:val="0"/>
                    <w:spacing w:after="0" w:line="276" w:lineRule="auto"/>
                    <w:jc w:val="left"/>
                    <w:rPr>
                      <w:rFonts w:eastAsia="Arial"/>
                      <w:noProof/>
                      <w:color w:val="565656"/>
                      <w:sz w:val="20"/>
                      <w:szCs w:val="22"/>
                      <w:lang w:val="fr-FR" w:eastAsia="ja-JP"/>
                    </w:rPr>
                  </w:pPr>
                </w:p>
                <w:p w14:paraId="79EEBA7A" w14:textId="77777777" w:rsidR="00407D03" w:rsidRPr="00407D03" w:rsidRDefault="00407D03" w:rsidP="00407D03">
                  <w:pPr>
                    <w:suppressAutoHyphens w:val="0"/>
                    <w:spacing w:after="0" w:line="276" w:lineRule="auto"/>
                    <w:jc w:val="left"/>
                    <w:rPr>
                      <w:rFonts w:cs="Arial"/>
                      <w:noProof/>
                      <w:color w:val="565656"/>
                      <w:sz w:val="20"/>
                      <w:szCs w:val="20"/>
                      <w:lang w:val="fr-FR"/>
                    </w:rPr>
                  </w:pPr>
                  <w:r w:rsidRPr="00407D03">
                    <w:rPr>
                      <w:noProof/>
                      <w:color w:val="565656"/>
                      <w:sz w:val="20"/>
                      <w:szCs w:val="22"/>
                      <w:lang w:val="fr-FR"/>
                    </w:rPr>
                    <w:t>La production n'a pas lieu dans des zones officiellement désignées comme zones tampons, sauf si elle est conforme au droit national en vigueur.</w:t>
                  </w:r>
                </w:p>
              </w:tc>
            </w:tr>
            <w:tr w:rsidR="00407D03" w:rsidRPr="00407D03" w14:paraId="04F2AE74" w14:textId="77777777" w:rsidTr="00395EF0">
              <w:trPr>
                <w:trHeight w:val="438"/>
              </w:trPr>
              <w:tc>
                <w:tcPr>
                  <w:tcW w:w="1043" w:type="dxa"/>
                  <w:shd w:val="clear" w:color="auto" w:fill="FFFFFF" w:themeFill="background1"/>
                </w:tcPr>
                <w:p w14:paraId="5A3B379F" w14:textId="77777777" w:rsidR="00407D03" w:rsidRPr="00407D03" w:rsidRDefault="00407D03" w:rsidP="00407D03">
                  <w:pPr>
                    <w:pStyle w:val="COREYEAR"/>
                    <w:widowControl w:val="0"/>
                    <w:spacing w:after="0"/>
                    <w:rPr>
                      <w:rFonts w:ascii="Arial" w:hAnsi="Arial" w:cs="Arial"/>
                      <w:noProof/>
                      <w:color w:val="565656"/>
                      <w:lang w:val="fr-FR"/>
                    </w:rPr>
                  </w:pPr>
                  <w:r w:rsidRPr="00407D03">
                    <w:rPr>
                      <w:rFonts w:ascii="Arial" w:hAnsi="Arial"/>
                      <w:noProof/>
                      <w:color w:val="565656"/>
                      <w:lang w:val="fr-FR"/>
                    </w:rPr>
                    <w:t>Année 0</w:t>
                  </w:r>
                </w:p>
              </w:tc>
              <w:tc>
                <w:tcPr>
                  <w:tcW w:w="7791" w:type="dxa"/>
                  <w:vMerge/>
                </w:tcPr>
                <w:p w14:paraId="2CD1BAA9" w14:textId="77777777" w:rsidR="00407D03" w:rsidRPr="00407D03" w:rsidRDefault="00407D03" w:rsidP="00407D03">
                  <w:pPr>
                    <w:pStyle w:val="StandardBODY-standards"/>
                    <w:widowControl w:val="0"/>
                    <w:spacing w:after="0" w:line="240" w:lineRule="auto"/>
                    <w:rPr>
                      <w:rStyle w:val="markedcontent"/>
                      <w:rFonts w:ascii="Arial" w:hAnsi="Arial" w:cs="Arial"/>
                      <w:noProof/>
                      <w:color w:val="565656"/>
                      <w:lang w:val="fr-FR"/>
                    </w:rPr>
                  </w:pPr>
                </w:p>
              </w:tc>
            </w:tr>
            <w:tr w:rsidR="00407D03" w:rsidRPr="002A48B5" w14:paraId="1308F05C" w14:textId="77777777" w:rsidTr="00FB314F">
              <w:trPr>
                <w:trHeight w:val="438"/>
              </w:trPr>
              <w:tc>
                <w:tcPr>
                  <w:tcW w:w="8834" w:type="dxa"/>
                  <w:gridSpan w:val="2"/>
                  <w:shd w:val="clear" w:color="auto" w:fill="EAEAEB" w:themeFill="accent2" w:themeFillTint="33"/>
                </w:tcPr>
                <w:p w14:paraId="6D1B4F6F" w14:textId="77777777" w:rsidR="00407D03" w:rsidRPr="00407D03" w:rsidRDefault="00407D03" w:rsidP="00407D03">
                  <w:pPr>
                    <w:pStyle w:val="guidance"/>
                    <w:widowControl w:val="0"/>
                    <w:spacing w:after="0" w:line="360" w:lineRule="auto"/>
                    <w:rPr>
                      <w:rStyle w:val="markedcontent"/>
                      <w:rFonts w:ascii="Arial" w:hAnsi="Arial" w:cs="Arial"/>
                      <w:noProof/>
                      <w:color w:val="565656"/>
                      <w:szCs w:val="18"/>
                      <w:lang w:val="fr-FR"/>
                    </w:rPr>
                  </w:pPr>
                  <w:r w:rsidRPr="00407D03">
                    <w:rPr>
                      <w:rStyle w:val="markedcontent"/>
                      <w:rFonts w:ascii="Arial" w:hAnsi="Arial"/>
                      <w:b/>
                      <w:bCs/>
                      <w:noProof/>
                      <w:color w:val="565656"/>
                      <w:szCs w:val="18"/>
                      <w:lang w:val="fr-FR"/>
                    </w:rPr>
                    <w:t>Orientation :</w:t>
                  </w:r>
                  <w:r w:rsidRPr="00407D03">
                    <w:rPr>
                      <w:rStyle w:val="markedcontent"/>
                      <w:rFonts w:ascii="Arial" w:hAnsi="Arial"/>
                      <w:noProof/>
                      <w:color w:val="565656"/>
                      <w:szCs w:val="18"/>
                      <w:lang w:val="fr-FR"/>
                    </w:rPr>
                    <w:t xml:space="preserve"> la déforestation est la conversion de la forêt à d'autres utilisations des terres ou la réduction permanente de la couverture forestière en dessous du seuil minimum de 10 % (Évaluation des ressources forestières mondiales, FAO, 2015).</w:t>
                  </w:r>
                </w:p>
                <w:p w14:paraId="4BC35779" w14:textId="77777777" w:rsidR="00407D03" w:rsidRPr="00407D03" w:rsidRDefault="00407D03" w:rsidP="00407D03">
                  <w:pPr>
                    <w:pStyle w:val="guidance"/>
                    <w:widowControl w:val="0"/>
                    <w:spacing w:after="0" w:line="360" w:lineRule="auto"/>
                    <w:rPr>
                      <w:rStyle w:val="markedcontent"/>
                      <w:rFonts w:ascii="Arial" w:hAnsi="Arial" w:cs="Arial"/>
                      <w:noProof/>
                      <w:color w:val="565656"/>
                      <w:szCs w:val="18"/>
                      <w:lang w:val="fr-FR"/>
                    </w:rPr>
                  </w:pPr>
                </w:p>
                <w:p w14:paraId="1FFFAA6E" w14:textId="77777777" w:rsidR="00407D03" w:rsidRPr="00407D03" w:rsidRDefault="00407D03" w:rsidP="00407D03">
                  <w:pPr>
                    <w:pStyle w:val="guidance"/>
                    <w:widowControl w:val="0"/>
                    <w:spacing w:after="0" w:line="360" w:lineRule="auto"/>
                    <w:rPr>
                      <w:rStyle w:val="markedcontent"/>
                      <w:rFonts w:ascii="Arial" w:hAnsi="Arial" w:cs="Arial"/>
                      <w:noProof/>
                      <w:color w:val="565656"/>
                      <w:szCs w:val="18"/>
                      <w:lang w:val="fr-FR"/>
                    </w:rPr>
                  </w:pPr>
                  <w:r w:rsidRPr="00407D03">
                    <w:rPr>
                      <w:rStyle w:val="markedcontent"/>
                      <w:rFonts w:ascii="Arial" w:hAnsi="Arial"/>
                      <w:noProof/>
                      <w:color w:val="565656"/>
                      <w:szCs w:val="18"/>
                      <w:lang w:val="fr-FR"/>
                    </w:rPr>
                    <w:t>Les activités suivantes ne sont pas considérées comme de la « déforestation » :</w:t>
                  </w:r>
                </w:p>
                <w:p w14:paraId="2E39FFE6" w14:textId="77777777" w:rsidR="00407D03" w:rsidRPr="00407D03" w:rsidRDefault="00407D03" w:rsidP="00407D03">
                  <w:pPr>
                    <w:pStyle w:val="guidancelist"/>
                    <w:widowControl w:val="0"/>
                    <w:numPr>
                      <w:ilvl w:val="0"/>
                      <w:numId w:val="14"/>
                    </w:numPr>
                    <w:spacing w:after="0" w:line="360" w:lineRule="auto"/>
                    <w:rPr>
                      <w:rStyle w:val="markedcontent"/>
                      <w:rFonts w:ascii="Arial" w:hAnsi="Arial" w:cs="Arial"/>
                      <w:noProof/>
                      <w:color w:val="565656"/>
                      <w:szCs w:val="18"/>
                      <w:lang w:val="fr-FR"/>
                    </w:rPr>
                  </w:pPr>
                  <w:r w:rsidRPr="00407D03">
                    <w:rPr>
                      <w:rStyle w:val="markedcontent"/>
                      <w:rFonts w:ascii="Arial" w:hAnsi="Arial"/>
                      <w:noProof/>
                      <w:color w:val="565656"/>
                      <w:szCs w:val="18"/>
                      <w:lang w:val="fr-FR"/>
                    </w:rPr>
                    <w:t>Lorsqu'une culture d'arbres est remplacée par une autre (par exemple cacao, café ou arbre fruitier) ;</w:t>
                  </w:r>
                </w:p>
                <w:p w14:paraId="021AEE67" w14:textId="77777777" w:rsidR="00407D03" w:rsidRPr="00407D03" w:rsidRDefault="00407D03" w:rsidP="00407D03">
                  <w:pPr>
                    <w:pStyle w:val="guidancelist"/>
                    <w:widowControl w:val="0"/>
                    <w:numPr>
                      <w:ilvl w:val="0"/>
                      <w:numId w:val="14"/>
                    </w:numPr>
                    <w:spacing w:after="0" w:line="360" w:lineRule="auto"/>
                    <w:rPr>
                      <w:rStyle w:val="markedcontent"/>
                      <w:rFonts w:ascii="Arial" w:hAnsi="Arial" w:cs="Arial"/>
                      <w:noProof/>
                      <w:color w:val="565656"/>
                      <w:szCs w:val="18"/>
                      <w:lang w:val="fr-FR"/>
                    </w:rPr>
                  </w:pPr>
                  <w:r w:rsidRPr="00407D03">
                    <w:rPr>
                      <w:rStyle w:val="markedcontent"/>
                      <w:rFonts w:ascii="Arial" w:hAnsi="Arial"/>
                      <w:noProof/>
                      <w:color w:val="565656"/>
                      <w:szCs w:val="18"/>
                      <w:lang w:val="fr-FR"/>
                    </w:rPr>
                    <w:t>La gestion des arbres dans le cadre de systèmes de production agroforestière ou de jardins potagers.</w:t>
                  </w:r>
                </w:p>
                <w:p w14:paraId="5E38A2B5" w14:textId="77777777" w:rsidR="00407D03" w:rsidRPr="00407D03" w:rsidRDefault="00407D03" w:rsidP="00407D03">
                  <w:pPr>
                    <w:pStyle w:val="guidancelist"/>
                    <w:widowControl w:val="0"/>
                    <w:numPr>
                      <w:ilvl w:val="0"/>
                      <w:numId w:val="0"/>
                    </w:numPr>
                    <w:spacing w:after="0" w:line="360" w:lineRule="auto"/>
                    <w:ind w:left="284" w:hanging="284"/>
                    <w:rPr>
                      <w:rStyle w:val="markedcontent"/>
                      <w:rFonts w:ascii="Arial" w:hAnsi="Arial" w:cs="Arial"/>
                      <w:noProof/>
                      <w:color w:val="565656"/>
                      <w:szCs w:val="18"/>
                      <w:lang w:val="fr-FR"/>
                    </w:rPr>
                  </w:pPr>
                </w:p>
                <w:p w14:paraId="3DC6E9ED" w14:textId="77777777" w:rsidR="00407D03" w:rsidRPr="00407D03" w:rsidRDefault="00407D03" w:rsidP="00407D03">
                  <w:pPr>
                    <w:pStyle w:val="StandardBODY-standards"/>
                    <w:widowControl w:val="0"/>
                    <w:spacing w:after="0" w:line="360" w:lineRule="auto"/>
                    <w:rPr>
                      <w:rStyle w:val="markedcontent"/>
                      <w:rFonts w:ascii="Arial" w:hAnsi="Arial" w:cs="Arial"/>
                      <w:noProof/>
                      <w:color w:val="565656"/>
                      <w:lang w:val="fr-FR"/>
                    </w:rPr>
                  </w:pPr>
                  <w:r w:rsidRPr="00407D03">
                    <w:rPr>
                      <w:rStyle w:val="markedcontent"/>
                      <w:rFonts w:ascii="Arial" w:hAnsi="Arial"/>
                      <w:bCs/>
                      <w:noProof/>
                      <w:color w:val="565656"/>
                      <w:sz w:val="18"/>
                      <w:szCs w:val="18"/>
                      <w:lang w:val="fr-FR"/>
                    </w:rPr>
                    <w:t xml:space="preserve">Vos membres peuvent identifier les zones protégées avec l'aide des autorités locales, régionales ou </w:t>
                  </w:r>
                  <w:r w:rsidRPr="00407D03">
                    <w:rPr>
                      <w:rStyle w:val="markedcontent"/>
                      <w:rFonts w:ascii="Arial" w:hAnsi="Arial"/>
                      <w:bCs/>
                      <w:noProof/>
                      <w:color w:val="565656"/>
                      <w:sz w:val="18"/>
                      <w:szCs w:val="18"/>
                      <w:lang w:val="fr-FR"/>
                    </w:rPr>
                    <w:lastRenderedPageBreak/>
                    <w:t>nationales. Veuillez noter que cette exigence complète l'exigence 3.2.31 du Standard pour les OPP « Protection des forêts et de la végétation ».</w:t>
                  </w:r>
                </w:p>
              </w:tc>
            </w:tr>
          </w:tbl>
          <w:p w14:paraId="1F53B1FF" w14:textId="46201BFF" w:rsidR="00407D03" w:rsidRPr="00407D03" w:rsidRDefault="00407D03" w:rsidP="00407D03">
            <w:pPr>
              <w:spacing w:before="120" w:after="120"/>
              <w:rPr>
                <w:rFonts w:cs="Arial"/>
                <w:noProof/>
                <w:lang w:val="fr-FR"/>
              </w:rPr>
            </w:pPr>
            <w:r w:rsidRPr="00407D03">
              <w:rPr>
                <w:b/>
                <w:bCs/>
                <w:noProof/>
                <w:lang w:val="fr-FR"/>
              </w:rPr>
              <w:lastRenderedPageBreak/>
              <w:t>Implications :</w:t>
            </w:r>
            <w:r w:rsidRPr="00407D03">
              <w:rPr>
                <w:noProof/>
                <w:lang w:val="fr-FR"/>
              </w:rPr>
              <w:t xml:space="preserve"> les OPP devront dresser une liste des agriculteurs membres de l'organisation depuis 2014. Les OPP devront garder une trace de la déforestation survenue depuis 2014. Les agriculteurs ne seront pas autorisés à augmenter leur superficie de production par la déforestation des terres. L'exigence proposée permet la mise en œuvre de pratiques agroforestières et le changement de cultures.</w:t>
            </w:r>
          </w:p>
          <w:p w14:paraId="47CC195F" w14:textId="2C99B223" w:rsidR="00407D03" w:rsidRPr="00407D03" w:rsidRDefault="00407D03" w:rsidP="00407D03">
            <w:pPr>
              <w:spacing w:after="0"/>
              <w:rPr>
                <w:rFonts w:eastAsiaTheme="majorEastAsia" w:cs="Arial"/>
                <w:b/>
                <w:bCs/>
                <w:noProof/>
                <w:color w:val="00B9E4"/>
                <w:lang w:val="fr-FR"/>
              </w:rPr>
            </w:pPr>
            <w:r w:rsidRPr="00407D03">
              <w:rPr>
                <w:b/>
                <w:bCs/>
                <w:noProof/>
                <w:color w:val="00B9E4"/>
                <w:lang w:val="fr-FR"/>
              </w:rPr>
              <w:t xml:space="preserve">Option 2. </w:t>
            </w:r>
          </w:p>
          <w:tbl>
            <w:tblPr>
              <w:tblStyle w:val="SimpleTable"/>
              <w:tblW w:w="8834"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43"/>
              <w:gridCol w:w="7791"/>
            </w:tblGrid>
            <w:tr w:rsidR="00407D03" w:rsidRPr="002A48B5" w14:paraId="2F8D9A7D" w14:textId="77777777" w:rsidTr="00395EF0">
              <w:tc>
                <w:tcPr>
                  <w:tcW w:w="8834" w:type="dxa"/>
                  <w:gridSpan w:val="2"/>
                  <w:tcBorders>
                    <w:top w:val="single" w:sz="4" w:space="0" w:color="9A9B9C" w:themeColor="accent2"/>
                    <w:left w:val="single" w:sz="4" w:space="0" w:color="9A9B9C"/>
                    <w:bottom w:val="single" w:sz="4" w:space="0" w:color="9A9B9C"/>
                    <w:right w:val="single" w:sz="4" w:space="0" w:color="9A9B9C" w:themeColor="accent2"/>
                  </w:tcBorders>
                </w:tcPr>
                <w:p w14:paraId="7BF63649" w14:textId="77777777" w:rsidR="00407D03" w:rsidRPr="00407D03" w:rsidRDefault="00407D03" w:rsidP="00407D03">
                  <w:pPr>
                    <w:pStyle w:val="Appliesto"/>
                    <w:widowControl w:val="0"/>
                    <w:spacing w:after="0"/>
                    <w:rPr>
                      <w:b/>
                      <w:bCs/>
                      <w:noProof/>
                      <w:color w:val="565656"/>
                      <w:szCs w:val="20"/>
                      <w:lang w:val="fr-FR"/>
                    </w:rPr>
                  </w:pPr>
                  <w:r w:rsidRPr="00407D03">
                    <w:rPr>
                      <w:b/>
                      <w:bCs/>
                      <w:noProof/>
                      <w:color w:val="565656"/>
                      <w:szCs w:val="20"/>
                      <w:lang w:val="fr-FR"/>
                    </w:rPr>
                    <w:t xml:space="preserve">Application : </w:t>
                  </w:r>
                  <w:r w:rsidRPr="00407D03">
                    <w:rPr>
                      <w:noProof/>
                      <w:color w:val="565656"/>
                      <w:szCs w:val="20"/>
                      <w:lang w:val="fr-FR"/>
                    </w:rPr>
                    <w:t>organisation de producteurs Fairtrade</w:t>
                  </w:r>
                </w:p>
              </w:tc>
            </w:tr>
            <w:tr w:rsidR="00407D03" w:rsidRPr="002A48B5" w14:paraId="039657AB" w14:textId="77777777" w:rsidTr="00395EF0">
              <w:trPr>
                <w:trHeight w:val="1237"/>
              </w:trPr>
              <w:tc>
                <w:tcPr>
                  <w:tcW w:w="1043" w:type="dxa"/>
                  <w:tcBorders>
                    <w:top w:val="single" w:sz="4" w:space="0" w:color="9A9B9C"/>
                    <w:left w:val="single" w:sz="4" w:space="0" w:color="9A9B9C"/>
                    <w:bottom w:val="single" w:sz="4" w:space="0" w:color="9A9B9C"/>
                    <w:right w:val="single" w:sz="4" w:space="0" w:color="9A9B9C" w:themeColor="accent2"/>
                  </w:tcBorders>
                </w:tcPr>
                <w:p w14:paraId="666C6C93" w14:textId="77777777" w:rsidR="00407D03" w:rsidRPr="00395EF0" w:rsidRDefault="00407D03" w:rsidP="00407D03">
                  <w:pPr>
                    <w:pStyle w:val="COREYEAR"/>
                    <w:widowControl w:val="0"/>
                    <w:spacing w:after="0"/>
                    <w:rPr>
                      <w:rFonts w:ascii="Arial" w:hAnsi="Arial" w:cs="Arial"/>
                      <w:noProof/>
                      <w:color w:val="565656"/>
                      <w:lang w:val="fr-FR"/>
                    </w:rPr>
                  </w:pPr>
                  <w:r w:rsidRPr="00395EF0">
                    <w:rPr>
                      <w:rFonts w:ascii="Arial" w:hAnsi="Arial" w:cs="Arial"/>
                      <w:noProof/>
                      <w:color w:val="565656"/>
                      <w:lang w:val="fr-FR"/>
                    </w:rPr>
                    <w:t>Base</w:t>
                  </w:r>
                </w:p>
              </w:tc>
              <w:tc>
                <w:tcPr>
                  <w:tcW w:w="7791" w:type="dxa"/>
                  <w:vMerge w:val="restart"/>
                  <w:tcBorders>
                    <w:top w:val="single" w:sz="4" w:space="0" w:color="9A9B9C"/>
                    <w:left w:val="single" w:sz="4" w:space="0" w:color="9A9B9C" w:themeColor="accent2"/>
                    <w:bottom w:val="single" w:sz="4" w:space="0" w:color="9A9B9C" w:themeColor="accent2"/>
                    <w:right w:val="single" w:sz="4" w:space="0" w:color="9A9B9C" w:themeColor="accent2"/>
                  </w:tcBorders>
                </w:tcPr>
                <w:p w14:paraId="688E21F6" w14:textId="77777777" w:rsidR="00407D03" w:rsidRPr="00407D03" w:rsidRDefault="00407D03" w:rsidP="00407D03">
                  <w:pPr>
                    <w:rPr>
                      <w:noProof/>
                      <w:color w:val="565656"/>
                      <w:sz w:val="20"/>
                      <w:szCs w:val="20"/>
                      <w:lang w:val="fr-FR"/>
                    </w:rPr>
                  </w:pPr>
                  <w:r w:rsidRPr="00407D03">
                    <w:rPr>
                      <w:noProof/>
                      <w:color w:val="565656"/>
                      <w:sz w:val="20"/>
                      <w:szCs w:val="20"/>
                      <w:lang w:val="fr-FR"/>
                    </w:rPr>
                    <w:t>Depuis le 31 décembre 2018, votre membre n'a pas provoqué de déforestation ou de dégradation dans les forêts primaires ou secondaires, les zones protégées et les zones à haute valeur de conservation ou les écosystèmes de stockage du carbone pour convertir les terres en produits agricoles dans la zone.</w:t>
                  </w:r>
                </w:p>
                <w:p w14:paraId="2FB9BD0D" w14:textId="77777777" w:rsidR="00407D03" w:rsidRPr="00407D03" w:rsidRDefault="00407D03" w:rsidP="00407D03">
                  <w:pPr>
                    <w:rPr>
                      <w:rFonts w:eastAsia="Times New Roman"/>
                      <w:noProof/>
                      <w:color w:val="auto"/>
                      <w:sz w:val="20"/>
                      <w:szCs w:val="20"/>
                      <w:lang w:val="fr-FR"/>
                    </w:rPr>
                  </w:pPr>
                  <w:r w:rsidRPr="00407D03">
                    <w:rPr>
                      <w:noProof/>
                      <w:color w:val="565656"/>
                      <w:sz w:val="20"/>
                      <w:szCs w:val="20"/>
                      <w:lang w:val="fr-FR"/>
                    </w:rPr>
                    <w:t>La production n'a pas lieu dans des zones officiellement désignées comme zones tampons, sauf si elle est conforme au droit national en vigueur.</w:t>
                  </w:r>
                </w:p>
              </w:tc>
            </w:tr>
            <w:tr w:rsidR="00407D03" w:rsidRPr="00407D03" w14:paraId="75B50682" w14:textId="77777777" w:rsidTr="00395EF0">
              <w:trPr>
                <w:trHeight w:val="438"/>
              </w:trPr>
              <w:tc>
                <w:tcPr>
                  <w:tcW w:w="1043" w:type="dxa"/>
                  <w:tcBorders>
                    <w:top w:val="single" w:sz="4" w:space="0" w:color="9A9B9C"/>
                    <w:left w:val="single" w:sz="4" w:space="0" w:color="9A9B9C"/>
                    <w:bottom w:val="single" w:sz="4" w:space="0" w:color="9A9B9C"/>
                    <w:right w:val="single" w:sz="4" w:space="0" w:color="9A9B9C" w:themeColor="accent2"/>
                  </w:tcBorders>
                </w:tcPr>
                <w:p w14:paraId="39ADFA96" w14:textId="77777777" w:rsidR="00407D03" w:rsidRPr="00395EF0" w:rsidRDefault="00407D03" w:rsidP="00407D03">
                  <w:pPr>
                    <w:pStyle w:val="COREYEAR"/>
                    <w:widowControl w:val="0"/>
                    <w:spacing w:after="0"/>
                    <w:rPr>
                      <w:rFonts w:ascii="Arial" w:hAnsi="Arial" w:cs="Arial"/>
                      <w:noProof/>
                      <w:color w:val="565656"/>
                      <w:lang w:val="fr-FR"/>
                    </w:rPr>
                  </w:pPr>
                  <w:r w:rsidRPr="00395EF0">
                    <w:rPr>
                      <w:rFonts w:ascii="Arial" w:hAnsi="Arial" w:cs="Arial"/>
                      <w:noProof/>
                      <w:color w:val="565656"/>
                      <w:lang w:val="fr-FR"/>
                    </w:rPr>
                    <w:t>Année 0</w:t>
                  </w:r>
                </w:p>
              </w:tc>
              <w:tc>
                <w:tcPr>
                  <w:tcW w:w="7791" w:type="dxa"/>
                  <w:vMerge/>
                  <w:tcBorders>
                    <w:top w:val="single" w:sz="4" w:space="0" w:color="9A9B9C" w:themeColor="accent2"/>
                    <w:left w:val="single" w:sz="4" w:space="0" w:color="9A9B9C" w:themeColor="accent2"/>
                    <w:bottom w:val="single" w:sz="4" w:space="0" w:color="9A9B9C"/>
                    <w:right w:val="single" w:sz="4" w:space="0" w:color="9A9B9C" w:themeColor="accent2"/>
                  </w:tcBorders>
                </w:tcPr>
                <w:p w14:paraId="6273208F" w14:textId="77777777" w:rsidR="00407D03" w:rsidRPr="00407D03" w:rsidRDefault="00407D03" w:rsidP="00407D03">
                  <w:pPr>
                    <w:pStyle w:val="Appliesto"/>
                    <w:widowControl w:val="0"/>
                    <w:spacing w:after="0"/>
                    <w:rPr>
                      <w:b/>
                      <w:bCs/>
                      <w:noProof/>
                      <w:color w:val="565656"/>
                      <w:szCs w:val="20"/>
                      <w:lang w:val="fr-FR"/>
                    </w:rPr>
                  </w:pPr>
                </w:p>
              </w:tc>
            </w:tr>
            <w:tr w:rsidR="00407D03" w:rsidRPr="002A48B5" w14:paraId="348D571E" w14:textId="77777777" w:rsidTr="00395EF0">
              <w:tc>
                <w:tcPr>
                  <w:tcW w:w="8834" w:type="dxa"/>
                  <w:gridSpan w:val="2"/>
                  <w:tcBorders>
                    <w:top w:val="single" w:sz="4" w:space="0" w:color="9A9B9C"/>
                    <w:left w:val="single" w:sz="4" w:space="0" w:color="9A9B9C" w:themeColor="accent2"/>
                    <w:bottom w:val="single" w:sz="4" w:space="0" w:color="9A9B9C" w:themeColor="accent2"/>
                    <w:right w:val="single" w:sz="4" w:space="0" w:color="9A9B9C" w:themeColor="accent2"/>
                  </w:tcBorders>
                  <w:shd w:val="clear" w:color="auto" w:fill="EAEAEB" w:themeFill="accent2" w:themeFillTint="33"/>
                </w:tcPr>
                <w:p w14:paraId="3CC78D08" w14:textId="77777777" w:rsidR="00407D03" w:rsidRPr="00407D03" w:rsidRDefault="00407D03" w:rsidP="00407D03">
                  <w:pPr>
                    <w:spacing w:after="0"/>
                    <w:rPr>
                      <w:rFonts w:cs="Arial"/>
                      <w:noProof/>
                      <w:color w:val="565656"/>
                      <w:spacing w:val="-1"/>
                      <w:sz w:val="18"/>
                      <w:szCs w:val="18"/>
                      <w:lang w:val="fr-FR" w:eastAsia="ko-KR"/>
                    </w:rPr>
                  </w:pPr>
                  <w:r w:rsidRPr="00407D03">
                    <w:rPr>
                      <w:rFonts w:cs="Arial"/>
                      <w:b/>
                      <w:bCs/>
                      <w:noProof/>
                      <w:color w:val="565656"/>
                      <w:spacing w:val="-1"/>
                      <w:sz w:val="18"/>
                      <w:szCs w:val="18"/>
                      <w:lang w:val="fr-FR" w:eastAsia="ko-KR"/>
                    </w:rPr>
                    <w:t>Orientation :</w:t>
                  </w:r>
                  <w:r w:rsidRPr="00407D03">
                    <w:rPr>
                      <w:rFonts w:cs="Arial"/>
                      <w:noProof/>
                      <w:color w:val="565656"/>
                      <w:spacing w:val="-1"/>
                      <w:sz w:val="18"/>
                      <w:szCs w:val="18"/>
                      <w:lang w:val="fr-FR" w:eastAsia="ko-KR"/>
                    </w:rPr>
                    <w:t xml:space="preserve"> la déforestation est la conversion de la forêt à d'autres utilisations des terres ou la réduction permanente de la couverture forestière en dessous du seuil minimum de 10 % (Évaluation des ressources forestières mondiales, FAO, 2015).</w:t>
                  </w:r>
                </w:p>
                <w:p w14:paraId="4E7A43A6" w14:textId="77777777" w:rsidR="00407D03" w:rsidRPr="00407D03" w:rsidRDefault="00407D03" w:rsidP="00407D03">
                  <w:pPr>
                    <w:spacing w:after="0"/>
                    <w:rPr>
                      <w:rFonts w:cs="Arial"/>
                      <w:noProof/>
                      <w:color w:val="565656"/>
                      <w:spacing w:val="-1"/>
                      <w:sz w:val="18"/>
                      <w:szCs w:val="18"/>
                      <w:lang w:val="fr-FR" w:eastAsia="ko-KR"/>
                    </w:rPr>
                  </w:pPr>
                </w:p>
                <w:p w14:paraId="438205AE" w14:textId="77777777" w:rsidR="00407D03" w:rsidRPr="00407D03" w:rsidRDefault="00407D03" w:rsidP="00407D03">
                  <w:pPr>
                    <w:spacing w:after="0"/>
                    <w:rPr>
                      <w:rFonts w:cs="Arial"/>
                      <w:noProof/>
                      <w:color w:val="565656"/>
                      <w:spacing w:val="-1"/>
                      <w:sz w:val="18"/>
                      <w:szCs w:val="18"/>
                      <w:lang w:val="fr-FR" w:eastAsia="ko-KR"/>
                    </w:rPr>
                  </w:pPr>
                  <w:r w:rsidRPr="00407D03">
                    <w:rPr>
                      <w:rFonts w:cs="Arial"/>
                      <w:noProof/>
                      <w:color w:val="565656"/>
                      <w:spacing w:val="-1"/>
                      <w:sz w:val="18"/>
                      <w:szCs w:val="18"/>
                      <w:lang w:val="fr-FR" w:eastAsia="ko-KR"/>
                    </w:rPr>
                    <w:t>Les activités suivantes ne sont pas considérées comme de la « déforestation » :</w:t>
                  </w:r>
                </w:p>
                <w:p w14:paraId="6E20BDE6" w14:textId="77777777" w:rsidR="00407D03" w:rsidRPr="00407D03" w:rsidRDefault="00407D03" w:rsidP="00407D03">
                  <w:pPr>
                    <w:pStyle w:val="Appliesto"/>
                    <w:widowControl w:val="0"/>
                    <w:spacing w:after="0" w:line="360" w:lineRule="auto"/>
                    <w:jc w:val="both"/>
                    <w:rPr>
                      <w:noProof/>
                      <w:color w:val="565656"/>
                      <w:sz w:val="18"/>
                      <w:szCs w:val="18"/>
                      <w:lang w:val="fr-FR"/>
                    </w:rPr>
                  </w:pPr>
                  <w:r w:rsidRPr="00407D03">
                    <w:rPr>
                      <w:noProof/>
                      <w:color w:val="565656"/>
                      <w:sz w:val="18"/>
                      <w:szCs w:val="18"/>
                      <w:lang w:val="fr-FR"/>
                    </w:rPr>
                    <w:t>Lorsqu'une culture d'arbres est remplacée par une autre (par exemple cacao, café ou arbre fruitier) ;</w:t>
                  </w:r>
                </w:p>
                <w:p w14:paraId="79220AA6" w14:textId="77777777" w:rsidR="00407D03" w:rsidRPr="00407D03" w:rsidRDefault="00407D03" w:rsidP="00407D03">
                  <w:pPr>
                    <w:pStyle w:val="Appliesto"/>
                    <w:widowControl w:val="0"/>
                    <w:spacing w:after="0" w:line="360" w:lineRule="auto"/>
                    <w:jc w:val="both"/>
                    <w:rPr>
                      <w:noProof/>
                      <w:color w:val="565656"/>
                      <w:sz w:val="18"/>
                      <w:szCs w:val="18"/>
                      <w:lang w:val="fr-FR"/>
                    </w:rPr>
                  </w:pPr>
                </w:p>
                <w:p w14:paraId="29FF8A4D" w14:textId="77777777" w:rsidR="00407D03" w:rsidRPr="00407D03" w:rsidRDefault="00407D03" w:rsidP="00407D03">
                  <w:pPr>
                    <w:spacing w:after="0"/>
                    <w:rPr>
                      <w:rFonts w:cs="Arial"/>
                      <w:noProof/>
                      <w:color w:val="565656"/>
                      <w:spacing w:val="-1"/>
                      <w:sz w:val="18"/>
                      <w:szCs w:val="18"/>
                      <w:lang w:val="fr-FR" w:eastAsia="ko-KR"/>
                    </w:rPr>
                  </w:pPr>
                  <w:r w:rsidRPr="00407D03">
                    <w:rPr>
                      <w:rFonts w:cs="Arial"/>
                      <w:noProof/>
                      <w:color w:val="565656"/>
                      <w:spacing w:val="-1"/>
                      <w:sz w:val="18"/>
                      <w:szCs w:val="18"/>
                      <w:lang w:val="fr-FR" w:eastAsia="ko-KR"/>
                    </w:rPr>
                    <w:t>La gestion des arbres dans le cadre de systèmes de production agroforestière ou de jardins potagers.</w:t>
                  </w:r>
                </w:p>
                <w:p w14:paraId="4B697986" w14:textId="77777777" w:rsidR="00407D03" w:rsidRPr="00407D03" w:rsidRDefault="00407D03" w:rsidP="00407D03">
                  <w:pPr>
                    <w:spacing w:after="0"/>
                    <w:rPr>
                      <w:rFonts w:cs="Arial"/>
                      <w:noProof/>
                      <w:color w:val="565656"/>
                      <w:spacing w:val="-1"/>
                      <w:sz w:val="18"/>
                      <w:szCs w:val="18"/>
                      <w:lang w:val="fr-FR" w:eastAsia="ko-KR"/>
                    </w:rPr>
                  </w:pPr>
                  <w:r w:rsidRPr="00407D03">
                    <w:rPr>
                      <w:rFonts w:cs="Arial"/>
                      <w:noProof/>
                      <w:color w:val="565656"/>
                      <w:spacing w:val="-1"/>
                      <w:sz w:val="18"/>
                      <w:szCs w:val="18"/>
                      <w:lang w:val="fr-FR" w:eastAsia="ko-KR"/>
                    </w:rPr>
                    <w:t>Vos membres peuvent identifier les zones protégées avec l'aide des autorités locales, régionales ou nationales.</w:t>
                  </w:r>
                </w:p>
                <w:p w14:paraId="2867E372" w14:textId="77777777" w:rsidR="00407D03" w:rsidRPr="00407D03" w:rsidRDefault="00407D03" w:rsidP="00407D03">
                  <w:pPr>
                    <w:spacing w:after="0"/>
                    <w:rPr>
                      <w:noProof/>
                      <w:color w:val="565656"/>
                      <w:sz w:val="18"/>
                      <w:szCs w:val="18"/>
                      <w:lang w:val="fr-FR"/>
                    </w:rPr>
                  </w:pPr>
                  <w:r w:rsidRPr="00407D03">
                    <w:rPr>
                      <w:rFonts w:cs="Arial"/>
                      <w:noProof/>
                      <w:color w:val="565656"/>
                      <w:spacing w:val="-1"/>
                      <w:sz w:val="18"/>
                      <w:szCs w:val="18"/>
                      <w:lang w:val="fr-FR" w:eastAsia="ko-KR"/>
                    </w:rPr>
                    <w:t>Veuillez noter que cette exigence complète l'exigence 3.2.31 du Standard pour les OPP « Protection des forêts et de la végétation ».</w:t>
                  </w:r>
                </w:p>
              </w:tc>
            </w:tr>
          </w:tbl>
          <w:p w14:paraId="3C785B8E" w14:textId="77777777" w:rsidR="00DA6CC2" w:rsidRPr="00407D03" w:rsidRDefault="00DA6CC2" w:rsidP="00DA6CC2">
            <w:pPr>
              <w:spacing w:before="120" w:after="120"/>
              <w:rPr>
                <w:rFonts w:cs="Arial"/>
                <w:noProof/>
                <w:lang w:val="fr-FR"/>
              </w:rPr>
            </w:pPr>
            <w:r w:rsidRPr="00407D03">
              <w:rPr>
                <w:b/>
                <w:bCs/>
                <w:noProof/>
                <w:lang w:val="fr-FR"/>
              </w:rPr>
              <w:t>Implications :</w:t>
            </w:r>
            <w:r w:rsidRPr="00407D03">
              <w:rPr>
                <w:noProof/>
                <w:lang w:val="fr-FR"/>
              </w:rPr>
              <w:t xml:space="preserve"> les OPP devront dresser une liste des agriculteurs membres de l'organisation depuis 2018. Les OPP devront garder une trace de la déforestation survenue depuis 2018. Les agriculteurs ne seront pas autorisés à augmenter leur superficie de production par la déforestation des terres. L'exigence proposée permet la mise en œuvre de pratiques agroforestières et le changement de cultures.</w:t>
            </w:r>
          </w:p>
          <w:p w14:paraId="09474500" w14:textId="14C4EFD2" w:rsidR="00407D03" w:rsidRPr="007A61A5" w:rsidRDefault="00407D03" w:rsidP="007A61A5">
            <w:pPr>
              <w:pStyle w:val="Question"/>
              <w:rPr>
                <w:b/>
                <w:bCs w:val="0"/>
                <w:noProof/>
                <w:color w:val="00B9DF"/>
                <w:lang w:val="fr-FR"/>
              </w:rPr>
            </w:pPr>
            <w:r w:rsidRPr="007A61A5">
              <w:rPr>
                <w:b/>
                <w:bCs w:val="0"/>
                <w:noProof/>
                <w:color w:val="00B9DF"/>
                <w:lang w:val="fr-FR"/>
              </w:rPr>
              <w:t>Quelle option préférez-vous ?</w:t>
            </w:r>
          </w:p>
          <w:p w14:paraId="0E2EB9EA" w14:textId="77777777" w:rsidR="00407D03" w:rsidRPr="00407D03" w:rsidRDefault="00407D03" w:rsidP="00407D03">
            <w:pPr>
              <w:keepNext/>
              <w:keepLines/>
              <w:tabs>
                <w:tab w:val="left" w:pos="735"/>
              </w:tabs>
              <w:spacing w:before="120" w:after="120" w:line="240" w:lineRule="auto"/>
              <w:rPr>
                <w:rFonts w:eastAsia="MS Gothic" w:cs="Arial"/>
                <w:noProof/>
                <w:lang w:val="fr-FR"/>
              </w:rPr>
            </w:pPr>
            <w:r w:rsidRPr="00407D03">
              <w:rPr>
                <w:rFonts w:eastAsia="MS Gothic" w:cs="Arial"/>
                <w:noProof/>
                <w:lang w:val="fr-FR"/>
              </w:rPr>
              <w:lastRenderedPageBreak/>
              <w:fldChar w:fldCharType="begin">
                <w:ffData>
                  <w:name w:val="Check144"/>
                  <w:enabled/>
                  <w:calcOnExit w:val="0"/>
                  <w:checkBox>
                    <w:sizeAuto/>
                    <w:default w:val="0"/>
                  </w:checkBox>
                </w:ffData>
              </w:fldChar>
            </w:r>
            <w:bookmarkStart w:id="22" w:name="Check144"/>
            <w:r w:rsidRPr="00407D03">
              <w:rPr>
                <w:rFonts w:eastAsia="MS Gothic" w:cs="Arial"/>
                <w:noProof/>
                <w:lang w:val="fr-FR"/>
              </w:rPr>
              <w:instrText xml:space="preserve"> FORMCHECKBOX </w:instrText>
            </w:r>
            <w:r w:rsidR="002A48B5">
              <w:rPr>
                <w:rFonts w:eastAsia="MS Gothic" w:cs="Arial"/>
                <w:noProof/>
                <w:lang w:val="fr-FR"/>
              </w:rPr>
            </w:r>
            <w:r w:rsidR="002A48B5">
              <w:rPr>
                <w:rFonts w:eastAsia="MS Gothic" w:cs="Arial"/>
                <w:noProof/>
                <w:lang w:val="fr-FR"/>
              </w:rPr>
              <w:fldChar w:fldCharType="separate"/>
            </w:r>
            <w:r w:rsidRPr="00407D03">
              <w:rPr>
                <w:rFonts w:eastAsia="MS Gothic" w:cs="Arial"/>
                <w:noProof/>
                <w:lang w:val="fr-FR"/>
              </w:rPr>
              <w:fldChar w:fldCharType="end"/>
            </w:r>
            <w:bookmarkEnd w:id="22"/>
            <w:r w:rsidRPr="00407D03">
              <w:rPr>
                <w:noProof/>
                <w:lang w:val="fr-FR"/>
              </w:rPr>
              <w:t xml:space="preserve"> </w:t>
            </w:r>
            <w:r w:rsidRPr="00407D03">
              <w:rPr>
                <w:b/>
                <w:bCs/>
                <w:noProof/>
                <w:lang w:val="fr-FR"/>
              </w:rPr>
              <w:t>Option 1</w:t>
            </w:r>
            <w:r w:rsidRPr="00407D03">
              <w:rPr>
                <w:noProof/>
                <w:lang w:val="fr-FR"/>
              </w:rPr>
              <w:t xml:space="preserve"> </w:t>
            </w:r>
          </w:p>
          <w:p w14:paraId="319F003A" w14:textId="77777777" w:rsidR="00407D03" w:rsidRPr="00407D03" w:rsidRDefault="00407D03" w:rsidP="00407D03">
            <w:pPr>
              <w:keepNext/>
              <w:keepLines/>
              <w:tabs>
                <w:tab w:val="left" w:pos="735"/>
              </w:tabs>
              <w:spacing w:before="120" w:after="120" w:line="240" w:lineRule="auto"/>
              <w:rPr>
                <w:rFonts w:cs="Arial"/>
                <w:noProof/>
                <w:szCs w:val="22"/>
                <w:lang w:val="fr-FR"/>
              </w:rPr>
            </w:pPr>
            <w:r w:rsidRPr="00407D03">
              <w:rPr>
                <w:rFonts w:eastAsia="MS Gothic" w:cs="Arial"/>
                <w:noProof/>
                <w:lang w:val="fr-FR"/>
              </w:rPr>
              <w:fldChar w:fldCharType="begin">
                <w:ffData>
                  <w:name w:val="Check143"/>
                  <w:enabled/>
                  <w:calcOnExit w:val="0"/>
                  <w:checkBox>
                    <w:sizeAuto/>
                    <w:default w:val="0"/>
                  </w:checkBox>
                </w:ffData>
              </w:fldChar>
            </w:r>
            <w:bookmarkStart w:id="23" w:name="Check143"/>
            <w:r w:rsidRPr="00407D03">
              <w:rPr>
                <w:rFonts w:eastAsia="MS Gothic" w:cs="Arial"/>
                <w:noProof/>
                <w:lang w:val="fr-FR"/>
              </w:rPr>
              <w:instrText xml:space="preserve"> FORMCHECKBOX </w:instrText>
            </w:r>
            <w:r w:rsidR="002A48B5">
              <w:rPr>
                <w:rFonts w:eastAsia="MS Gothic" w:cs="Arial"/>
                <w:noProof/>
                <w:lang w:val="fr-FR"/>
              </w:rPr>
            </w:r>
            <w:r w:rsidR="002A48B5">
              <w:rPr>
                <w:rFonts w:eastAsia="MS Gothic" w:cs="Arial"/>
                <w:noProof/>
                <w:lang w:val="fr-FR"/>
              </w:rPr>
              <w:fldChar w:fldCharType="separate"/>
            </w:r>
            <w:r w:rsidRPr="00407D03">
              <w:rPr>
                <w:rFonts w:eastAsia="MS Gothic" w:cs="Arial"/>
                <w:noProof/>
                <w:lang w:val="fr-FR"/>
              </w:rPr>
              <w:fldChar w:fldCharType="end"/>
            </w:r>
            <w:bookmarkEnd w:id="23"/>
            <w:r w:rsidRPr="00407D03">
              <w:rPr>
                <w:noProof/>
                <w:lang w:val="fr-FR"/>
              </w:rPr>
              <w:t xml:space="preserve"> </w:t>
            </w:r>
            <w:r w:rsidRPr="00407D03">
              <w:rPr>
                <w:b/>
                <w:bCs/>
                <w:noProof/>
                <w:lang w:val="fr-FR"/>
              </w:rPr>
              <w:t>Option 2</w:t>
            </w:r>
          </w:p>
          <w:p w14:paraId="3BD89014" w14:textId="359D91A9" w:rsidR="00407D03" w:rsidRPr="00407D03" w:rsidRDefault="00407D03" w:rsidP="007A61A5">
            <w:pPr>
              <w:pStyle w:val="Question"/>
              <w:rPr>
                <w:b/>
                <w:noProof/>
                <w:color w:val="00B9E4"/>
                <w:lang w:val="fr-FR"/>
              </w:rPr>
            </w:pPr>
            <w:r w:rsidRPr="00407D03">
              <w:rPr>
                <w:b/>
                <w:noProof/>
                <w:color w:val="00B9E4"/>
                <w:lang w:val="fr-FR"/>
              </w:rPr>
              <w:t xml:space="preserve"> Êtes-vous d'accord avec le libellé proposé dans l'option 1 ?</w:t>
            </w:r>
          </w:p>
          <w:p w14:paraId="7E1C3564" w14:textId="77777777" w:rsidR="00407D03" w:rsidRPr="00407D03" w:rsidRDefault="00407D03" w:rsidP="00407D03">
            <w:pPr>
              <w:spacing w:line="276" w:lineRule="auto"/>
              <w:rPr>
                <w:rFonts w:cs="Arial"/>
                <w:i/>
                <w:noProof/>
                <w:color w:val="7030A0"/>
                <w:szCs w:val="22"/>
                <w:lang w:val="fr-FR"/>
              </w:rPr>
            </w:pPr>
            <w:r w:rsidRPr="00407D03">
              <w:rPr>
                <w:b/>
                <w:noProof/>
                <w:color w:val="7030A0"/>
                <w:szCs w:val="22"/>
                <w:highlight w:val="lightGray"/>
                <w:lang w:val="fr-FR"/>
              </w:rPr>
              <w:t>!</w:t>
            </w:r>
            <w:r w:rsidRPr="00407D03">
              <w:rPr>
                <w:i/>
                <w:noProof/>
                <w:color w:val="7030A0"/>
                <w:szCs w:val="22"/>
                <w:highlight w:val="lightGray"/>
                <w:lang w:val="fr-FR"/>
              </w:rPr>
              <w:t xml:space="preserve"> Veuillez cocher </w:t>
            </w:r>
            <w:r w:rsidRPr="00407D03">
              <w:rPr>
                <w:b/>
                <w:i/>
                <w:noProof/>
                <w:color w:val="7030A0"/>
                <w:szCs w:val="22"/>
                <w:highlight w:val="lightGray"/>
                <w:lang w:val="fr-FR"/>
              </w:rPr>
              <w:t>une</w:t>
            </w:r>
            <w:r w:rsidRPr="00407D03">
              <w:rPr>
                <w:i/>
                <w:noProof/>
                <w:color w:val="7030A0"/>
                <w:szCs w:val="22"/>
                <w:highlight w:val="lightGray"/>
                <w:lang w:val="fr-FR"/>
              </w:rPr>
              <w:t xml:space="preserve"> case uniquement</w:t>
            </w:r>
            <w:r w:rsidRPr="00407D03">
              <w:rPr>
                <w:i/>
                <w:noProof/>
                <w:color w:val="7030A0"/>
                <w:szCs w:val="22"/>
                <w:lang w:val="fr-FR"/>
              </w:rPr>
              <w:t xml:space="preserve"> </w:t>
            </w:r>
          </w:p>
          <w:p w14:paraId="1B392D46" w14:textId="77777777" w:rsidR="00407D03" w:rsidRPr="00407D03" w:rsidRDefault="00407D03" w:rsidP="00407D03">
            <w:pPr>
              <w:spacing w:line="240" w:lineRule="auto"/>
              <w:rPr>
                <w:rFonts w:cs="Arial"/>
                <w:b/>
                <w:bCs/>
                <w:iCs/>
                <w:noProof/>
                <w:szCs w:val="22"/>
                <w:lang w:val="fr-FR"/>
              </w:rPr>
            </w:pPr>
            <w:r w:rsidRPr="00407D03">
              <w:rPr>
                <w:rFonts w:cs="Arial"/>
                <w:b/>
                <w:bCs/>
                <w:iCs/>
                <w:noProof/>
                <w:szCs w:val="22"/>
                <w:lang w:val="fr-FR"/>
              </w:rPr>
              <w:fldChar w:fldCharType="begin">
                <w:ffData>
                  <w:name w:val="Check145"/>
                  <w:enabled/>
                  <w:calcOnExit w:val="0"/>
                  <w:checkBox>
                    <w:sizeAuto/>
                    <w:default w:val="0"/>
                  </w:checkBox>
                </w:ffData>
              </w:fldChar>
            </w:r>
            <w:bookmarkStart w:id="24" w:name="Check145"/>
            <w:r w:rsidRPr="00407D03">
              <w:rPr>
                <w:rFonts w:cs="Arial"/>
                <w:b/>
                <w:bCs/>
                <w:iCs/>
                <w:noProof/>
                <w:szCs w:val="22"/>
                <w:lang w:val="fr-FR"/>
              </w:rPr>
              <w:instrText xml:space="preserve"> FORMCHECKBOX </w:instrText>
            </w:r>
            <w:r w:rsidR="002A48B5">
              <w:rPr>
                <w:rFonts w:cs="Arial"/>
                <w:b/>
                <w:bCs/>
                <w:iCs/>
                <w:noProof/>
                <w:szCs w:val="22"/>
                <w:lang w:val="fr-FR"/>
              </w:rPr>
            </w:r>
            <w:r w:rsidR="002A48B5">
              <w:rPr>
                <w:rFonts w:cs="Arial"/>
                <w:b/>
                <w:bCs/>
                <w:iCs/>
                <w:noProof/>
                <w:szCs w:val="22"/>
                <w:lang w:val="fr-FR"/>
              </w:rPr>
              <w:fldChar w:fldCharType="separate"/>
            </w:r>
            <w:r w:rsidRPr="00407D03">
              <w:rPr>
                <w:rFonts w:cs="Arial"/>
                <w:b/>
                <w:bCs/>
                <w:iCs/>
                <w:noProof/>
                <w:szCs w:val="22"/>
                <w:lang w:val="fr-FR"/>
              </w:rPr>
              <w:fldChar w:fldCharType="end"/>
            </w:r>
            <w:bookmarkEnd w:id="24"/>
            <w:r w:rsidRPr="00407D03">
              <w:rPr>
                <w:b/>
                <w:bCs/>
                <w:iCs/>
                <w:noProof/>
                <w:szCs w:val="22"/>
                <w:lang w:val="fr-FR"/>
              </w:rPr>
              <w:t xml:space="preserve"> D’accord </w:t>
            </w:r>
          </w:p>
          <w:p w14:paraId="7B8A984A" w14:textId="77777777" w:rsidR="00407D03" w:rsidRPr="00407D03" w:rsidRDefault="00407D03" w:rsidP="00407D03">
            <w:pPr>
              <w:spacing w:line="240" w:lineRule="auto"/>
              <w:rPr>
                <w:rFonts w:cs="Arial"/>
                <w:b/>
                <w:bCs/>
                <w:iCs/>
                <w:noProof/>
                <w:szCs w:val="22"/>
                <w:lang w:val="fr-FR"/>
              </w:rPr>
            </w:pPr>
            <w:r w:rsidRPr="00407D03">
              <w:rPr>
                <w:rFonts w:cs="Arial"/>
                <w:b/>
                <w:bCs/>
                <w:iCs/>
                <w:noProof/>
                <w:szCs w:val="22"/>
                <w:lang w:val="fr-FR"/>
              </w:rPr>
              <w:fldChar w:fldCharType="begin">
                <w:ffData>
                  <w:name w:val="Check146"/>
                  <w:enabled/>
                  <w:calcOnExit w:val="0"/>
                  <w:checkBox>
                    <w:sizeAuto/>
                    <w:default w:val="0"/>
                  </w:checkBox>
                </w:ffData>
              </w:fldChar>
            </w:r>
            <w:bookmarkStart w:id="25" w:name="Check146"/>
            <w:r w:rsidRPr="00407D03">
              <w:rPr>
                <w:rFonts w:cs="Arial"/>
                <w:b/>
                <w:bCs/>
                <w:iCs/>
                <w:noProof/>
                <w:szCs w:val="22"/>
                <w:lang w:val="fr-FR"/>
              </w:rPr>
              <w:instrText xml:space="preserve"> FORMCHECKBOX </w:instrText>
            </w:r>
            <w:r w:rsidR="002A48B5">
              <w:rPr>
                <w:rFonts w:cs="Arial"/>
                <w:b/>
                <w:bCs/>
                <w:iCs/>
                <w:noProof/>
                <w:szCs w:val="22"/>
                <w:lang w:val="fr-FR"/>
              </w:rPr>
            </w:r>
            <w:r w:rsidR="002A48B5">
              <w:rPr>
                <w:rFonts w:cs="Arial"/>
                <w:b/>
                <w:bCs/>
                <w:iCs/>
                <w:noProof/>
                <w:szCs w:val="22"/>
                <w:lang w:val="fr-FR"/>
              </w:rPr>
              <w:fldChar w:fldCharType="separate"/>
            </w:r>
            <w:r w:rsidRPr="00407D03">
              <w:rPr>
                <w:rFonts w:cs="Arial"/>
                <w:b/>
                <w:bCs/>
                <w:iCs/>
                <w:noProof/>
                <w:szCs w:val="22"/>
                <w:lang w:val="fr-FR"/>
              </w:rPr>
              <w:fldChar w:fldCharType="end"/>
            </w:r>
            <w:bookmarkEnd w:id="25"/>
            <w:r w:rsidRPr="00407D03">
              <w:rPr>
                <w:b/>
                <w:bCs/>
                <w:iCs/>
                <w:noProof/>
                <w:szCs w:val="22"/>
                <w:lang w:val="fr-FR"/>
              </w:rPr>
              <w:t xml:space="preserve"> Pas d’accord</w:t>
            </w:r>
          </w:p>
          <w:p w14:paraId="0F014220" w14:textId="77777777" w:rsidR="00407D03" w:rsidRPr="00407D03" w:rsidRDefault="00407D03" w:rsidP="00407D03">
            <w:pPr>
              <w:spacing w:line="240" w:lineRule="auto"/>
              <w:rPr>
                <w:rFonts w:cs="Arial"/>
                <w:b/>
                <w:bCs/>
                <w:iCs/>
                <w:noProof/>
                <w:szCs w:val="22"/>
                <w:lang w:val="fr-FR"/>
              </w:rPr>
            </w:pPr>
            <w:r w:rsidRPr="00407D03">
              <w:rPr>
                <w:rFonts w:cs="Arial"/>
                <w:b/>
                <w:bCs/>
                <w:iCs/>
                <w:noProof/>
                <w:szCs w:val="22"/>
                <w:lang w:val="fr-FR"/>
              </w:rPr>
              <w:fldChar w:fldCharType="begin">
                <w:ffData>
                  <w:name w:val="Check147"/>
                  <w:enabled/>
                  <w:calcOnExit w:val="0"/>
                  <w:checkBox>
                    <w:sizeAuto/>
                    <w:default w:val="0"/>
                  </w:checkBox>
                </w:ffData>
              </w:fldChar>
            </w:r>
            <w:bookmarkStart w:id="26" w:name="Check147"/>
            <w:r w:rsidRPr="00407D03">
              <w:rPr>
                <w:rFonts w:cs="Arial"/>
                <w:b/>
                <w:bCs/>
                <w:iCs/>
                <w:noProof/>
                <w:szCs w:val="22"/>
                <w:lang w:val="fr-FR"/>
              </w:rPr>
              <w:instrText xml:space="preserve"> FORMCHECKBOX </w:instrText>
            </w:r>
            <w:r w:rsidR="002A48B5">
              <w:rPr>
                <w:rFonts w:cs="Arial"/>
                <w:b/>
                <w:bCs/>
                <w:iCs/>
                <w:noProof/>
                <w:szCs w:val="22"/>
                <w:lang w:val="fr-FR"/>
              </w:rPr>
            </w:r>
            <w:r w:rsidR="002A48B5">
              <w:rPr>
                <w:rFonts w:cs="Arial"/>
                <w:b/>
                <w:bCs/>
                <w:iCs/>
                <w:noProof/>
                <w:szCs w:val="22"/>
                <w:lang w:val="fr-FR"/>
              </w:rPr>
              <w:fldChar w:fldCharType="separate"/>
            </w:r>
            <w:r w:rsidRPr="00407D03">
              <w:rPr>
                <w:rFonts w:cs="Arial"/>
                <w:b/>
                <w:bCs/>
                <w:iCs/>
                <w:noProof/>
                <w:szCs w:val="22"/>
                <w:lang w:val="fr-FR"/>
              </w:rPr>
              <w:fldChar w:fldCharType="end"/>
            </w:r>
            <w:bookmarkEnd w:id="26"/>
            <w:r w:rsidRPr="00407D03">
              <w:rPr>
                <w:b/>
                <w:bCs/>
                <w:iCs/>
                <w:noProof/>
                <w:szCs w:val="22"/>
                <w:lang w:val="fr-FR"/>
              </w:rPr>
              <w:t xml:space="preserve"> Sans opinion </w:t>
            </w:r>
          </w:p>
          <w:p w14:paraId="3E528730" w14:textId="77777777" w:rsidR="00407D03" w:rsidRPr="007A61A5" w:rsidRDefault="00407D03" w:rsidP="007A61A5">
            <w:pPr>
              <w:spacing w:line="276" w:lineRule="auto"/>
              <w:rPr>
                <w:b/>
                <w:bCs/>
                <w:iCs/>
                <w:noProof/>
                <w:szCs w:val="22"/>
                <w:lang w:val="fr-FR"/>
              </w:rPr>
            </w:pPr>
            <w:r w:rsidRPr="00407D03">
              <w:rPr>
                <w:b/>
                <w:bCs/>
                <w:iCs/>
                <w:noProof/>
                <w:szCs w:val="22"/>
                <w:lang w:val="fr-FR"/>
              </w:rPr>
              <w:t xml:space="preserve">Veuillez expliquer vos raisons ici : </w:t>
            </w:r>
          </w:p>
          <w:p w14:paraId="7F1913CD" w14:textId="77777777" w:rsidR="00407D03" w:rsidRPr="007A61A5" w:rsidRDefault="00407D03" w:rsidP="00407D03">
            <w:pPr>
              <w:spacing w:line="276" w:lineRule="auto"/>
              <w:rPr>
                <w:b/>
                <w:bCs/>
                <w:iCs/>
                <w:noProof/>
                <w:szCs w:val="22"/>
                <w:lang w:val="fr-FR"/>
              </w:rPr>
            </w:pPr>
            <w:r w:rsidRPr="007A61A5">
              <w:rPr>
                <w:b/>
                <w:bCs/>
                <w:iCs/>
                <w:noProof/>
                <w:szCs w:val="22"/>
                <w:lang w:val="fr-FR"/>
              </w:rPr>
              <w:fldChar w:fldCharType="begin" w:fldLock="1">
                <w:ffData>
                  <w:name w:val="Text2"/>
                  <w:enabled/>
                  <w:calcOnExit w:val="0"/>
                  <w:textInput/>
                </w:ffData>
              </w:fldChar>
            </w:r>
            <w:bookmarkStart w:id="27" w:name="Text2"/>
            <w:r w:rsidRPr="007A61A5">
              <w:rPr>
                <w:b/>
                <w:bCs/>
                <w:iCs/>
                <w:noProof/>
                <w:szCs w:val="22"/>
                <w:lang w:val="fr-FR"/>
              </w:rPr>
              <w:instrText xml:space="preserve"> FORMTEXT </w:instrText>
            </w:r>
            <w:r w:rsidRPr="007A61A5">
              <w:rPr>
                <w:b/>
                <w:bCs/>
                <w:iCs/>
                <w:noProof/>
                <w:szCs w:val="22"/>
                <w:lang w:val="fr-FR"/>
              </w:rPr>
            </w:r>
            <w:r w:rsidRPr="007A61A5">
              <w:rPr>
                <w:b/>
                <w:bCs/>
                <w:iCs/>
                <w:noProof/>
                <w:szCs w:val="22"/>
                <w:lang w:val="fr-FR"/>
              </w:rPr>
              <w:fldChar w:fldCharType="separate"/>
            </w:r>
            <w:r w:rsidRPr="00407D03">
              <w:rPr>
                <w:b/>
                <w:bCs/>
                <w:iCs/>
                <w:noProof/>
                <w:szCs w:val="22"/>
                <w:lang w:val="fr-FR"/>
              </w:rPr>
              <w:t>     </w:t>
            </w:r>
            <w:r w:rsidRPr="007A61A5">
              <w:rPr>
                <w:b/>
                <w:bCs/>
                <w:iCs/>
                <w:noProof/>
                <w:szCs w:val="22"/>
                <w:lang w:val="fr-FR"/>
              </w:rPr>
              <w:fldChar w:fldCharType="end"/>
            </w:r>
            <w:bookmarkEnd w:id="27"/>
          </w:p>
          <w:p w14:paraId="001997BD" w14:textId="675AF255" w:rsidR="00407D03" w:rsidRPr="00407D03" w:rsidRDefault="00407D03" w:rsidP="007A61A5">
            <w:pPr>
              <w:pStyle w:val="Question"/>
              <w:rPr>
                <w:b/>
                <w:noProof/>
                <w:color w:val="00B9E4"/>
                <w:lang w:val="fr-FR"/>
              </w:rPr>
            </w:pPr>
            <w:r w:rsidRPr="00407D03">
              <w:rPr>
                <w:b/>
                <w:noProof/>
                <w:color w:val="00B9E4"/>
                <w:lang w:val="fr-FR"/>
              </w:rPr>
              <w:t xml:space="preserve"> Êtes-vous d'accord avec le libellé proposé dans l'option 2 ?</w:t>
            </w:r>
          </w:p>
          <w:p w14:paraId="70DECF4D" w14:textId="77777777" w:rsidR="00407D03" w:rsidRPr="00407D03" w:rsidRDefault="00407D03" w:rsidP="00407D03">
            <w:pPr>
              <w:spacing w:line="276" w:lineRule="auto"/>
              <w:rPr>
                <w:rFonts w:cs="Arial"/>
                <w:i/>
                <w:noProof/>
                <w:color w:val="7030A0"/>
                <w:szCs w:val="22"/>
                <w:lang w:val="fr-FR"/>
              </w:rPr>
            </w:pPr>
            <w:r w:rsidRPr="00407D03">
              <w:rPr>
                <w:b/>
                <w:noProof/>
                <w:color w:val="7030A0"/>
                <w:szCs w:val="22"/>
                <w:highlight w:val="lightGray"/>
                <w:lang w:val="fr-FR"/>
              </w:rPr>
              <w:t>!</w:t>
            </w:r>
            <w:r w:rsidRPr="00407D03">
              <w:rPr>
                <w:i/>
                <w:noProof/>
                <w:color w:val="7030A0"/>
                <w:szCs w:val="22"/>
                <w:highlight w:val="lightGray"/>
                <w:lang w:val="fr-FR"/>
              </w:rPr>
              <w:t xml:space="preserve"> Veuillez cocher </w:t>
            </w:r>
            <w:r w:rsidRPr="00407D03">
              <w:rPr>
                <w:b/>
                <w:i/>
                <w:noProof/>
                <w:color w:val="7030A0"/>
                <w:szCs w:val="22"/>
                <w:highlight w:val="lightGray"/>
                <w:lang w:val="fr-FR"/>
              </w:rPr>
              <w:t>une</w:t>
            </w:r>
            <w:r w:rsidRPr="00407D03">
              <w:rPr>
                <w:i/>
                <w:noProof/>
                <w:color w:val="7030A0"/>
                <w:szCs w:val="22"/>
                <w:highlight w:val="lightGray"/>
                <w:lang w:val="fr-FR"/>
              </w:rPr>
              <w:t xml:space="preserve"> case uniquement</w:t>
            </w:r>
            <w:r w:rsidRPr="00407D03">
              <w:rPr>
                <w:i/>
                <w:noProof/>
                <w:color w:val="7030A0"/>
                <w:szCs w:val="22"/>
                <w:lang w:val="fr-FR"/>
              </w:rPr>
              <w:t xml:space="preserve"> </w:t>
            </w:r>
          </w:p>
          <w:p w14:paraId="2EC3AC2B" w14:textId="77777777" w:rsidR="00407D03" w:rsidRPr="00407D03" w:rsidRDefault="00407D03" w:rsidP="00407D03">
            <w:pPr>
              <w:spacing w:line="240" w:lineRule="auto"/>
              <w:rPr>
                <w:rFonts w:cs="Arial"/>
                <w:b/>
                <w:bCs/>
                <w:iCs/>
                <w:noProof/>
                <w:szCs w:val="22"/>
                <w:lang w:val="fr-FR"/>
              </w:rPr>
            </w:pPr>
            <w:r w:rsidRPr="00407D03">
              <w:rPr>
                <w:rFonts w:cs="Arial"/>
                <w:b/>
                <w:bCs/>
                <w:iCs/>
                <w:noProof/>
                <w:szCs w:val="22"/>
                <w:lang w:val="fr-FR"/>
              </w:rPr>
              <w:fldChar w:fldCharType="begin">
                <w:ffData>
                  <w:name w:val="Check145"/>
                  <w:enabled/>
                  <w:calcOnExit w:val="0"/>
                  <w:checkBox>
                    <w:sizeAuto/>
                    <w:default w:val="0"/>
                  </w:checkBox>
                </w:ffData>
              </w:fldChar>
            </w:r>
            <w:r w:rsidRPr="00407D03">
              <w:rPr>
                <w:rFonts w:cs="Arial"/>
                <w:b/>
                <w:bCs/>
                <w:iCs/>
                <w:noProof/>
                <w:szCs w:val="22"/>
                <w:lang w:val="fr-FR"/>
              </w:rPr>
              <w:instrText xml:space="preserve"> FORMCHECKBOX </w:instrText>
            </w:r>
            <w:r w:rsidR="002A48B5">
              <w:rPr>
                <w:rFonts w:cs="Arial"/>
                <w:b/>
                <w:bCs/>
                <w:iCs/>
                <w:noProof/>
                <w:szCs w:val="22"/>
                <w:lang w:val="fr-FR"/>
              </w:rPr>
            </w:r>
            <w:r w:rsidR="002A48B5">
              <w:rPr>
                <w:rFonts w:cs="Arial"/>
                <w:b/>
                <w:bCs/>
                <w:iCs/>
                <w:noProof/>
                <w:szCs w:val="22"/>
                <w:lang w:val="fr-FR"/>
              </w:rPr>
              <w:fldChar w:fldCharType="separate"/>
            </w:r>
            <w:r w:rsidRPr="00407D03">
              <w:rPr>
                <w:rFonts w:cs="Arial"/>
                <w:b/>
                <w:bCs/>
                <w:iCs/>
                <w:noProof/>
                <w:szCs w:val="22"/>
                <w:lang w:val="fr-FR"/>
              </w:rPr>
              <w:fldChar w:fldCharType="end"/>
            </w:r>
            <w:r w:rsidRPr="00407D03">
              <w:rPr>
                <w:b/>
                <w:bCs/>
                <w:iCs/>
                <w:noProof/>
                <w:szCs w:val="22"/>
                <w:lang w:val="fr-FR"/>
              </w:rPr>
              <w:t xml:space="preserve"> D’accord </w:t>
            </w:r>
          </w:p>
          <w:p w14:paraId="23B0C42A" w14:textId="77777777" w:rsidR="00407D03" w:rsidRPr="00407D03" w:rsidRDefault="00407D03" w:rsidP="00407D03">
            <w:pPr>
              <w:spacing w:line="240" w:lineRule="auto"/>
              <w:rPr>
                <w:rFonts w:cs="Arial"/>
                <w:b/>
                <w:bCs/>
                <w:iCs/>
                <w:noProof/>
                <w:szCs w:val="22"/>
                <w:lang w:val="fr-FR"/>
              </w:rPr>
            </w:pPr>
            <w:r w:rsidRPr="00407D03">
              <w:rPr>
                <w:rFonts w:cs="Arial"/>
                <w:b/>
                <w:bCs/>
                <w:iCs/>
                <w:noProof/>
                <w:szCs w:val="22"/>
                <w:lang w:val="fr-FR"/>
              </w:rPr>
              <w:fldChar w:fldCharType="begin">
                <w:ffData>
                  <w:name w:val="Check146"/>
                  <w:enabled/>
                  <w:calcOnExit w:val="0"/>
                  <w:checkBox>
                    <w:sizeAuto/>
                    <w:default w:val="0"/>
                  </w:checkBox>
                </w:ffData>
              </w:fldChar>
            </w:r>
            <w:r w:rsidRPr="00407D03">
              <w:rPr>
                <w:rFonts w:cs="Arial"/>
                <w:b/>
                <w:bCs/>
                <w:iCs/>
                <w:noProof/>
                <w:szCs w:val="22"/>
                <w:lang w:val="fr-FR"/>
              </w:rPr>
              <w:instrText xml:space="preserve"> FORMCHECKBOX </w:instrText>
            </w:r>
            <w:r w:rsidR="002A48B5">
              <w:rPr>
                <w:rFonts w:cs="Arial"/>
                <w:b/>
                <w:bCs/>
                <w:iCs/>
                <w:noProof/>
                <w:szCs w:val="22"/>
                <w:lang w:val="fr-FR"/>
              </w:rPr>
            </w:r>
            <w:r w:rsidR="002A48B5">
              <w:rPr>
                <w:rFonts w:cs="Arial"/>
                <w:b/>
                <w:bCs/>
                <w:iCs/>
                <w:noProof/>
                <w:szCs w:val="22"/>
                <w:lang w:val="fr-FR"/>
              </w:rPr>
              <w:fldChar w:fldCharType="separate"/>
            </w:r>
            <w:r w:rsidRPr="00407D03">
              <w:rPr>
                <w:rFonts w:cs="Arial"/>
                <w:b/>
                <w:bCs/>
                <w:iCs/>
                <w:noProof/>
                <w:szCs w:val="22"/>
                <w:lang w:val="fr-FR"/>
              </w:rPr>
              <w:fldChar w:fldCharType="end"/>
            </w:r>
            <w:r w:rsidRPr="00407D03">
              <w:rPr>
                <w:b/>
                <w:bCs/>
                <w:iCs/>
                <w:noProof/>
                <w:szCs w:val="22"/>
                <w:lang w:val="fr-FR"/>
              </w:rPr>
              <w:t xml:space="preserve"> Pas d’accord</w:t>
            </w:r>
          </w:p>
          <w:p w14:paraId="4F62513B" w14:textId="77777777" w:rsidR="00407D03" w:rsidRPr="00407D03" w:rsidRDefault="00407D03" w:rsidP="00407D03">
            <w:pPr>
              <w:spacing w:line="240" w:lineRule="auto"/>
              <w:rPr>
                <w:rFonts w:cs="Arial"/>
                <w:b/>
                <w:bCs/>
                <w:iCs/>
                <w:noProof/>
                <w:szCs w:val="22"/>
                <w:lang w:val="fr-FR"/>
              </w:rPr>
            </w:pPr>
            <w:r w:rsidRPr="00407D03">
              <w:rPr>
                <w:rFonts w:cs="Arial"/>
                <w:b/>
                <w:bCs/>
                <w:iCs/>
                <w:noProof/>
                <w:szCs w:val="22"/>
                <w:lang w:val="fr-FR"/>
              </w:rPr>
              <w:fldChar w:fldCharType="begin">
                <w:ffData>
                  <w:name w:val="Check147"/>
                  <w:enabled/>
                  <w:calcOnExit w:val="0"/>
                  <w:checkBox>
                    <w:sizeAuto/>
                    <w:default w:val="0"/>
                  </w:checkBox>
                </w:ffData>
              </w:fldChar>
            </w:r>
            <w:r w:rsidRPr="00407D03">
              <w:rPr>
                <w:rFonts w:cs="Arial"/>
                <w:b/>
                <w:bCs/>
                <w:iCs/>
                <w:noProof/>
                <w:szCs w:val="22"/>
                <w:lang w:val="fr-FR"/>
              </w:rPr>
              <w:instrText xml:space="preserve"> FORMCHECKBOX </w:instrText>
            </w:r>
            <w:r w:rsidR="002A48B5">
              <w:rPr>
                <w:rFonts w:cs="Arial"/>
                <w:b/>
                <w:bCs/>
                <w:iCs/>
                <w:noProof/>
                <w:szCs w:val="22"/>
                <w:lang w:val="fr-FR"/>
              </w:rPr>
            </w:r>
            <w:r w:rsidR="002A48B5">
              <w:rPr>
                <w:rFonts w:cs="Arial"/>
                <w:b/>
                <w:bCs/>
                <w:iCs/>
                <w:noProof/>
                <w:szCs w:val="22"/>
                <w:lang w:val="fr-FR"/>
              </w:rPr>
              <w:fldChar w:fldCharType="separate"/>
            </w:r>
            <w:r w:rsidRPr="00407D03">
              <w:rPr>
                <w:rFonts w:cs="Arial"/>
                <w:b/>
                <w:bCs/>
                <w:iCs/>
                <w:noProof/>
                <w:szCs w:val="22"/>
                <w:lang w:val="fr-FR"/>
              </w:rPr>
              <w:fldChar w:fldCharType="end"/>
            </w:r>
            <w:r w:rsidRPr="00407D03">
              <w:rPr>
                <w:b/>
                <w:bCs/>
                <w:iCs/>
                <w:noProof/>
                <w:szCs w:val="22"/>
                <w:lang w:val="fr-FR"/>
              </w:rPr>
              <w:t xml:space="preserve"> Sans opinion </w:t>
            </w:r>
          </w:p>
          <w:p w14:paraId="09D31356" w14:textId="77777777" w:rsidR="00407D03" w:rsidRPr="00407D03" w:rsidRDefault="00407D03" w:rsidP="007A61A5">
            <w:pPr>
              <w:spacing w:line="276" w:lineRule="auto"/>
              <w:rPr>
                <w:rFonts w:cs="Arial"/>
                <w:b/>
                <w:bCs/>
                <w:iCs/>
                <w:noProof/>
                <w:szCs w:val="22"/>
                <w:lang w:val="fr-FR"/>
              </w:rPr>
            </w:pPr>
            <w:r w:rsidRPr="00407D03">
              <w:rPr>
                <w:b/>
                <w:bCs/>
                <w:iCs/>
                <w:noProof/>
                <w:szCs w:val="22"/>
                <w:lang w:val="fr-FR"/>
              </w:rPr>
              <w:t xml:space="preserve">Veuillez expliquer vos raisons ici : </w:t>
            </w:r>
          </w:p>
          <w:p w14:paraId="019987FD" w14:textId="77777777" w:rsidR="00407D03" w:rsidRPr="00407D03" w:rsidRDefault="00407D03" w:rsidP="007A61A5">
            <w:pPr>
              <w:spacing w:line="276" w:lineRule="auto"/>
              <w:rPr>
                <w:rFonts w:cs="Arial"/>
                <w:b/>
                <w:bCs/>
                <w:iCs/>
                <w:noProof/>
                <w:szCs w:val="22"/>
                <w:lang w:val="fr-FR"/>
              </w:rPr>
            </w:pPr>
            <w:r w:rsidRPr="00407D03">
              <w:rPr>
                <w:rFonts w:cs="Arial"/>
                <w:b/>
                <w:bCs/>
                <w:iCs/>
                <w:noProof/>
                <w:szCs w:val="22"/>
                <w:lang w:val="fr-FR"/>
              </w:rPr>
              <w:fldChar w:fldCharType="begin" w:fldLock="1">
                <w:ffData>
                  <w:name w:val="Text1"/>
                  <w:enabled/>
                  <w:calcOnExit w:val="0"/>
                  <w:textInput/>
                </w:ffData>
              </w:fldChar>
            </w:r>
            <w:bookmarkStart w:id="28" w:name="Text1"/>
            <w:r w:rsidRPr="00407D03">
              <w:rPr>
                <w:rFonts w:cs="Arial"/>
                <w:b/>
                <w:bCs/>
                <w:iCs/>
                <w:noProof/>
                <w:szCs w:val="22"/>
                <w:lang w:val="fr-FR"/>
              </w:rPr>
              <w:instrText xml:space="preserve"> FORMTEXT </w:instrText>
            </w:r>
            <w:r w:rsidRPr="00407D03">
              <w:rPr>
                <w:rFonts w:cs="Arial"/>
                <w:b/>
                <w:bCs/>
                <w:iCs/>
                <w:noProof/>
                <w:szCs w:val="22"/>
                <w:lang w:val="fr-FR"/>
              </w:rPr>
            </w:r>
            <w:r w:rsidRPr="00407D03">
              <w:rPr>
                <w:rFonts w:cs="Arial"/>
                <w:b/>
                <w:bCs/>
                <w:iCs/>
                <w:noProof/>
                <w:szCs w:val="22"/>
                <w:lang w:val="fr-FR"/>
              </w:rPr>
              <w:fldChar w:fldCharType="separate"/>
            </w:r>
            <w:r w:rsidRPr="00407D03">
              <w:rPr>
                <w:b/>
                <w:bCs/>
                <w:iCs/>
                <w:noProof/>
                <w:szCs w:val="22"/>
                <w:lang w:val="fr-FR"/>
              </w:rPr>
              <w:t>     </w:t>
            </w:r>
            <w:r w:rsidRPr="00407D03">
              <w:rPr>
                <w:rFonts w:cs="Arial"/>
                <w:b/>
                <w:bCs/>
                <w:iCs/>
                <w:noProof/>
                <w:szCs w:val="22"/>
                <w:lang w:val="fr-FR"/>
              </w:rPr>
              <w:fldChar w:fldCharType="end"/>
            </w:r>
            <w:bookmarkEnd w:id="28"/>
          </w:p>
          <w:p w14:paraId="7A029BCB" w14:textId="09A49DFD" w:rsidR="00407D03" w:rsidRDefault="00407D03" w:rsidP="00407D03">
            <w:pPr>
              <w:pStyle w:val="Heading3"/>
              <w:spacing w:before="0" w:after="0"/>
              <w:rPr>
                <w:rFonts w:ascii="Arial" w:hAnsi="Arial"/>
                <w:noProof/>
                <w:color w:val="00B9E4"/>
                <w:lang w:val="fr-FR"/>
              </w:rPr>
            </w:pPr>
            <w:bookmarkStart w:id="29" w:name="_Toc143678348"/>
            <w:r w:rsidRPr="00407D03">
              <w:rPr>
                <w:rFonts w:ascii="Arial" w:hAnsi="Arial"/>
                <w:noProof/>
                <w:color w:val="00B9E4"/>
                <w:lang w:val="fr-FR"/>
              </w:rPr>
              <w:t xml:space="preserve">3.1.2 </w:t>
            </w:r>
            <w:r w:rsidR="00327B07" w:rsidRPr="00407D03">
              <w:rPr>
                <w:rFonts w:ascii="Arial" w:hAnsi="Arial"/>
                <w:noProof/>
                <w:color w:val="FFFFFF" w:themeColor="background1"/>
                <w:shd w:val="clear" w:color="auto" w:fill="00B9E4"/>
                <w:lang w:val="fr-FR"/>
              </w:rPr>
              <w:t xml:space="preserve">NOUVEAUTÉ </w:t>
            </w:r>
            <w:r w:rsidR="00327B07">
              <w:rPr>
                <w:rFonts w:ascii="Arial" w:hAnsi="Arial"/>
                <w:noProof/>
                <w:color w:val="FFFFFF" w:themeColor="background1"/>
                <w:shd w:val="clear" w:color="auto" w:fill="00B9E4"/>
                <w:lang w:val="fr-FR"/>
              </w:rPr>
              <w:t xml:space="preserve">2025 </w:t>
            </w:r>
            <w:r w:rsidRPr="00407D03">
              <w:rPr>
                <w:rFonts w:ascii="Arial" w:hAnsi="Arial"/>
                <w:noProof/>
                <w:color w:val="00B9E4"/>
                <w:lang w:val="fr-FR"/>
              </w:rPr>
              <w:t>Évaluation et suivi du risque de déforestation</w:t>
            </w:r>
            <w:bookmarkEnd w:id="29"/>
          </w:p>
          <w:tbl>
            <w:tblPr>
              <w:tblStyle w:val="SimpleTable"/>
              <w:tblW w:w="8834" w:type="dxa"/>
              <w:tblInd w:w="113" w:type="dxa"/>
              <w:tblLayout w:type="fixed"/>
              <w:tblCellMar>
                <w:top w:w="113" w:type="dxa"/>
                <w:left w:w="113" w:type="dxa"/>
                <w:bottom w:w="113" w:type="dxa"/>
                <w:right w:w="113" w:type="dxa"/>
              </w:tblCellMar>
              <w:tblLook w:val="04A0" w:firstRow="1" w:lastRow="0" w:firstColumn="1" w:lastColumn="0" w:noHBand="0" w:noVBand="1"/>
            </w:tblPr>
            <w:tblGrid>
              <w:gridCol w:w="1192"/>
              <w:gridCol w:w="7642"/>
            </w:tblGrid>
            <w:tr w:rsidR="00395EF0" w:rsidRPr="002A48B5" w14:paraId="501423AF" w14:textId="77777777" w:rsidTr="00575A8D">
              <w:tc>
                <w:tcPr>
                  <w:tcW w:w="8834"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3A4A510D" w14:textId="77777777" w:rsidR="00395EF0" w:rsidRPr="00407D03" w:rsidRDefault="00395EF0" w:rsidP="00395EF0">
                  <w:pPr>
                    <w:pStyle w:val="Appliesto"/>
                    <w:widowControl w:val="0"/>
                    <w:spacing w:after="0"/>
                    <w:rPr>
                      <w:noProof/>
                      <w:color w:val="565656"/>
                      <w:szCs w:val="20"/>
                      <w:lang w:val="fr-FR"/>
                    </w:rPr>
                  </w:pPr>
                  <w:r w:rsidRPr="00407D03">
                    <w:rPr>
                      <w:b/>
                      <w:bCs/>
                      <w:noProof/>
                      <w:color w:val="565656"/>
                      <w:szCs w:val="20"/>
                      <w:lang w:val="fr-FR"/>
                    </w:rPr>
                    <w:t>Application :</w:t>
                  </w:r>
                  <w:r w:rsidRPr="00407D03">
                    <w:rPr>
                      <w:noProof/>
                      <w:color w:val="565656"/>
                      <w:szCs w:val="20"/>
                      <w:lang w:val="fr-FR"/>
                    </w:rPr>
                    <w:t xml:space="preserve"> organisation de producteurs Fairtrade</w:t>
                  </w:r>
                </w:p>
              </w:tc>
            </w:tr>
            <w:tr w:rsidR="00395EF0" w:rsidRPr="002A48B5" w14:paraId="222F6035" w14:textId="77777777" w:rsidTr="00575A8D">
              <w:tc>
                <w:tcPr>
                  <w:tcW w:w="1192"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2FA9C0C0" w14:textId="77777777" w:rsidR="00395EF0" w:rsidRPr="00407D03" w:rsidRDefault="00395EF0" w:rsidP="00395EF0">
                  <w:pPr>
                    <w:pStyle w:val="COREYEAR"/>
                    <w:widowControl w:val="0"/>
                    <w:spacing w:after="0"/>
                    <w:rPr>
                      <w:rFonts w:ascii="Arial" w:hAnsi="Arial" w:cs="Arial"/>
                      <w:noProof/>
                      <w:color w:val="565656"/>
                      <w:lang w:val="fr-FR"/>
                    </w:rPr>
                  </w:pPr>
                  <w:r w:rsidRPr="00407D03">
                    <w:rPr>
                      <w:rFonts w:ascii="Arial" w:hAnsi="Arial"/>
                      <w:noProof/>
                      <w:color w:val="565656"/>
                      <w:lang w:val="fr-FR"/>
                    </w:rPr>
                    <w:t>Base</w:t>
                  </w:r>
                </w:p>
              </w:tc>
              <w:tc>
                <w:tcPr>
                  <w:tcW w:w="7642" w:type="dxa"/>
                  <w:vMerge w:val="restart"/>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1E5446DD" w14:textId="77777777" w:rsidR="00395EF0" w:rsidRPr="00407D03" w:rsidRDefault="00395EF0" w:rsidP="00395EF0">
                  <w:pPr>
                    <w:pStyle w:val="StandardBODY-standards"/>
                    <w:widowControl w:val="0"/>
                    <w:spacing w:after="0"/>
                    <w:rPr>
                      <w:rFonts w:ascii="Arial" w:hAnsi="Arial" w:cs="Arial"/>
                      <w:noProof/>
                      <w:color w:val="565656"/>
                      <w:lang w:val="fr-FR"/>
                    </w:rPr>
                  </w:pPr>
                  <w:r w:rsidRPr="00407D03">
                    <w:rPr>
                      <w:rStyle w:val="markedcontent"/>
                      <w:rFonts w:ascii="Arial" w:hAnsi="Arial"/>
                      <w:noProof/>
                      <w:color w:val="565656"/>
                      <w:lang w:val="fr-FR"/>
                    </w:rPr>
                    <w:t>Vous évaluez et surveillez le risque de déforestation et de dégradation dans les forêts primaires ou secondaires, les zones protégées et les zones de haute valeur de conservation ou de stockage élevé de carbone (zones à risque), lorsque vous effectuez votre évaluation des risques pour les droits humains et l'environnement.</w:t>
                  </w:r>
                </w:p>
              </w:tc>
            </w:tr>
            <w:tr w:rsidR="00395EF0" w:rsidRPr="00407D03" w14:paraId="30B67A35" w14:textId="77777777" w:rsidTr="00575A8D">
              <w:trPr>
                <w:trHeight w:val="558"/>
              </w:trPr>
              <w:tc>
                <w:tcPr>
                  <w:tcW w:w="1192"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shd w:val="clear" w:color="auto" w:fill="FFFFFF" w:themeFill="background1"/>
                </w:tcPr>
                <w:p w14:paraId="0E8A9584" w14:textId="77777777" w:rsidR="00395EF0" w:rsidRPr="00407D03" w:rsidRDefault="00395EF0" w:rsidP="00395EF0">
                  <w:pPr>
                    <w:pStyle w:val="COREYEAR"/>
                    <w:widowControl w:val="0"/>
                    <w:spacing w:after="0"/>
                    <w:rPr>
                      <w:rFonts w:ascii="Arial" w:hAnsi="Arial" w:cs="Arial"/>
                      <w:noProof/>
                      <w:color w:val="565656"/>
                      <w:lang w:val="fr-FR"/>
                    </w:rPr>
                  </w:pPr>
                  <w:r w:rsidRPr="00407D03">
                    <w:rPr>
                      <w:rFonts w:ascii="Arial" w:hAnsi="Arial"/>
                      <w:noProof/>
                      <w:color w:val="565656"/>
                      <w:lang w:val="fr-FR"/>
                    </w:rPr>
                    <w:t>Année 1</w:t>
                  </w:r>
                </w:p>
              </w:tc>
              <w:tc>
                <w:tcPr>
                  <w:tcW w:w="7642" w:type="dxa"/>
                  <w:vMerge/>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7596AEA2" w14:textId="77777777" w:rsidR="00395EF0" w:rsidRPr="00407D03" w:rsidRDefault="00395EF0" w:rsidP="00395EF0">
                  <w:pPr>
                    <w:widowControl w:val="0"/>
                    <w:spacing w:after="0"/>
                    <w:rPr>
                      <w:rFonts w:cs="Arial"/>
                      <w:noProof/>
                      <w:color w:val="565656"/>
                      <w:sz w:val="20"/>
                      <w:szCs w:val="20"/>
                      <w:lang w:val="fr-FR"/>
                    </w:rPr>
                  </w:pPr>
                </w:p>
              </w:tc>
            </w:tr>
            <w:tr w:rsidR="00395EF0" w:rsidRPr="002A48B5" w14:paraId="1964D8AA" w14:textId="77777777" w:rsidTr="00575A8D">
              <w:trPr>
                <w:trHeight w:val="3250"/>
              </w:trPr>
              <w:tc>
                <w:tcPr>
                  <w:tcW w:w="8834"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shd w:val="clear" w:color="auto" w:fill="EAEAEB" w:themeFill="accent2" w:themeFillTint="33"/>
                </w:tcPr>
                <w:p w14:paraId="637B18BF" w14:textId="77777777" w:rsidR="00395EF0" w:rsidRPr="00407D03" w:rsidRDefault="00395EF0" w:rsidP="00395EF0">
                  <w:pPr>
                    <w:pStyle w:val="guidance"/>
                    <w:widowControl w:val="0"/>
                    <w:spacing w:after="0" w:line="360" w:lineRule="auto"/>
                    <w:rPr>
                      <w:rStyle w:val="markedcontent"/>
                      <w:rFonts w:ascii="Arial" w:hAnsi="Arial" w:cs="Arial"/>
                      <w:noProof/>
                      <w:color w:val="565656"/>
                      <w:szCs w:val="18"/>
                      <w:lang w:val="fr-FR"/>
                    </w:rPr>
                  </w:pPr>
                  <w:r w:rsidRPr="00407D03">
                    <w:rPr>
                      <w:rStyle w:val="markedcontent"/>
                      <w:rFonts w:ascii="Arial" w:hAnsi="Arial"/>
                      <w:b/>
                      <w:bCs/>
                      <w:noProof/>
                      <w:color w:val="565656"/>
                      <w:szCs w:val="18"/>
                      <w:lang w:val="fr-FR"/>
                    </w:rPr>
                    <w:lastRenderedPageBreak/>
                    <w:t>Orientation :</w:t>
                  </w:r>
                  <w:r w:rsidRPr="00407D03">
                    <w:rPr>
                      <w:rStyle w:val="markedcontent"/>
                      <w:rFonts w:ascii="Arial" w:hAnsi="Arial"/>
                      <w:noProof/>
                      <w:color w:val="565656"/>
                      <w:szCs w:val="18"/>
                      <w:lang w:val="fr-FR"/>
                    </w:rPr>
                    <w:t xml:space="preserve"> vous pouvez choisir d'utiliser l'outil Fairtrade d'évaluation des risques de diligence raisonnable pour vous guider à travers ce processus d'évaluation de base des risques. L’outil vous offre également des données pertinentes ainsi que des résultats de recherche. Pour de plus amples informations, veuillez consulter le document de Fairtrade intitulé « Implementation Human Rights and Environmental Due Diligence, Guide for Smallholder Farmer Organizations » (Mise en œuvre de la Diligence raisonnable en matière de droits humains et d’environnement, Guide pour les petites organisations agricoles) et les cartes des risques de Fairtrade. Consultez l'exigence 3.2.1 (DRDHE) Évaluation des risques.</w:t>
                  </w:r>
                </w:p>
                <w:p w14:paraId="04713AE5" w14:textId="77777777" w:rsidR="00395EF0" w:rsidRPr="00407D03" w:rsidRDefault="00395EF0" w:rsidP="00395EF0">
                  <w:pPr>
                    <w:pStyle w:val="guidancelist"/>
                    <w:widowControl w:val="0"/>
                    <w:numPr>
                      <w:ilvl w:val="0"/>
                      <w:numId w:val="0"/>
                    </w:numPr>
                    <w:spacing w:after="0" w:line="360" w:lineRule="auto"/>
                    <w:ind w:left="-1058"/>
                    <w:jc w:val="both"/>
                    <w:rPr>
                      <w:rStyle w:val="markedcontent"/>
                      <w:rFonts w:ascii="Arial" w:hAnsi="Arial" w:cs="Arial"/>
                      <w:noProof/>
                      <w:color w:val="565656"/>
                      <w:szCs w:val="18"/>
                      <w:lang w:val="fr-FR"/>
                    </w:rPr>
                  </w:pPr>
                  <w:r w:rsidRPr="00407D03">
                    <w:rPr>
                      <w:rStyle w:val="markedcontent"/>
                      <w:rFonts w:ascii="Arial" w:hAnsi="Arial"/>
                      <w:noProof/>
                      <w:color w:val="565656"/>
                      <w:szCs w:val="18"/>
                      <w:lang w:val="fr-FR"/>
                    </w:rPr>
                    <w:t xml:space="preserve">Vos </w:t>
                  </w:r>
                </w:p>
                <w:p w14:paraId="06ED1F10" w14:textId="77777777" w:rsidR="00395EF0" w:rsidRPr="00F2425F" w:rsidRDefault="00395EF0" w:rsidP="00395EF0">
                  <w:pPr>
                    <w:pStyle w:val="guidance"/>
                    <w:widowControl w:val="0"/>
                    <w:spacing w:after="0" w:line="360" w:lineRule="auto"/>
                    <w:rPr>
                      <w:rStyle w:val="markedcontent"/>
                      <w:rFonts w:ascii="Arial" w:hAnsi="Arial" w:cs="Arial"/>
                      <w:color w:val="565656"/>
                      <w:szCs w:val="18"/>
                      <w:lang w:val="fr-FR"/>
                    </w:rPr>
                  </w:pPr>
                  <w:r w:rsidRPr="00F2425F">
                    <w:rPr>
                      <w:rStyle w:val="markedcontent"/>
                      <w:rFonts w:ascii="Arial" w:hAnsi="Arial"/>
                      <w:color w:val="565656"/>
                      <w:szCs w:val="18"/>
                      <w:lang w:val="fr-FR"/>
                    </w:rPr>
                    <w:t>Vos procédures de gestion des risques peuvent inclure :</w:t>
                  </w:r>
                </w:p>
                <w:p w14:paraId="51CD614F" w14:textId="77777777" w:rsidR="00395EF0" w:rsidRPr="00F2425F" w:rsidRDefault="00395EF0" w:rsidP="00395EF0">
                  <w:pPr>
                    <w:pStyle w:val="guidancelist"/>
                    <w:widowControl w:val="0"/>
                    <w:numPr>
                      <w:ilvl w:val="0"/>
                      <w:numId w:val="15"/>
                    </w:numPr>
                    <w:spacing w:after="0" w:line="360" w:lineRule="auto"/>
                    <w:rPr>
                      <w:rStyle w:val="markedcontent"/>
                      <w:rFonts w:ascii="Arial" w:hAnsi="Arial" w:cs="Arial"/>
                      <w:color w:val="565656"/>
                      <w:szCs w:val="18"/>
                      <w:lang w:val="fr-FR"/>
                    </w:rPr>
                  </w:pPr>
                  <w:r w:rsidRPr="00F2425F">
                    <w:rPr>
                      <w:rStyle w:val="markedcontent"/>
                      <w:rFonts w:ascii="Arial" w:hAnsi="Arial"/>
                      <w:color w:val="565656"/>
                      <w:szCs w:val="18"/>
                      <w:lang w:val="fr-FR"/>
                    </w:rPr>
                    <w:t>La cartographie des zones pertinentes de la région et le recoupement de ces informations avec les emplacements des fermes membres afin d'identifier les zones à risque.</w:t>
                  </w:r>
                </w:p>
                <w:p w14:paraId="4F1AEBE4" w14:textId="77777777" w:rsidR="00395EF0" w:rsidRPr="00F2425F" w:rsidRDefault="00395EF0" w:rsidP="00395EF0">
                  <w:pPr>
                    <w:pStyle w:val="guidancelist"/>
                    <w:widowControl w:val="0"/>
                    <w:numPr>
                      <w:ilvl w:val="0"/>
                      <w:numId w:val="15"/>
                    </w:numPr>
                    <w:spacing w:after="0" w:line="360" w:lineRule="auto"/>
                    <w:rPr>
                      <w:rStyle w:val="markedcontent"/>
                      <w:rFonts w:ascii="Arial" w:hAnsi="Arial" w:cs="Arial"/>
                      <w:color w:val="565656"/>
                      <w:szCs w:val="18"/>
                      <w:lang w:val="fr-FR"/>
                    </w:rPr>
                  </w:pPr>
                  <w:r w:rsidRPr="00F2425F">
                    <w:rPr>
                      <w:rStyle w:val="markedcontent"/>
                      <w:rFonts w:ascii="Arial" w:hAnsi="Arial"/>
                      <w:color w:val="565656"/>
                      <w:szCs w:val="18"/>
                      <w:lang w:val="fr-FR"/>
                    </w:rPr>
                    <w:t>Les données de géolocalisation et les cartes des polygones (y compris les délimitations des exploitations) sont utilisées comme outils pour cartographier avec précision les zones à risque.</w:t>
                  </w:r>
                </w:p>
                <w:p w14:paraId="56D85BA6" w14:textId="77777777" w:rsidR="00395EF0" w:rsidRPr="00F2425F" w:rsidRDefault="00395EF0" w:rsidP="00395EF0">
                  <w:pPr>
                    <w:pStyle w:val="guidancelist"/>
                    <w:widowControl w:val="0"/>
                    <w:numPr>
                      <w:ilvl w:val="0"/>
                      <w:numId w:val="15"/>
                    </w:numPr>
                    <w:spacing w:after="0" w:line="360" w:lineRule="auto"/>
                    <w:rPr>
                      <w:rStyle w:val="markedcontent"/>
                      <w:rFonts w:ascii="Arial" w:hAnsi="Arial" w:cs="Arial"/>
                      <w:color w:val="565656"/>
                      <w:szCs w:val="18"/>
                      <w:lang w:val="fr-FR"/>
                    </w:rPr>
                  </w:pPr>
                  <w:r w:rsidRPr="00F2425F">
                    <w:rPr>
                      <w:rStyle w:val="markedcontent"/>
                      <w:rFonts w:ascii="Arial" w:hAnsi="Arial"/>
                      <w:color w:val="565656"/>
                      <w:szCs w:val="18"/>
                      <w:lang w:val="fr-FR"/>
                    </w:rPr>
                    <w:t>Les données de surveillance de la déforestation sont utilisées pour évaluer les risques liés aux exploitations de vos membres.</w:t>
                  </w:r>
                </w:p>
                <w:p w14:paraId="4540D6A1" w14:textId="77777777" w:rsidR="00395EF0" w:rsidRPr="00F2425F" w:rsidRDefault="00395EF0" w:rsidP="00395EF0">
                  <w:pPr>
                    <w:pStyle w:val="guidancelist"/>
                    <w:widowControl w:val="0"/>
                    <w:numPr>
                      <w:ilvl w:val="0"/>
                      <w:numId w:val="15"/>
                    </w:numPr>
                    <w:spacing w:after="0" w:line="360" w:lineRule="auto"/>
                    <w:rPr>
                      <w:rStyle w:val="markedcontent"/>
                      <w:rFonts w:ascii="Arial" w:hAnsi="Arial" w:cs="Arial"/>
                      <w:color w:val="565656"/>
                      <w:szCs w:val="18"/>
                      <w:lang w:val="fr-FR"/>
                    </w:rPr>
                  </w:pPr>
                  <w:r w:rsidRPr="00F2425F">
                    <w:rPr>
                      <w:rStyle w:val="markedcontent"/>
                      <w:rFonts w:ascii="Arial" w:hAnsi="Arial"/>
                      <w:color w:val="565656"/>
                      <w:szCs w:val="18"/>
                      <w:lang w:val="fr-FR"/>
                    </w:rPr>
                    <w:t>L’identification des activités de votre membre pour évaluer si et de quelle manière ces activités de votre membre pour évaluer si et de quelle manière elles ont des répercussions négatives sur les secteurs à risque.</w:t>
                  </w:r>
                </w:p>
                <w:p w14:paraId="6376CAD5" w14:textId="77777777" w:rsidR="00395EF0" w:rsidRPr="00F2425F" w:rsidRDefault="00395EF0" w:rsidP="00395EF0">
                  <w:pPr>
                    <w:pStyle w:val="guidancelist"/>
                    <w:widowControl w:val="0"/>
                    <w:numPr>
                      <w:ilvl w:val="0"/>
                      <w:numId w:val="15"/>
                    </w:numPr>
                    <w:spacing w:after="0" w:line="360" w:lineRule="auto"/>
                    <w:rPr>
                      <w:rStyle w:val="markedcontent"/>
                      <w:rFonts w:ascii="Arial" w:hAnsi="Arial" w:cs="Arial"/>
                      <w:color w:val="565656"/>
                      <w:szCs w:val="18"/>
                      <w:lang w:val="fr-FR"/>
                    </w:rPr>
                  </w:pPr>
                  <w:r w:rsidRPr="00F2425F">
                    <w:rPr>
                      <w:rStyle w:val="markedcontent"/>
                      <w:rFonts w:ascii="Arial" w:hAnsi="Arial"/>
                      <w:color w:val="565656"/>
                      <w:szCs w:val="18"/>
                      <w:lang w:val="fr-FR"/>
                    </w:rPr>
                    <w:t>La surveillance des pratiques de production des membres et d’autres activités dans les zones à risque.</w:t>
                  </w:r>
                </w:p>
                <w:p w14:paraId="5F50403E" w14:textId="77777777" w:rsidR="00395EF0" w:rsidRPr="00407D03" w:rsidRDefault="00395EF0" w:rsidP="00395EF0">
                  <w:pPr>
                    <w:pStyle w:val="guidancelist"/>
                    <w:widowControl w:val="0"/>
                    <w:numPr>
                      <w:ilvl w:val="0"/>
                      <w:numId w:val="15"/>
                    </w:numPr>
                    <w:spacing w:after="0" w:line="360" w:lineRule="auto"/>
                    <w:ind w:left="-698"/>
                    <w:rPr>
                      <w:rStyle w:val="markedcontent"/>
                      <w:rFonts w:ascii="Arial" w:hAnsi="Arial" w:cs="Arial"/>
                      <w:noProof/>
                      <w:color w:val="565656"/>
                      <w:szCs w:val="18"/>
                      <w:lang w:val="fr-FR"/>
                    </w:rPr>
                  </w:pPr>
                  <w:r w:rsidRPr="00407D03">
                    <w:rPr>
                      <w:rStyle w:val="markedcontent"/>
                      <w:rFonts w:ascii="Arial" w:hAnsi="Arial"/>
                      <w:noProof/>
                      <w:color w:val="565656"/>
                      <w:szCs w:val="18"/>
                      <w:lang w:val="fr-FR"/>
                    </w:rPr>
                    <w:t xml:space="preserve">La </w:t>
                  </w:r>
                </w:p>
                <w:p w14:paraId="24BD75D3" w14:textId="77777777" w:rsidR="00395EF0" w:rsidRPr="00407D03" w:rsidRDefault="00395EF0" w:rsidP="00395EF0">
                  <w:pPr>
                    <w:pStyle w:val="guidance"/>
                    <w:widowControl w:val="0"/>
                    <w:spacing w:after="0" w:line="360" w:lineRule="auto"/>
                    <w:rPr>
                      <w:rStyle w:val="markedcontent"/>
                      <w:rFonts w:ascii="Arial" w:hAnsi="Arial" w:cs="Arial"/>
                      <w:noProof/>
                      <w:color w:val="565656"/>
                      <w:szCs w:val="18"/>
                      <w:lang w:val="fr-FR"/>
                    </w:rPr>
                  </w:pPr>
                  <w:r w:rsidRPr="00407D03">
                    <w:rPr>
                      <w:rStyle w:val="markedcontent"/>
                      <w:rFonts w:ascii="Arial" w:hAnsi="Arial"/>
                      <w:noProof/>
                      <w:color w:val="565656"/>
                      <w:szCs w:val="18"/>
                      <w:lang w:val="fr-FR"/>
                    </w:rPr>
                    <w:t>La régularité de l’évaluation et la surveillance devrait être fondée sur le risque. Par exemple, si vos membres sont exposés un risque de déforestation sur leurs exploitations ou à moins de 200 mètres de leurs délimitations ou sont à proximité d'une zone protégée, cela est considéré comme un risque élevé et l'évaluation et la surveillance devraient être annuelles. Si vos membres se trouvent dans des zones où il n'y a pas de risque de déforestation, car il n'y a pas de forêt, alors l'évaluation et la surveillance peuvent être effectuées tous les trois ans conformément à l'évaluation plus large des risques de la DRDHE, veuillez consulter l'exigence 3.2.1.</w:t>
                  </w:r>
                </w:p>
                <w:p w14:paraId="135DD754" w14:textId="77777777" w:rsidR="00395EF0" w:rsidRPr="00407D03" w:rsidRDefault="00395EF0" w:rsidP="00395EF0">
                  <w:pPr>
                    <w:pStyle w:val="guidance"/>
                    <w:widowControl w:val="0"/>
                    <w:spacing w:after="0" w:line="360" w:lineRule="auto"/>
                    <w:rPr>
                      <w:rStyle w:val="markedcontent"/>
                      <w:rFonts w:ascii="Arial" w:hAnsi="Arial" w:cs="Arial"/>
                      <w:noProof/>
                      <w:color w:val="565656"/>
                      <w:szCs w:val="18"/>
                      <w:lang w:val="fr-FR"/>
                    </w:rPr>
                  </w:pPr>
                </w:p>
                <w:p w14:paraId="121A636C" w14:textId="77777777" w:rsidR="00395EF0" w:rsidRPr="00407D03" w:rsidRDefault="00395EF0" w:rsidP="00395EF0">
                  <w:pPr>
                    <w:pStyle w:val="guidance"/>
                    <w:widowControl w:val="0"/>
                    <w:spacing w:after="0" w:line="360" w:lineRule="auto"/>
                    <w:rPr>
                      <w:rFonts w:ascii="Arial" w:hAnsi="Arial" w:cs="Arial"/>
                      <w:noProof/>
                      <w:color w:val="565656"/>
                      <w:szCs w:val="18"/>
                      <w:lang w:val="fr-FR"/>
                    </w:rPr>
                  </w:pPr>
                  <w:r w:rsidRPr="00407D03">
                    <w:rPr>
                      <w:rStyle w:val="markedcontent"/>
                      <w:rFonts w:ascii="Arial" w:hAnsi="Arial"/>
                      <w:noProof/>
                      <w:color w:val="565656"/>
                      <w:szCs w:val="18"/>
                      <w:lang w:val="fr-FR"/>
                    </w:rPr>
                    <w:t>Au cours d’une année, lorsque vous intégrez de nouveaux membres dans votre organisation, ils sont ajoutés à votre évaluation. Vous évaluez le risque de déforestation qui pourrait survenir en raison de l'adhésion de nouveaux membres à votre organisation, et vous devez définir le niveau de risque.</w:t>
                  </w:r>
                </w:p>
              </w:tc>
            </w:tr>
          </w:tbl>
          <w:p w14:paraId="478B7E1F" w14:textId="77777777" w:rsidR="00407D03" w:rsidRPr="00407D03" w:rsidRDefault="00407D03" w:rsidP="00DA6CC2">
            <w:pPr>
              <w:spacing w:before="120" w:after="120"/>
              <w:rPr>
                <w:rFonts w:cs="Arial"/>
                <w:noProof/>
                <w:lang w:val="fr-FR"/>
              </w:rPr>
            </w:pPr>
            <w:r w:rsidRPr="00407D03">
              <w:rPr>
                <w:b/>
                <w:bCs/>
                <w:noProof/>
                <w:lang w:val="fr-FR"/>
              </w:rPr>
              <w:t>Raisons :</w:t>
            </w:r>
            <w:r w:rsidRPr="00407D03">
              <w:rPr>
                <w:noProof/>
                <w:lang w:val="fr-FR"/>
              </w:rPr>
              <w:t xml:space="preserve"> l'exigence vise à renforcer les procédures de prévention de la déforestation, en rendant obligatoires des mesures préventives pour l'évaluation et la gestion des risques telles que l'utilisation des données de géolocalisation et des données de surveillance de la déforestation.</w:t>
            </w:r>
          </w:p>
          <w:p w14:paraId="4D7250DD" w14:textId="77777777" w:rsidR="00407D03" w:rsidRPr="00407D03" w:rsidRDefault="00407D03" w:rsidP="00407D03">
            <w:pPr>
              <w:spacing w:before="120" w:after="120"/>
              <w:rPr>
                <w:rFonts w:cs="Arial"/>
                <w:noProof/>
                <w:szCs w:val="22"/>
                <w:lang w:val="fr-FR"/>
              </w:rPr>
            </w:pPr>
            <w:r w:rsidRPr="00407D03">
              <w:rPr>
                <w:b/>
                <w:bCs/>
                <w:noProof/>
                <w:lang w:val="fr-FR"/>
              </w:rPr>
              <w:t>Implications :</w:t>
            </w:r>
            <w:r w:rsidRPr="00407D03">
              <w:rPr>
                <w:noProof/>
                <w:lang w:val="fr-FR"/>
              </w:rPr>
              <w:t xml:space="preserve"> cette exigence engendre du travail supplémentaire pour les membres et les OPP, et peut-être également des coûts supplémentaires. Cela permettra de surveiller et de réduire de manière constante l'impact de la déforestation sur les exploitations, améliorant ainsi </w:t>
            </w:r>
            <w:r w:rsidRPr="00407D03">
              <w:rPr>
                <w:noProof/>
                <w:lang w:val="fr-FR"/>
              </w:rPr>
              <w:lastRenderedPageBreak/>
              <w:t>l'environnement global de l'exploitation en devenant un partenaire d'approvisionnement plus responsable.</w:t>
            </w:r>
          </w:p>
          <w:p w14:paraId="359513D0" w14:textId="77777777" w:rsidR="00407D03" w:rsidRPr="00407D03" w:rsidRDefault="00407D03" w:rsidP="00407D03">
            <w:pPr>
              <w:pStyle w:val="Question"/>
              <w:tabs>
                <w:tab w:val="num" w:pos="0"/>
              </w:tabs>
              <w:rPr>
                <w:b/>
                <w:bCs w:val="0"/>
                <w:noProof/>
                <w:color w:val="00B9E4"/>
                <w:lang w:val="fr-FR"/>
              </w:rPr>
            </w:pPr>
            <w:r w:rsidRPr="00407D03">
              <w:rPr>
                <w:b/>
                <w:bCs w:val="0"/>
                <w:noProof/>
                <w:color w:val="00B9E4"/>
                <w:lang w:val="fr-FR"/>
              </w:rPr>
              <w:t xml:space="preserve"> Êtes-vous d’accord avec cette exigence ?</w:t>
            </w:r>
          </w:p>
          <w:p w14:paraId="3325F120"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8"/>
                  <w:enabled/>
                  <w:calcOnExit w:val="0"/>
                  <w:checkBox>
                    <w:sizeAuto/>
                    <w:default w:val="0"/>
                  </w:checkBox>
                </w:ffData>
              </w:fldChar>
            </w:r>
            <w:bookmarkStart w:id="30" w:name="Check148"/>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bookmarkEnd w:id="30"/>
            <w:r w:rsidRPr="00407D03">
              <w:rPr>
                <w:b/>
                <w:bCs/>
                <w:noProof/>
                <w:lang w:val="fr-FR"/>
              </w:rPr>
              <w:t>D’accord</w:t>
            </w:r>
          </w:p>
          <w:p w14:paraId="51A014F1"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9"/>
                  <w:enabled/>
                  <w:calcOnExit w:val="0"/>
                  <w:checkBox>
                    <w:sizeAuto/>
                    <w:default w:val="0"/>
                  </w:checkBox>
                </w:ffData>
              </w:fldChar>
            </w:r>
            <w:bookmarkStart w:id="31" w:name="Check149"/>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bookmarkEnd w:id="31"/>
            <w:r w:rsidRPr="00407D03">
              <w:rPr>
                <w:b/>
                <w:bCs/>
                <w:noProof/>
                <w:lang w:val="fr-FR"/>
              </w:rPr>
              <w:t>Pas d’accord</w:t>
            </w:r>
          </w:p>
          <w:p w14:paraId="055043DC"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50"/>
                  <w:enabled/>
                  <w:calcOnExit w:val="0"/>
                  <w:checkBox>
                    <w:sizeAuto/>
                    <w:default w:val="0"/>
                  </w:checkBox>
                </w:ffData>
              </w:fldChar>
            </w:r>
            <w:bookmarkStart w:id="32" w:name="Check150"/>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bookmarkEnd w:id="32"/>
            <w:r w:rsidRPr="00407D03">
              <w:rPr>
                <w:b/>
                <w:bCs/>
                <w:noProof/>
                <w:lang w:val="fr-FR"/>
              </w:rPr>
              <w:t>Sans opinion</w:t>
            </w:r>
          </w:p>
          <w:p w14:paraId="73480E62"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51"/>
                  <w:enabled/>
                  <w:calcOnExit w:val="0"/>
                  <w:checkBox>
                    <w:sizeAuto/>
                    <w:default w:val="0"/>
                  </w:checkBox>
                </w:ffData>
              </w:fldChar>
            </w:r>
            <w:bookmarkStart w:id="33" w:name="Check151"/>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bookmarkEnd w:id="33"/>
            <w:r w:rsidRPr="00407D03">
              <w:rPr>
                <w:b/>
                <w:bCs/>
                <w:noProof/>
                <w:lang w:val="fr-FR"/>
              </w:rPr>
              <w:t>Je ne sais pas/ Cela ne me concerne pas</w:t>
            </w:r>
          </w:p>
          <w:p w14:paraId="2E5CC009" w14:textId="77777777" w:rsidR="00407D03" w:rsidRPr="007A61A5" w:rsidRDefault="00407D03" w:rsidP="007A61A5">
            <w:pPr>
              <w:spacing w:line="276" w:lineRule="auto"/>
              <w:rPr>
                <w:b/>
                <w:bCs/>
                <w:iCs/>
                <w:noProof/>
                <w:szCs w:val="22"/>
                <w:lang w:val="fr-FR"/>
              </w:rPr>
            </w:pPr>
            <w:r w:rsidRPr="007A61A5">
              <w:rPr>
                <w:b/>
                <w:bCs/>
                <w:iCs/>
                <w:noProof/>
                <w:szCs w:val="22"/>
                <w:lang w:val="fr-FR"/>
              </w:rPr>
              <w:t>Veuillez expliquer vos raisons ici :</w:t>
            </w:r>
          </w:p>
          <w:p w14:paraId="373FEB9E" w14:textId="77777777" w:rsidR="00407D03" w:rsidRPr="007A61A5" w:rsidRDefault="00407D03" w:rsidP="007A61A5">
            <w:pPr>
              <w:spacing w:line="276" w:lineRule="auto"/>
              <w:rPr>
                <w:b/>
                <w:bCs/>
                <w:iCs/>
                <w:noProof/>
                <w:szCs w:val="22"/>
                <w:lang w:val="fr-FR"/>
              </w:rPr>
            </w:pPr>
            <w:r w:rsidRPr="007A61A5">
              <w:rPr>
                <w:b/>
                <w:bCs/>
                <w:iCs/>
                <w:noProof/>
                <w:szCs w:val="22"/>
                <w:lang w:val="fr-FR"/>
              </w:rPr>
              <w:fldChar w:fldCharType="begin" w:fldLock="1">
                <w:ffData>
                  <w:name w:val="Text3"/>
                  <w:enabled/>
                  <w:calcOnExit w:val="0"/>
                  <w:textInput/>
                </w:ffData>
              </w:fldChar>
            </w:r>
            <w:bookmarkStart w:id="34" w:name="Text3"/>
            <w:r w:rsidRPr="007A61A5">
              <w:rPr>
                <w:b/>
                <w:bCs/>
                <w:iCs/>
                <w:noProof/>
                <w:szCs w:val="22"/>
                <w:lang w:val="fr-FR"/>
              </w:rPr>
              <w:instrText xml:space="preserve"> FORMTEXT </w:instrText>
            </w:r>
            <w:r w:rsidRPr="007A61A5">
              <w:rPr>
                <w:b/>
                <w:bCs/>
                <w:iCs/>
                <w:noProof/>
                <w:szCs w:val="22"/>
                <w:lang w:val="fr-FR"/>
              </w:rPr>
            </w:r>
            <w:r w:rsidRPr="007A61A5">
              <w:rPr>
                <w:b/>
                <w:bCs/>
                <w:iCs/>
                <w:noProof/>
                <w:szCs w:val="22"/>
                <w:lang w:val="fr-FR"/>
              </w:rPr>
              <w:fldChar w:fldCharType="separate"/>
            </w:r>
            <w:r w:rsidRPr="007A61A5">
              <w:rPr>
                <w:b/>
                <w:bCs/>
                <w:iCs/>
                <w:noProof/>
                <w:szCs w:val="22"/>
                <w:lang w:val="fr-FR"/>
              </w:rPr>
              <w:t>     </w:t>
            </w:r>
            <w:r w:rsidRPr="007A61A5">
              <w:rPr>
                <w:b/>
                <w:bCs/>
                <w:iCs/>
                <w:noProof/>
                <w:szCs w:val="22"/>
                <w:lang w:val="fr-FR"/>
              </w:rPr>
              <w:fldChar w:fldCharType="end"/>
            </w:r>
            <w:bookmarkEnd w:id="34"/>
          </w:p>
          <w:p w14:paraId="2A3ED7C7" w14:textId="77777777" w:rsidR="00407D03" w:rsidRPr="00407D03" w:rsidRDefault="00407D03" w:rsidP="00407D03">
            <w:pPr>
              <w:spacing w:after="0" w:line="240" w:lineRule="auto"/>
              <w:rPr>
                <w:rFonts w:cs="Arial"/>
                <w:b/>
                <w:bCs/>
                <w:noProof/>
                <w:lang w:val="fr-FR"/>
              </w:rPr>
            </w:pPr>
          </w:p>
          <w:p w14:paraId="47E8BCCB" w14:textId="4BD940A2" w:rsidR="00407D03" w:rsidRPr="00407D03" w:rsidRDefault="00407D03" w:rsidP="00407D03">
            <w:pPr>
              <w:pStyle w:val="Heading3"/>
              <w:spacing w:before="0" w:after="0"/>
              <w:rPr>
                <w:rFonts w:ascii="Arial" w:hAnsi="Arial" w:cs="Arial"/>
                <w:noProof/>
                <w:color w:val="00B9E4"/>
                <w:lang w:val="fr-FR"/>
              </w:rPr>
            </w:pPr>
            <w:bookmarkStart w:id="35" w:name="_Toc143678349"/>
            <w:r w:rsidRPr="00407D03">
              <w:rPr>
                <w:rFonts w:ascii="Arial" w:hAnsi="Arial"/>
                <w:noProof/>
                <w:color w:val="00B9E4"/>
                <w:lang w:val="fr-FR"/>
              </w:rPr>
              <w:t xml:space="preserve">3.1.3 </w:t>
            </w:r>
            <w:r w:rsidR="00327B07" w:rsidRPr="00407D03">
              <w:rPr>
                <w:rFonts w:ascii="Arial" w:hAnsi="Arial"/>
                <w:noProof/>
                <w:color w:val="FFFFFF" w:themeColor="background1"/>
                <w:shd w:val="clear" w:color="auto" w:fill="00B9E4"/>
                <w:lang w:val="fr-FR"/>
              </w:rPr>
              <w:t xml:space="preserve">NOUVEAUTÉ </w:t>
            </w:r>
            <w:r w:rsidR="00327B07">
              <w:rPr>
                <w:rFonts w:ascii="Arial" w:hAnsi="Arial"/>
                <w:noProof/>
                <w:color w:val="FFFFFF" w:themeColor="background1"/>
                <w:shd w:val="clear" w:color="auto" w:fill="00B9E4"/>
                <w:lang w:val="fr-FR"/>
              </w:rPr>
              <w:t xml:space="preserve">2025 </w:t>
            </w:r>
            <w:r w:rsidRPr="00407D03">
              <w:rPr>
                <w:rFonts w:ascii="Arial" w:hAnsi="Arial"/>
                <w:noProof/>
                <w:color w:val="00B9E4"/>
                <w:lang w:val="fr-FR"/>
              </w:rPr>
              <w:t>Plan de prévention et d'atténuation de la déforestation</w:t>
            </w:r>
            <w:bookmarkEnd w:id="35"/>
          </w:p>
          <w:tbl>
            <w:tblPr>
              <w:tblStyle w:val="SimpleTable"/>
              <w:tblW w:w="8930" w:type="dxa"/>
              <w:tblInd w:w="17"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1146"/>
              <w:gridCol w:w="7784"/>
            </w:tblGrid>
            <w:tr w:rsidR="00407D03" w:rsidRPr="002A48B5" w14:paraId="7105EBA8" w14:textId="77777777" w:rsidTr="00FB314F">
              <w:tc>
                <w:tcPr>
                  <w:tcW w:w="8930" w:type="dxa"/>
                  <w:gridSpan w:val="2"/>
                </w:tcPr>
                <w:p w14:paraId="469F86DF" w14:textId="77777777" w:rsidR="00407D03" w:rsidRPr="00407D03" w:rsidRDefault="00407D03" w:rsidP="00407D03">
                  <w:pPr>
                    <w:pStyle w:val="Appliesto"/>
                    <w:widowControl w:val="0"/>
                    <w:spacing w:after="0"/>
                    <w:rPr>
                      <w:noProof/>
                      <w:color w:val="565656"/>
                      <w:szCs w:val="20"/>
                      <w:lang w:val="fr-FR"/>
                    </w:rPr>
                  </w:pPr>
                  <w:r w:rsidRPr="00407D03">
                    <w:rPr>
                      <w:noProof/>
                      <w:color w:val="565656"/>
                      <w:szCs w:val="20"/>
                      <w:lang w:val="fr-FR"/>
                    </w:rPr>
                    <w:t>Application : organisation de producteurs Fairtrade</w:t>
                  </w:r>
                </w:p>
              </w:tc>
            </w:tr>
            <w:tr w:rsidR="00407D03" w:rsidRPr="002A48B5" w14:paraId="28A16A37" w14:textId="77777777" w:rsidTr="00FB314F">
              <w:tc>
                <w:tcPr>
                  <w:tcW w:w="1146" w:type="dxa"/>
                </w:tcPr>
                <w:p w14:paraId="0B2E7349" w14:textId="77777777" w:rsidR="00407D03" w:rsidRPr="00407D03" w:rsidRDefault="00407D03" w:rsidP="00407D03">
                  <w:pPr>
                    <w:pStyle w:val="COREYEAR"/>
                    <w:widowControl w:val="0"/>
                    <w:spacing w:after="0"/>
                    <w:rPr>
                      <w:rFonts w:ascii="Arial" w:hAnsi="Arial" w:cs="Arial"/>
                      <w:noProof/>
                      <w:color w:val="565656"/>
                      <w:lang w:val="fr-FR"/>
                    </w:rPr>
                  </w:pPr>
                  <w:r w:rsidRPr="00407D03">
                    <w:rPr>
                      <w:rFonts w:ascii="Arial" w:hAnsi="Arial"/>
                      <w:noProof/>
                      <w:color w:val="565656"/>
                      <w:lang w:val="fr-FR"/>
                    </w:rPr>
                    <w:t>Base</w:t>
                  </w:r>
                </w:p>
              </w:tc>
              <w:tc>
                <w:tcPr>
                  <w:tcW w:w="7784" w:type="dxa"/>
                  <w:vMerge w:val="restart"/>
                </w:tcPr>
                <w:p w14:paraId="100976B0" w14:textId="77777777" w:rsidR="00407D03" w:rsidRPr="00407D03" w:rsidRDefault="00407D03" w:rsidP="00407D03">
                  <w:pPr>
                    <w:pStyle w:val="StandardBODY-standards"/>
                    <w:widowControl w:val="0"/>
                    <w:spacing w:after="0"/>
                    <w:ind w:right="-116"/>
                    <w:rPr>
                      <w:rStyle w:val="markedcontent"/>
                      <w:rFonts w:ascii="Arial" w:hAnsi="Arial" w:cs="Arial"/>
                      <w:b/>
                      <w:noProof/>
                      <w:color w:val="565656"/>
                      <w:spacing w:val="-1"/>
                      <w:lang w:val="fr-FR"/>
                    </w:rPr>
                  </w:pPr>
                  <w:r w:rsidRPr="00407D03">
                    <w:rPr>
                      <w:rStyle w:val="markedcontent"/>
                      <w:rFonts w:ascii="Arial" w:hAnsi="Arial"/>
                      <w:noProof/>
                      <w:color w:val="565656"/>
                      <w:lang w:val="fr-FR"/>
                    </w:rPr>
                    <w:t xml:space="preserve">Vous utilisez les résultats de votre évaluation des risques pour les droits humains/ l'environnement et votre surveillance des risques de déforestation, pour créer un plan visant à prévenir et atténuer toute déforestation et dégradation de la forêt, afin de conserver et restaurer la forêt et la végétation. Le plan prévoit de : </w:t>
                  </w:r>
                </w:p>
                <w:p w14:paraId="561AF622" w14:textId="77777777" w:rsidR="00407D03" w:rsidRPr="00407D03" w:rsidRDefault="00407D03" w:rsidP="00407D03">
                  <w:pPr>
                    <w:pStyle w:val="ListParagraph"/>
                    <w:widowControl w:val="0"/>
                    <w:numPr>
                      <w:ilvl w:val="0"/>
                      <w:numId w:val="10"/>
                    </w:numPr>
                    <w:spacing w:before="40" w:after="0" w:line="276" w:lineRule="auto"/>
                    <w:ind w:left="309"/>
                    <w:jc w:val="left"/>
                    <w:rPr>
                      <w:rStyle w:val="markedcontent"/>
                      <w:rFonts w:cs="Arial"/>
                      <w:noProof/>
                      <w:color w:val="565656"/>
                      <w:spacing w:val="-1"/>
                      <w:sz w:val="20"/>
                      <w:szCs w:val="20"/>
                      <w:lang w:val="fr-FR"/>
                    </w:rPr>
                  </w:pPr>
                  <w:r w:rsidRPr="00407D03">
                    <w:rPr>
                      <w:rStyle w:val="markedcontent"/>
                      <w:noProof/>
                      <w:color w:val="565656"/>
                      <w:sz w:val="20"/>
                      <w:szCs w:val="20"/>
                      <w:lang w:val="fr-FR"/>
                    </w:rPr>
                    <w:t>Sensibiliser les membres aux secteurs à risque identifiés et aux activités ou pratiques de production qui ont des impacts négatifs.</w:t>
                  </w:r>
                </w:p>
                <w:p w14:paraId="63615908" w14:textId="77777777" w:rsidR="00407D03" w:rsidRPr="00407D03" w:rsidRDefault="00407D03" w:rsidP="00407D03">
                  <w:pPr>
                    <w:pStyle w:val="ListParagraph"/>
                    <w:widowControl w:val="0"/>
                    <w:numPr>
                      <w:ilvl w:val="0"/>
                      <w:numId w:val="10"/>
                    </w:numPr>
                    <w:spacing w:before="40" w:after="0" w:line="276" w:lineRule="auto"/>
                    <w:ind w:left="309"/>
                    <w:jc w:val="left"/>
                    <w:rPr>
                      <w:rFonts w:cs="Arial"/>
                      <w:noProof/>
                      <w:color w:val="565656"/>
                      <w:sz w:val="20"/>
                      <w:szCs w:val="20"/>
                      <w:lang w:val="fr-FR"/>
                    </w:rPr>
                  </w:pPr>
                  <w:r w:rsidRPr="00407D03">
                    <w:rPr>
                      <w:rStyle w:val="markedcontent"/>
                      <w:noProof/>
                      <w:color w:val="565656"/>
                      <w:sz w:val="20"/>
                      <w:szCs w:val="20"/>
                      <w:lang w:val="fr-FR"/>
                    </w:rPr>
                    <w:t>Promouvoir la mise en œuvre de pratiques de production qui ont un impact</w:t>
                  </w:r>
                  <w:r w:rsidRPr="00407D03">
                    <w:rPr>
                      <w:noProof/>
                      <w:color w:val="565656"/>
                      <w:sz w:val="20"/>
                      <w:szCs w:val="20"/>
                      <w:lang w:val="fr-FR"/>
                    </w:rPr>
                    <w:br/>
                  </w:r>
                  <w:r w:rsidRPr="00407D03">
                    <w:rPr>
                      <w:rStyle w:val="markedcontent"/>
                      <w:noProof/>
                      <w:color w:val="565656"/>
                      <w:sz w:val="20"/>
                      <w:szCs w:val="20"/>
                      <w:lang w:val="fr-FR"/>
                    </w:rPr>
                    <w:t>positif.</w:t>
                  </w:r>
                </w:p>
              </w:tc>
            </w:tr>
            <w:tr w:rsidR="00407D03" w:rsidRPr="00407D03" w14:paraId="2ECDC33F" w14:textId="77777777" w:rsidTr="00FB314F">
              <w:tc>
                <w:tcPr>
                  <w:tcW w:w="1146" w:type="dxa"/>
                </w:tcPr>
                <w:p w14:paraId="53747F72" w14:textId="77777777" w:rsidR="00407D03" w:rsidRPr="00407D03" w:rsidRDefault="00407D03" w:rsidP="00407D03">
                  <w:pPr>
                    <w:pStyle w:val="COREYEAR"/>
                    <w:widowControl w:val="0"/>
                    <w:spacing w:after="0"/>
                    <w:rPr>
                      <w:rFonts w:ascii="Arial" w:hAnsi="Arial" w:cs="Arial"/>
                      <w:noProof/>
                      <w:color w:val="565656"/>
                      <w:lang w:val="fr-FR"/>
                    </w:rPr>
                  </w:pPr>
                  <w:r w:rsidRPr="00407D03">
                    <w:rPr>
                      <w:rFonts w:ascii="Arial" w:hAnsi="Arial"/>
                      <w:noProof/>
                      <w:color w:val="565656"/>
                      <w:lang w:val="fr-FR"/>
                    </w:rPr>
                    <w:t>Année 1</w:t>
                  </w:r>
                </w:p>
              </w:tc>
              <w:tc>
                <w:tcPr>
                  <w:tcW w:w="7784" w:type="dxa"/>
                  <w:vMerge/>
                </w:tcPr>
                <w:p w14:paraId="374A0C7C" w14:textId="77777777" w:rsidR="00407D03" w:rsidRPr="00407D03" w:rsidRDefault="00407D03" w:rsidP="00407D03">
                  <w:pPr>
                    <w:widowControl w:val="0"/>
                    <w:spacing w:after="0"/>
                    <w:rPr>
                      <w:rFonts w:cs="Arial"/>
                      <w:noProof/>
                      <w:color w:val="565656"/>
                      <w:sz w:val="20"/>
                      <w:szCs w:val="20"/>
                      <w:lang w:val="fr-FR"/>
                    </w:rPr>
                  </w:pPr>
                </w:p>
              </w:tc>
            </w:tr>
            <w:tr w:rsidR="00407D03" w:rsidRPr="002A48B5" w14:paraId="62813F41" w14:textId="77777777" w:rsidTr="00FB314F">
              <w:tc>
                <w:tcPr>
                  <w:tcW w:w="8930" w:type="dxa"/>
                  <w:gridSpan w:val="2"/>
                  <w:shd w:val="clear" w:color="auto" w:fill="EAEAEB" w:themeFill="accent2" w:themeFillTint="33"/>
                </w:tcPr>
                <w:p w14:paraId="26C80554" w14:textId="77777777" w:rsidR="00407D03" w:rsidRPr="00407D03" w:rsidRDefault="00407D03" w:rsidP="00407D03">
                  <w:pPr>
                    <w:pStyle w:val="guidance"/>
                    <w:widowControl w:val="0"/>
                    <w:spacing w:after="0" w:line="360" w:lineRule="auto"/>
                    <w:rPr>
                      <w:rFonts w:ascii="Arial" w:hAnsi="Arial" w:cs="Arial"/>
                      <w:noProof/>
                      <w:color w:val="565656"/>
                      <w:szCs w:val="18"/>
                      <w:lang w:val="fr-FR"/>
                    </w:rPr>
                  </w:pPr>
                  <w:r w:rsidRPr="00407D03">
                    <w:rPr>
                      <w:rStyle w:val="markedcontent"/>
                      <w:rFonts w:ascii="Arial" w:hAnsi="Arial"/>
                      <w:b/>
                      <w:bCs/>
                      <w:noProof/>
                      <w:color w:val="565656"/>
                      <w:szCs w:val="18"/>
                      <w:lang w:val="fr-FR"/>
                    </w:rPr>
                    <w:t>Orientation :</w:t>
                  </w:r>
                  <w:r w:rsidRPr="00407D03">
                    <w:rPr>
                      <w:rStyle w:val="markedcontent"/>
                      <w:rFonts w:ascii="Arial" w:hAnsi="Arial"/>
                      <w:noProof/>
                      <w:color w:val="565656"/>
                      <w:szCs w:val="18"/>
                      <w:lang w:val="fr-FR"/>
                    </w:rPr>
                    <w:t xml:space="preserve"> parmi les exemples de pratiques de mise en œuvre ayant un impact positif figurent les pratiques agroécologiques, l'échange de bonnes pratiques, les parcelles de démonstration et les formations.</w:t>
                  </w:r>
                </w:p>
              </w:tc>
            </w:tr>
          </w:tbl>
          <w:p w14:paraId="1364955B" w14:textId="77777777" w:rsidR="00407D03" w:rsidRPr="00407D03" w:rsidRDefault="00407D03" w:rsidP="00407D03">
            <w:pPr>
              <w:spacing w:before="240" w:after="0"/>
              <w:rPr>
                <w:rFonts w:cs="Arial"/>
                <w:noProof/>
                <w:lang w:val="fr-FR"/>
              </w:rPr>
            </w:pPr>
            <w:r w:rsidRPr="00407D03">
              <w:rPr>
                <w:b/>
                <w:bCs/>
                <w:noProof/>
                <w:lang w:val="fr-FR"/>
              </w:rPr>
              <w:t>Raisons :</w:t>
            </w:r>
            <w:r w:rsidRPr="00407D03">
              <w:rPr>
                <w:noProof/>
                <w:lang w:val="fr-FR"/>
              </w:rPr>
              <w:t xml:space="preserve"> avec cette série de nouvelles exigences, Fairtrade cherche à relier les exigences axées sur la déforestation et la dégradation dans l'approche globale de la DRDHE Avec cette exigence spécifique, les OPP sont invitées à créer un plan qui leur permettra d'utiliser les résultats de leur évaluation et de leur surveillance des risques pour développer des activités de prévention et d'atténuation.</w:t>
            </w:r>
          </w:p>
          <w:p w14:paraId="14C27763" w14:textId="77777777" w:rsidR="00407D03" w:rsidRPr="00407D03" w:rsidRDefault="00407D03" w:rsidP="00407D03">
            <w:pPr>
              <w:spacing w:before="240" w:after="0"/>
              <w:rPr>
                <w:rFonts w:cs="Arial"/>
                <w:noProof/>
                <w:lang w:val="fr-FR"/>
              </w:rPr>
            </w:pPr>
            <w:r w:rsidRPr="00407D03">
              <w:rPr>
                <w:b/>
                <w:bCs/>
                <w:noProof/>
                <w:lang w:val="fr-FR"/>
              </w:rPr>
              <w:t>Implications :</w:t>
            </w:r>
            <w:r w:rsidRPr="00407D03">
              <w:rPr>
                <w:noProof/>
                <w:lang w:val="fr-FR"/>
              </w:rPr>
              <w:t xml:space="preserve"> cette nouvelle exigence engendre du travail supplémentaire pour les membres et les OPP, et peut-être également des coûts supplémentaires. Elle permet un suivi systémique des mesures développées pour réduire, atténuer et protéger la forêt. Cette exigence complète l'exigence 3.1.3 du Standard sur le café et l'exigence 3.2.32 du Standard pour les OPP. Les organisations de producteurs Fairtrade deviendront des partenaires commerciaux </w:t>
            </w:r>
            <w:r w:rsidRPr="00407D03">
              <w:rPr>
                <w:noProof/>
                <w:lang w:val="fr-FR"/>
              </w:rPr>
              <w:lastRenderedPageBreak/>
              <w:t>responsables pour leurs acheteurs, car elles disposeront des informations nécessaires à la diligence raisonnable.</w:t>
            </w:r>
          </w:p>
          <w:p w14:paraId="036AD4B4" w14:textId="77777777" w:rsidR="00407D03" w:rsidRPr="00407D03" w:rsidRDefault="00407D03" w:rsidP="00407D03">
            <w:pPr>
              <w:pStyle w:val="Question"/>
              <w:tabs>
                <w:tab w:val="num" w:pos="0"/>
              </w:tabs>
              <w:rPr>
                <w:b/>
                <w:bCs w:val="0"/>
                <w:noProof/>
                <w:color w:val="00B9E4"/>
                <w:lang w:val="fr-FR"/>
              </w:rPr>
            </w:pPr>
            <w:r w:rsidRPr="00407D03">
              <w:rPr>
                <w:b/>
                <w:bCs w:val="0"/>
                <w:noProof/>
                <w:color w:val="00B9E4"/>
                <w:lang w:val="fr-FR"/>
              </w:rPr>
              <w:t xml:space="preserve"> Êtes-vous d’accord avec cette exigence ?</w:t>
            </w:r>
          </w:p>
          <w:p w14:paraId="346EB8A9"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8"/>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D’accord</w:t>
            </w:r>
          </w:p>
          <w:p w14:paraId="16AEF8E0"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9"/>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Pas d’accord</w:t>
            </w:r>
          </w:p>
          <w:p w14:paraId="518E55CF"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50"/>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Sans opinion</w:t>
            </w:r>
          </w:p>
          <w:p w14:paraId="5C7EB506"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51"/>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Je ne sais pas/ Cela ne me concerne pas</w:t>
            </w:r>
          </w:p>
          <w:p w14:paraId="03F38452" w14:textId="77777777" w:rsidR="00407D03" w:rsidRPr="007A61A5" w:rsidRDefault="00407D03" w:rsidP="007A61A5">
            <w:pPr>
              <w:spacing w:line="276" w:lineRule="auto"/>
              <w:rPr>
                <w:b/>
                <w:bCs/>
                <w:iCs/>
                <w:noProof/>
                <w:szCs w:val="22"/>
                <w:lang w:val="fr-FR"/>
              </w:rPr>
            </w:pPr>
            <w:r w:rsidRPr="007A61A5">
              <w:rPr>
                <w:b/>
                <w:bCs/>
                <w:iCs/>
                <w:noProof/>
                <w:szCs w:val="22"/>
                <w:lang w:val="fr-FR"/>
              </w:rPr>
              <w:t>Veuillez expliquer vos raisons ici :</w:t>
            </w:r>
          </w:p>
          <w:p w14:paraId="3027E8CD" w14:textId="77777777" w:rsidR="00407D03" w:rsidRPr="007A61A5" w:rsidRDefault="00407D03" w:rsidP="007A61A5">
            <w:pPr>
              <w:spacing w:line="276" w:lineRule="auto"/>
              <w:rPr>
                <w:b/>
                <w:bCs/>
                <w:iCs/>
                <w:noProof/>
                <w:szCs w:val="22"/>
                <w:lang w:val="fr-FR"/>
              </w:rPr>
            </w:pPr>
            <w:r w:rsidRPr="007A61A5">
              <w:rPr>
                <w:b/>
                <w:bCs/>
                <w:iCs/>
                <w:noProof/>
                <w:szCs w:val="22"/>
                <w:lang w:val="fr-FR"/>
              </w:rPr>
              <w:fldChar w:fldCharType="begin" w:fldLock="1">
                <w:ffData>
                  <w:name w:val=""/>
                  <w:enabled/>
                  <w:calcOnExit w:val="0"/>
                  <w:textInput/>
                </w:ffData>
              </w:fldChar>
            </w:r>
            <w:r w:rsidRPr="007A61A5">
              <w:rPr>
                <w:b/>
                <w:bCs/>
                <w:iCs/>
                <w:noProof/>
                <w:szCs w:val="22"/>
                <w:lang w:val="fr-FR"/>
              </w:rPr>
              <w:instrText xml:space="preserve"> FORMTEXT </w:instrText>
            </w:r>
            <w:r w:rsidRPr="007A61A5">
              <w:rPr>
                <w:b/>
                <w:bCs/>
                <w:iCs/>
                <w:noProof/>
                <w:szCs w:val="22"/>
                <w:lang w:val="fr-FR"/>
              </w:rPr>
            </w:r>
            <w:r w:rsidRPr="007A61A5">
              <w:rPr>
                <w:b/>
                <w:bCs/>
                <w:iCs/>
                <w:noProof/>
                <w:szCs w:val="22"/>
                <w:lang w:val="fr-FR"/>
              </w:rPr>
              <w:fldChar w:fldCharType="separate"/>
            </w:r>
            <w:r w:rsidRPr="007A61A5">
              <w:rPr>
                <w:b/>
                <w:bCs/>
                <w:iCs/>
                <w:noProof/>
                <w:szCs w:val="22"/>
                <w:lang w:val="fr-FR"/>
              </w:rPr>
              <w:t>     </w:t>
            </w:r>
            <w:r w:rsidRPr="007A61A5">
              <w:rPr>
                <w:b/>
                <w:bCs/>
                <w:iCs/>
                <w:noProof/>
                <w:szCs w:val="22"/>
                <w:lang w:val="fr-FR"/>
              </w:rPr>
              <w:fldChar w:fldCharType="end"/>
            </w:r>
            <w:r w:rsidRPr="007A61A5">
              <w:rPr>
                <w:b/>
                <w:bCs/>
                <w:iCs/>
                <w:noProof/>
                <w:szCs w:val="22"/>
                <w:lang w:val="fr-FR"/>
              </w:rPr>
              <w:tab/>
            </w:r>
          </w:p>
          <w:p w14:paraId="061ABDFE" w14:textId="77777777" w:rsidR="00407D03" w:rsidRPr="00407D03" w:rsidRDefault="00407D03" w:rsidP="00407D03">
            <w:pPr>
              <w:tabs>
                <w:tab w:val="left" w:pos="4680"/>
              </w:tabs>
              <w:spacing w:after="0" w:line="240" w:lineRule="auto"/>
              <w:rPr>
                <w:rFonts w:cs="Arial"/>
                <w:b/>
                <w:bCs/>
                <w:noProof/>
                <w:lang w:val="fr-FR"/>
              </w:rPr>
            </w:pPr>
          </w:p>
          <w:p w14:paraId="4AF7719F" w14:textId="1259ACF7" w:rsidR="00407D03" w:rsidRPr="00407D03" w:rsidRDefault="00407D03" w:rsidP="00407D03">
            <w:pPr>
              <w:pStyle w:val="Heading3"/>
              <w:spacing w:before="0" w:after="0"/>
              <w:rPr>
                <w:rFonts w:ascii="Arial" w:hAnsi="Arial" w:cs="Arial"/>
                <w:noProof/>
                <w:color w:val="00B9E4"/>
                <w:lang w:val="fr-FR"/>
              </w:rPr>
            </w:pPr>
            <w:bookmarkStart w:id="36" w:name="_Toc143678350"/>
            <w:r w:rsidRPr="00407D03">
              <w:rPr>
                <w:rFonts w:ascii="Arial" w:hAnsi="Arial"/>
                <w:noProof/>
                <w:color w:val="00B9E4"/>
                <w:lang w:val="fr-FR"/>
              </w:rPr>
              <w:t xml:space="preserve">3.1.4 </w:t>
            </w:r>
            <w:r w:rsidR="00327B07" w:rsidRPr="00407D03">
              <w:rPr>
                <w:rFonts w:ascii="Arial" w:hAnsi="Arial"/>
                <w:noProof/>
                <w:color w:val="FFFFFF" w:themeColor="background1"/>
                <w:shd w:val="clear" w:color="auto" w:fill="00B9E4"/>
                <w:lang w:val="fr-FR"/>
              </w:rPr>
              <w:t xml:space="preserve">NOUVEAUTÉ </w:t>
            </w:r>
            <w:r w:rsidR="00327B07">
              <w:rPr>
                <w:rFonts w:ascii="Arial" w:hAnsi="Arial"/>
                <w:noProof/>
                <w:color w:val="FFFFFF" w:themeColor="background1"/>
                <w:shd w:val="clear" w:color="auto" w:fill="00B9E4"/>
                <w:lang w:val="fr-FR"/>
              </w:rPr>
              <w:t xml:space="preserve">2025 </w:t>
            </w:r>
            <w:r w:rsidRPr="00407D03">
              <w:rPr>
                <w:rFonts w:ascii="Arial" w:hAnsi="Arial"/>
                <w:noProof/>
                <w:color w:val="00B9E4"/>
                <w:lang w:val="fr-FR"/>
              </w:rPr>
              <w:t>Soutien aux producteurs pour prévenir et atténuer la déforestation</w:t>
            </w:r>
            <w:bookmarkEnd w:id="36"/>
          </w:p>
          <w:tbl>
            <w:tblPr>
              <w:tblStyle w:val="SimpleTable"/>
              <w:tblW w:w="8834" w:type="dxa"/>
              <w:tblInd w:w="113"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846"/>
              <w:gridCol w:w="7988"/>
            </w:tblGrid>
            <w:tr w:rsidR="00407D03" w:rsidRPr="00407D03" w14:paraId="40839284" w14:textId="77777777" w:rsidTr="00FB314F">
              <w:tc>
                <w:tcPr>
                  <w:tcW w:w="8833" w:type="dxa"/>
                  <w:gridSpan w:val="2"/>
                </w:tcPr>
                <w:p w14:paraId="11CEAB05" w14:textId="77777777" w:rsidR="00407D03" w:rsidRPr="00407D03" w:rsidRDefault="00407D03" w:rsidP="00407D03">
                  <w:pPr>
                    <w:pStyle w:val="Appliesto"/>
                    <w:widowControl w:val="0"/>
                    <w:spacing w:after="0"/>
                    <w:rPr>
                      <w:noProof/>
                      <w:color w:val="565656"/>
                      <w:szCs w:val="20"/>
                      <w:lang w:val="fr-FR"/>
                    </w:rPr>
                  </w:pPr>
                  <w:r w:rsidRPr="00407D03">
                    <w:rPr>
                      <w:b/>
                      <w:bCs/>
                      <w:noProof/>
                      <w:color w:val="565656"/>
                      <w:szCs w:val="20"/>
                      <w:lang w:val="fr-FR"/>
                    </w:rPr>
                    <w:t>Application :</w:t>
                  </w:r>
                  <w:r w:rsidRPr="00407D03">
                    <w:rPr>
                      <w:noProof/>
                      <w:color w:val="565656"/>
                      <w:szCs w:val="20"/>
                      <w:lang w:val="fr-FR"/>
                    </w:rPr>
                    <w:t xml:space="preserve"> acteurs commerciaux</w:t>
                  </w:r>
                </w:p>
              </w:tc>
            </w:tr>
            <w:tr w:rsidR="00407D03" w:rsidRPr="002A48B5" w14:paraId="04BF9FAD" w14:textId="77777777" w:rsidTr="00FB314F">
              <w:trPr>
                <w:trHeight w:val="561"/>
              </w:trPr>
              <w:tc>
                <w:tcPr>
                  <w:tcW w:w="846" w:type="dxa"/>
                </w:tcPr>
                <w:p w14:paraId="1298B888" w14:textId="77777777" w:rsidR="00407D03" w:rsidRPr="00DA6CC2" w:rsidRDefault="00407D03" w:rsidP="00407D03">
                  <w:pPr>
                    <w:pStyle w:val="COREYEAR"/>
                    <w:widowControl w:val="0"/>
                    <w:spacing w:after="0"/>
                    <w:rPr>
                      <w:rFonts w:ascii="Arial" w:hAnsi="Arial" w:cs="Arial"/>
                      <w:noProof/>
                      <w:color w:val="auto"/>
                      <w:lang w:val="fr-FR"/>
                    </w:rPr>
                  </w:pPr>
                  <w:r w:rsidRPr="00DA6CC2">
                    <w:rPr>
                      <w:rStyle w:val="markedcontent"/>
                      <w:rFonts w:ascii="Arial" w:hAnsi="Arial" w:cs="Arial"/>
                      <w:bCs/>
                      <w:color w:val="565656"/>
                    </w:rPr>
                    <w:t>Base</w:t>
                  </w:r>
                </w:p>
              </w:tc>
              <w:tc>
                <w:tcPr>
                  <w:tcW w:w="7987" w:type="dxa"/>
                </w:tcPr>
                <w:p w14:paraId="07EC0670" w14:textId="77777777" w:rsidR="00407D03" w:rsidRPr="00407D03" w:rsidRDefault="00407D03" w:rsidP="00407D03">
                  <w:pPr>
                    <w:pStyle w:val="StandardBODY-standards"/>
                    <w:widowControl w:val="0"/>
                    <w:spacing w:after="0"/>
                    <w:rPr>
                      <w:rFonts w:ascii="Arial" w:hAnsi="Arial" w:cs="Arial"/>
                      <w:noProof/>
                      <w:color w:val="565656"/>
                      <w:lang w:val="fr-FR"/>
                    </w:rPr>
                  </w:pPr>
                  <w:r w:rsidRPr="00407D03">
                    <w:rPr>
                      <w:rStyle w:val="markedcontent"/>
                      <w:rFonts w:ascii="Arial" w:hAnsi="Arial"/>
                      <w:noProof/>
                      <w:color w:val="565656"/>
                      <w:lang w:val="fr-FR"/>
                    </w:rPr>
                    <w:t>Vous soutenez les OPP auprès desquelles vous vous approvisionnez, dans leur plan d'évaluation et d'atténuation des risques de déforestation et de dégradation des forêts, pour conserver et restaurer la forêt et la végétation.</w:t>
                  </w:r>
                </w:p>
              </w:tc>
            </w:tr>
            <w:tr w:rsidR="00407D03" w:rsidRPr="002A48B5" w14:paraId="15BE8209" w14:textId="77777777" w:rsidTr="00FB314F">
              <w:tc>
                <w:tcPr>
                  <w:tcW w:w="8833" w:type="dxa"/>
                  <w:gridSpan w:val="2"/>
                  <w:shd w:val="clear" w:color="auto" w:fill="EAEAEB" w:themeFill="accent2" w:themeFillTint="33"/>
                </w:tcPr>
                <w:p w14:paraId="465D7109" w14:textId="77777777" w:rsidR="00407D03" w:rsidRPr="00407D03" w:rsidRDefault="00407D03" w:rsidP="00407D03">
                  <w:pPr>
                    <w:pStyle w:val="guidance"/>
                    <w:widowControl w:val="0"/>
                    <w:spacing w:after="0" w:line="360" w:lineRule="auto"/>
                    <w:rPr>
                      <w:rStyle w:val="markedcontent"/>
                      <w:rFonts w:ascii="Arial" w:hAnsi="Arial" w:cs="Arial"/>
                      <w:noProof/>
                      <w:color w:val="565656"/>
                      <w:szCs w:val="18"/>
                      <w:lang w:val="fr-FR"/>
                    </w:rPr>
                  </w:pPr>
                  <w:r w:rsidRPr="00407D03">
                    <w:rPr>
                      <w:rStyle w:val="markedcontent"/>
                      <w:rFonts w:ascii="Arial" w:hAnsi="Arial"/>
                      <w:b/>
                      <w:bCs/>
                      <w:noProof/>
                      <w:color w:val="565656"/>
                      <w:szCs w:val="18"/>
                      <w:lang w:val="fr-FR"/>
                    </w:rPr>
                    <w:t>Orientation :</w:t>
                  </w:r>
                  <w:r w:rsidRPr="00407D03">
                    <w:rPr>
                      <w:rStyle w:val="markedcontent"/>
                      <w:rFonts w:ascii="Arial" w:hAnsi="Arial"/>
                      <w:noProof/>
                      <w:color w:val="565656"/>
                      <w:szCs w:val="18"/>
                      <w:lang w:val="fr-FR"/>
                    </w:rPr>
                    <w:t xml:space="preserve"> votre soutien se fait soit directement, soit par le biais d'un partenariat. Il peut se traduire par un financement, le partage de données, une formation, la facilitation de partenariats et/ ou de revendications.</w:t>
                  </w:r>
                </w:p>
                <w:p w14:paraId="09C64129" w14:textId="77777777" w:rsidR="00407D03" w:rsidRPr="00407D03" w:rsidRDefault="00407D03" w:rsidP="00407D03">
                  <w:pPr>
                    <w:pStyle w:val="guidance"/>
                    <w:widowControl w:val="0"/>
                    <w:spacing w:after="0" w:line="360" w:lineRule="auto"/>
                    <w:rPr>
                      <w:rFonts w:ascii="Arial" w:hAnsi="Arial" w:cs="Arial"/>
                      <w:noProof/>
                      <w:color w:val="565656"/>
                      <w:sz w:val="20"/>
                      <w:szCs w:val="20"/>
                      <w:lang w:val="fr-FR"/>
                    </w:rPr>
                  </w:pPr>
                  <w:r w:rsidRPr="00407D03">
                    <w:rPr>
                      <w:rStyle w:val="markedcontent"/>
                      <w:rFonts w:ascii="Arial" w:hAnsi="Arial"/>
                      <w:noProof/>
                      <w:color w:val="565656"/>
                      <w:szCs w:val="18"/>
                      <w:lang w:val="fr-FR"/>
                    </w:rPr>
                    <w:t>Vous pouvez partager toutes les données pertinentes, y compris les données de surveillance de la déforestation, que vous avez sur les membres de l’OPP ou sur la zone environnante pour informer et soutenir les activités d'atténuation de l’OPP</w:t>
                  </w:r>
                  <w:r w:rsidRPr="00407D03">
                    <w:rPr>
                      <w:rStyle w:val="markedcontent"/>
                      <w:rFonts w:ascii="Arial" w:hAnsi="Arial"/>
                      <w:noProof/>
                      <w:color w:val="565656"/>
                      <w:sz w:val="20"/>
                      <w:szCs w:val="20"/>
                      <w:lang w:val="fr-FR"/>
                    </w:rPr>
                    <w:t>.</w:t>
                  </w:r>
                </w:p>
              </w:tc>
            </w:tr>
          </w:tbl>
          <w:p w14:paraId="488F5954" w14:textId="77777777" w:rsidR="00407D03" w:rsidRPr="00407D03" w:rsidRDefault="00407D03" w:rsidP="00407D03">
            <w:pPr>
              <w:spacing w:before="120" w:after="120"/>
              <w:rPr>
                <w:rFonts w:cs="Arial"/>
                <w:noProof/>
                <w:lang w:val="fr-FR"/>
              </w:rPr>
            </w:pPr>
            <w:r w:rsidRPr="00407D03">
              <w:rPr>
                <w:b/>
                <w:bCs/>
                <w:noProof/>
                <w:lang w:val="fr-FR"/>
              </w:rPr>
              <w:t>Raisons :</w:t>
            </w:r>
            <w:r w:rsidRPr="00407D03">
              <w:rPr>
                <w:noProof/>
                <w:lang w:val="fr-FR"/>
              </w:rPr>
              <w:t xml:space="preserve"> afin de soutenir le plan de l’OPP et les investissements nécessaires connexes, les acteurs commerciaux devraient s’associer aux OPP pour ces activités.</w:t>
            </w:r>
          </w:p>
          <w:p w14:paraId="3E62BEFC" w14:textId="77777777" w:rsidR="00407D03" w:rsidRPr="00407D03" w:rsidRDefault="00407D03" w:rsidP="00407D03">
            <w:pPr>
              <w:spacing w:before="120" w:after="120"/>
              <w:rPr>
                <w:rFonts w:cs="Arial"/>
                <w:noProof/>
                <w:lang w:val="fr-FR"/>
              </w:rPr>
            </w:pPr>
            <w:r w:rsidRPr="00407D03">
              <w:rPr>
                <w:b/>
                <w:bCs/>
                <w:noProof/>
                <w:lang w:val="fr-FR"/>
              </w:rPr>
              <w:t>Implications :</w:t>
            </w:r>
            <w:r w:rsidRPr="00407D03">
              <w:rPr>
                <w:noProof/>
                <w:lang w:val="fr-FR"/>
              </w:rPr>
              <w:t xml:space="preserve"> cela nécessite des investissements supplémentaires de la part des acteurs commerciaux. Cela permettra de soutenir la diligence raisonnable que l’OPP et l’acteur commercial doivent exercer afin d'accéder aux différents marchés.</w:t>
            </w:r>
          </w:p>
          <w:p w14:paraId="6D45B0B8" w14:textId="77777777" w:rsidR="00407D03" w:rsidRPr="00407D03" w:rsidRDefault="00407D03" w:rsidP="00407D03">
            <w:pPr>
              <w:pStyle w:val="Question"/>
              <w:tabs>
                <w:tab w:val="num" w:pos="0"/>
              </w:tabs>
              <w:rPr>
                <w:b/>
                <w:bCs w:val="0"/>
                <w:noProof/>
                <w:color w:val="00B9E4"/>
                <w:lang w:val="fr-FR"/>
              </w:rPr>
            </w:pPr>
            <w:r w:rsidRPr="00407D03">
              <w:rPr>
                <w:b/>
                <w:bCs w:val="0"/>
                <w:noProof/>
                <w:color w:val="00B9E4"/>
                <w:lang w:val="fr-FR"/>
              </w:rPr>
              <w:t xml:space="preserve"> Êtes-vous d’accord avec cette exigence ?</w:t>
            </w:r>
          </w:p>
          <w:p w14:paraId="2599879E"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8"/>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D’accord</w:t>
            </w:r>
          </w:p>
          <w:p w14:paraId="0DF48D25"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9"/>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Pas d’accord</w:t>
            </w:r>
          </w:p>
          <w:p w14:paraId="79D7889F"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50"/>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Sans opinion</w:t>
            </w:r>
          </w:p>
          <w:p w14:paraId="5CA14734" w14:textId="77777777" w:rsidR="00407D03" w:rsidRPr="00407D03" w:rsidRDefault="00407D03" w:rsidP="00407D03">
            <w:pPr>
              <w:spacing w:line="240" w:lineRule="auto"/>
              <w:rPr>
                <w:rFonts w:cs="Arial"/>
                <w:b/>
                <w:bCs/>
                <w:noProof/>
                <w:lang w:val="fr-FR"/>
              </w:rPr>
            </w:pPr>
            <w:r w:rsidRPr="00407D03">
              <w:rPr>
                <w:rFonts w:cs="Arial"/>
                <w:b/>
                <w:bCs/>
                <w:noProof/>
                <w:lang w:val="fr-FR"/>
              </w:rPr>
              <w:lastRenderedPageBreak/>
              <w:fldChar w:fldCharType="begin">
                <w:ffData>
                  <w:name w:val="Check151"/>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Je ne sais pas/ Cela ne me concerne pas</w:t>
            </w:r>
          </w:p>
          <w:p w14:paraId="32357114" w14:textId="77777777" w:rsidR="00407D03" w:rsidRPr="00407D03" w:rsidRDefault="00407D03" w:rsidP="007A61A5">
            <w:pPr>
              <w:spacing w:line="240" w:lineRule="auto"/>
              <w:rPr>
                <w:rFonts w:cs="Arial"/>
                <w:b/>
                <w:bCs/>
                <w:noProof/>
                <w:lang w:val="fr-FR"/>
              </w:rPr>
            </w:pPr>
            <w:r w:rsidRPr="00407D03">
              <w:rPr>
                <w:b/>
                <w:bCs/>
                <w:noProof/>
                <w:lang w:val="fr-FR"/>
              </w:rPr>
              <w:t>Veuillez expliquer vos raisons ici :</w:t>
            </w:r>
          </w:p>
          <w:p w14:paraId="473FE847" w14:textId="77777777" w:rsidR="00407D03" w:rsidRPr="00407D03" w:rsidRDefault="00407D03" w:rsidP="007A61A5">
            <w:pPr>
              <w:spacing w:line="240" w:lineRule="auto"/>
              <w:rPr>
                <w:rFonts w:cs="Arial"/>
                <w:b/>
                <w:bCs/>
                <w:noProof/>
                <w:lang w:val="fr-FR"/>
              </w:rPr>
            </w:pPr>
            <w:r w:rsidRPr="00407D03">
              <w:rPr>
                <w:rFonts w:cs="Arial"/>
                <w:b/>
                <w:bCs/>
                <w:noProof/>
                <w:lang w:val="fr-FR"/>
              </w:rPr>
              <w:fldChar w:fldCharType="begin" w:fldLock="1">
                <w:ffData>
                  <w:name w:val="Text3"/>
                  <w:enabled/>
                  <w:calcOnExit w:val="0"/>
                  <w:textInput/>
                </w:ffData>
              </w:fldChar>
            </w:r>
            <w:r w:rsidRPr="00407D03">
              <w:rPr>
                <w:rFonts w:cs="Arial"/>
                <w:b/>
                <w:bCs/>
                <w:noProof/>
                <w:lang w:val="fr-FR"/>
              </w:rPr>
              <w:instrText xml:space="preserve"> FORMTEXT </w:instrText>
            </w:r>
            <w:r w:rsidRPr="00407D03">
              <w:rPr>
                <w:rFonts w:cs="Arial"/>
                <w:b/>
                <w:bCs/>
                <w:noProof/>
                <w:lang w:val="fr-FR"/>
              </w:rPr>
            </w:r>
            <w:r w:rsidRPr="00407D03">
              <w:rPr>
                <w:rFonts w:cs="Arial"/>
                <w:b/>
                <w:bCs/>
                <w:noProof/>
                <w:lang w:val="fr-FR"/>
              </w:rPr>
              <w:fldChar w:fldCharType="separate"/>
            </w:r>
            <w:r w:rsidRPr="00407D03">
              <w:rPr>
                <w:b/>
                <w:bCs/>
                <w:noProof/>
                <w:lang w:val="fr-FR"/>
              </w:rPr>
              <w:t>     </w:t>
            </w:r>
            <w:r w:rsidRPr="00407D03">
              <w:rPr>
                <w:rFonts w:cs="Arial"/>
                <w:b/>
                <w:bCs/>
                <w:noProof/>
                <w:lang w:val="fr-FR"/>
              </w:rPr>
              <w:fldChar w:fldCharType="end"/>
            </w:r>
          </w:p>
          <w:p w14:paraId="79BEC7BA" w14:textId="4555BFED" w:rsidR="00407D03" w:rsidRPr="00407D03" w:rsidRDefault="00407D03" w:rsidP="00407D03">
            <w:pPr>
              <w:pStyle w:val="Heading3"/>
              <w:spacing w:after="0"/>
              <w:rPr>
                <w:rFonts w:ascii="Arial" w:hAnsi="Arial" w:cs="Arial"/>
                <w:noProof/>
                <w:color w:val="00B9E4"/>
                <w:lang w:val="fr-FR"/>
              </w:rPr>
            </w:pPr>
            <w:bookmarkStart w:id="37" w:name="_Toc143678351"/>
            <w:r w:rsidRPr="00407D03">
              <w:rPr>
                <w:rFonts w:ascii="Arial" w:hAnsi="Arial"/>
                <w:noProof/>
                <w:color w:val="00B9E4"/>
                <w:lang w:val="fr-FR"/>
              </w:rPr>
              <w:t xml:space="preserve">3.1.5 </w:t>
            </w:r>
            <w:r w:rsidR="00327B07" w:rsidRPr="00407D03">
              <w:rPr>
                <w:rFonts w:ascii="Arial" w:hAnsi="Arial"/>
                <w:noProof/>
                <w:color w:val="FFFFFF" w:themeColor="background1"/>
                <w:shd w:val="clear" w:color="auto" w:fill="00B9E4"/>
                <w:lang w:val="fr-FR"/>
              </w:rPr>
              <w:t xml:space="preserve">NOUVEAUTÉ </w:t>
            </w:r>
            <w:r w:rsidR="00327B07">
              <w:rPr>
                <w:rFonts w:ascii="Arial" w:hAnsi="Arial"/>
                <w:noProof/>
                <w:color w:val="FFFFFF" w:themeColor="background1"/>
                <w:shd w:val="clear" w:color="auto" w:fill="00B9E4"/>
                <w:lang w:val="fr-FR"/>
              </w:rPr>
              <w:t xml:space="preserve">2025 </w:t>
            </w:r>
            <w:r w:rsidRPr="00407D03">
              <w:rPr>
                <w:rFonts w:ascii="Arial" w:hAnsi="Arial"/>
                <w:noProof/>
                <w:color w:val="00B9E4"/>
                <w:lang w:val="fr-FR"/>
              </w:rPr>
              <w:t>Données de géolocalisation</w:t>
            </w:r>
            <w:bookmarkEnd w:id="37"/>
          </w:p>
          <w:tbl>
            <w:tblPr>
              <w:tblStyle w:val="SimpleTable"/>
              <w:tblW w:w="8834"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50"/>
              <w:gridCol w:w="7784"/>
            </w:tblGrid>
            <w:tr w:rsidR="00407D03" w:rsidRPr="002A48B5" w14:paraId="7217E828" w14:textId="77777777" w:rsidTr="00FB314F">
              <w:tc>
                <w:tcPr>
                  <w:tcW w:w="8834"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270125E7" w14:textId="77777777" w:rsidR="00407D03" w:rsidRPr="00407D03" w:rsidRDefault="00407D03" w:rsidP="00407D03">
                  <w:pPr>
                    <w:pStyle w:val="Appliesto"/>
                    <w:widowControl w:val="0"/>
                    <w:spacing w:after="0"/>
                    <w:rPr>
                      <w:noProof/>
                      <w:color w:val="565656"/>
                      <w:szCs w:val="20"/>
                      <w:lang w:val="fr-FR"/>
                    </w:rPr>
                  </w:pPr>
                  <w:r w:rsidRPr="00407D03">
                    <w:rPr>
                      <w:b/>
                      <w:bCs/>
                      <w:noProof/>
                      <w:color w:val="565656"/>
                      <w:szCs w:val="20"/>
                      <w:lang w:val="fr-FR"/>
                    </w:rPr>
                    <w:t>Application :</w:t>
                  </w:r>
                  <w:r w:rsidRPr="00407D03">
                    <w:rPr>
                      <w:noProof/>
                      <w:color w:val="565656"/>
                      <w:szCs w:val="20"/>
                      <w:lang w:val="fr-FR"/>
                    </w:rPr>
                    <w:t xml:space="preserve"> organisation de producteurs Fairtrade</w:t>
                  </w:r>
                </w:p>
              </w:tc>
            </w:tr>
            <w:tr w:rsidR="00407D03" w:rsidRPr="002A48B5" w14:paraId="45AF71C3" w14:textId="77777777" w:rsidTr="00FB314F">
              <w:tc>
                <w:tcPr>
                  <w:tcW w:w="1050"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1A322D30" w14:textId="77777777" w:rsidR="00407D03" w:rsidRPr="00395EF0" w:rsidRDefault="00407D03" w:rsidP="00407D03">
                  <w:pPr>
                    <w:pStyle w:val="StandardBODY-standards"/>
                    <w:widowControl w:val="0"/>
                    <w:spacing w:after="0"/>
                    <w:rPr>
                      <w:rStyle w:val="markedcontent"/>
                      <w:rFonts w:ascii="Arial" w:hAnsi="Arial" w:cs="Arial"/>
                      <w:b/>
                      <w:bCs/>
                      <w:noProof/>
                      <w:color w:val="565656"/>
                      <w:spacing w:val="-1"/>
                      <w:lang w:val="fr-FR"/>
                    </w:rPr>
                  </w:pPr>
                  <w:r w:rsidRPr="00395EF0">
                    <w:rPr>
                      <w:rStyle w:val="markedcontent"/>
                      <w:rFonts w:ascii="Arial" w:hAnsi="Arial" w:cs="Arial"/>
                      <w:b/>
                      <w:bCs/>
                      <w:noProof/>
                      <w:color w:val="565656"/>
                      <w:lang w:val="fr-FR"/>
                    </w:rPr>
                    <w:t>Base</w:t>
                  </w:r>
                </w:p>
              </w:tc>
              <w:tc>
                <w:tcPr>
                  <w:tcW w:w="7784" w:type="dxa"/>
                  <w:vMerge w:val="restart"/>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11FC3839" w14:textId="77777777" w:rsidR="00407D03" w:rsidRPr="00407D03" w:rsidRDefault="00407D03" w:rsidP="00407D03">
                  <w:pPr>
                    <w:pStyle w:val="StandardBODY-standards"/>
                    <w:widowControl w:val="0"/>
                    <w:spacing w:after="0"/>
                    <w:rPr>
                      <w:rStyle w:val="markedcontent"/>
                      <w:rFonts w:ascii="Arial" w:hAnsi="Arial" w:cs="Arial"/>
                      <w:noProof/>
                      <w:color w:val="565656"/>
                      <w:lang w:val="fr-FR"/>
                    </w:rPr>
                  </w:pPr>
                  <w:r w:rsidRPr="00407D03">
                    <w:rPr>
                      <w:rStyle w:val="markedcontent"/>
                      <w:rFonts w:ascii="Arial" w:hAnsi="Arial"/>
                      <w:noProof/>
                      <w:color w:val="565656"/>
                      <w:lang w:val="fr-FR"/>
                    </w:rPr>
                    <w:t>Les données de géolocalisation sont disponibles pour 100 % de vos membres cultivant du café sous la forme de points de localisation GPS ou de polygones GPS.</w:t>
                  </w:r>
                </w:p>
                <w:p w14:paraId="14059583" w14:textId="77777777" w:rsidR="00407D03" w:rsidRPr="00407D03" w:rsidRDefault="00407D03" w:rsidP="00407D03">
                  <w:pPr>
                    <w:pStyle w:val="StandardBODY-standards"/>
                    <w:widowControl w:val="0"/>
                    <w:spacing w:after="0"/>
                    <w:rPr>
                      <w:rStyle w:val="markedcontent"/>
                      <w:rFonts w:ascii="Arial" w:hAnsi="Arial" w:cs="Arial"/>
                      <w:noProof/>
                      <w:color w:val="565656"/>
                      <w:lang w:val="fr-FR"/>
                    </w:rPr>
                  </w:pPr>
                  <w:r w:rsidRPr="00407D03">
                    <w:rPr>
                      <w:rStyle w:val="markedcontent"/>
                      <w:rFonts w:ascii="Arial" w:hAnsi="Arial"/>
                      <w:noProof/>
                      <w:color w:val="565656"/>
                      <w:lang w:val="fr-FR"/>
                    </w:rPr>
                    <w:t>Au minimum, vous avez des polygones GPS pour les exploitations de plus de 4 hectares. Vous identifiez et priorisez les autres unités agricoles qui devraient être cartographiées par polygones, en fonction du risque de déforestation de la zone et adoptez une approche progressive.</w:t>
                  </w:r>
                </w:p>
                <w:p w14:paraId="35457BE9" w14:textId="77777777" w:rsidR="00407D03" w:rsidRPr="00407D03" w:rsidRDefault="00407D03" w:rsidP="00407D03">
                  <w:pPr>
                    <w:pStyle w:val="StandardBODY-standards"/>
                    <w:widowControl w:val="0"/>
                    <w:spacing w:after="0"/>
                    <w:rPr>
                      <w:rStyle w:val="markedcontent"/>
                      <w:rFonts w:ascii="Arial" w:hAnsi="Arial" w:cs="Arial"/>
                      <w:noProof/>
                      <w:color w:val="565656"/>
                      <w:spacing w:val="-1"/>
                      <w:lang w:val="fr-FR"/>
                    </w:rPr>
                  </w:pPr>
                  <w:r w:rsidRPr="00407D03">
                    <w:rPr>
                      <w:rStyle w:val="markedcontent"/>
                      <w:rFonts w:ascii="Arial" w:hAnsi="Arial"/>
                      <w:noProof/>
                      <w:color w:val="565656"/>
                      <w:lang w:val="fr-FR"/>
                    </w:rPr>
                    <w:t>Vous utilisez les données pour mieux rendre compte de vos procédures de prévention de la déforestation.</w:t>
                  </w:r>
                </w:p>
              </w:tc>
            </w:tr>
            <w:tr w:rsidR="00407D03" w:rsidRPr="002A48B5" w14:paraId="782C2881" w14:textId="77777777" w:rsidTr="00FB314F">
              <w:tc>
                <w:tcPr>
                  <w:tcW w:w="1050"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76AC10B1" w14:textId="77777777" w:rsidR="00407D03" w:rsidRPr="00395EF0" w:rsidRDefault="00407D03" w:rsidP="00407D03">
                  <w:pPr>
                    <w:pStyle w:val="COREYEAR"/>
                    <w:widowControl w:val="0"/>
                    <w:spacing w:after="0"/>
                    <w:rPr>
                      <w:rFonts w:ascii="Arial" w:hAnsi="Arial" w:cs="Arial"/>
                      <w:noProof/>
                      <w:color w:val="565656"/>
                      <w:lang w:val="fr-FR"/>
                    </w:rPr>
                  </w:pPr>
                  <w:r w:rsidRPr="00395EF0">
                    <w:rPr>
                      <w:rFonts w:ascii="Arial" w:hAnsi="Arial" w:cs="Arial"/>
                      <w:noProof/>
                      <w:color w:val="565656"/>
                      <w:lang w:val="fr-FR"/>
                    </w:rPr>
                    <w:t>Année 0</w:t>
                  </w:r>
                </w:p>
              </w:tc>
              <w:tc>
                <w:tcPr>
                  <w:tcW w:w="7784" w:type="dxa"/>
                  <w:vMerge/>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420941C0" w14:textId="77777777" w:rsidR="00407D03" w:rsidRPr="00407D03" w:rsidRDefault="00407D03" w:rsidP="00407D03">
                  <w:pPr>
                    <w:widowControl w:val="0"/>
                    <w:spacing w:after="0"/>
                    <w:rPr>
                      <w:rFonts w:asciiTheme="minorHAnsi" w:hAnsiTheme="minorHAnsi" w:cstheme="minorHAnsi"/>
                      <w:noProof/>
                      <w:color w:val="565656"/>
                      <w:szCs w:val="22"/>
                      <w:lang w:val="fr-FR"/>
                    </w:rPr>
                  </w:pPr>
                </w:p>
              </w:tc>
            </w:tr>
          </w:tbl>
          <w:p w14:paraId="511AE130" w14:textId="77777777" w:rsidR="00407D03" w:rsidRPr="00407D03" w:rsidRDefault="00407D03" w:rsidP="00407D03">
            <w:pPr>
              <w:spacing w:before="120" w:after="120"/>
              <w:rPr>
                <w:rFonts w:cs="Arial"/>
                <w:noProof/>
                <w:lang w:val="fr-FR"/>
              </w:rPr>
            </w:pPr>
            <w:r w:rsidRPr="00407D03">
              <w:rPr>
                <w:b/>
                <w:bCs/>
                <w:noProof/>
                <w:lang w:val="fr-FR"/>
              </w:rPr>
              <w:t>Raisons :</w:t>
            </w:r>
            <w:r w:rsidRPr="00407D03">
              <w:rPr>
                <w:noProof/>
                <w:lang w:val="fr-FR"/>
              </w:rPr>
              <w:t xml:space="preserve"> des données de géolocalisation doivent être fournies pour toutes les unités agricoles, afin de pouvoir surveiller la perte de couverture forestière et de permettre la traçabilité. Globalement, cela se traduira par une meilleure gestion des risques de déforestation.</w:t>
            </w:r>
          </w:p>
          <w:p w14:paraId="0F3DBFE3" w14:textId="77777777" w:rsidR="00407D03" w:rsidRPr="00407D03" w:rsidRDefault="00407D03" w:rsidP="00407D03">
            <w:pPr>
              <w:spacing w:before="120" w:after="120"/>
              <w:rPr>
                <w:rFonts w:cs="Arial"/>
                <w:noProof/>
                <w:lang w:val="fr-FR"/>
              </w:rPr>
            </w:pPr>
            <w:r w:rsidRPr="00407D03">
              <w:rPr>
                <w:b/>
                <w:bCs/>
                <w:noProof/>
                <w:lang w:val="fr-FR"/>
              </w:rPr>
              <w:t>Implications :</w:t>
            </w:r>
            <w:r w:rsidRPr="00407D03">
              <w:rPr>
                <w:noProof/>
                <w:lang w:val="fr-FR"/>
              </w:rPr>
              <w:t xml:space="preserve"> si les OPP ne disposent pas déjà de ces données, celles-ci devront être collectées. Toutefois, de nombreux partenaires commerciaux possèdent déjà ces données sur les membres des OPP, qui devraient être partagées avec les OPP partenaires (consultez la proposition 3.1.6 ci-dessous). Le fait de disposer de ces données et de les analyser permet aux OPP de prouver qui sont leurs membres et où ils se situent par rapport aux zones protégées (grâce à des listes d'adhésion numérisées et à la cartographie liée des exploitations agricoles).</w:t>
            </w:r>
          </w:p>
          <w:p w14:paraId="4EF72BF3" w14:textId="77777777" w:rsidR="00407D03" w:rsidRPr="00407D03" w:rsidRDefault="00407D03" w:rsidP="00407D03">
            <w:pPr>
              <w:pStyle w:val="Question"/>
              <w:tabs>
                <w:tab w:val="num" w:pos="0"/>
              </w:tabs>
              <w:rPr>
                <w:b/>
                <w:bCs w:val="0"/>
                <w:noProof/>
                <w:color w:val="00B9E4"/>
                <w:lang w:val="fr-FR"/>
              </w:rPr>
            </w:pPr>
            <w:r w:rsidRPr="00407D03">
              <w:rPr>
                <w:b/>
                <w:bCs w:val="0"/>
                <w:noProof/>
                <w:color w:val="00B9E4"/>
                <w:lang w:val="fr-FR"/>
              </w:rPr>
              <w:t>Êtes-vous d’accord avec cette exigence ?</w:t>
            </w:r>
          </w:p>
          <w:p w14:paraId="7B5DE3DD"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8"/>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D’accord</w:t>
            </w:r>
          </w:p>
          <w:p w14:paraId="5BFB8647"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9"/>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Pas d’accord</w:t>
            </w:r>
          </w:p>
          <w:p w14:paraId="5B5B2855"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50"/>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Sans opinion</w:t>
            </w:r>
          </w:p>
          <w:p w14:paraId="53273D37"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51"/>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Je ne sais pas/ Cela ne me concerne pas</w:t>
            </w:r>
          </w:p>
          <w:p w14:paraId="236435E2" w14:textId="77777777" w:rsidR="00407D03" w:rsidRPr="00407D03" w:rsidRDefault="00407D03" w:rsidP="007A61A5">
            <w:pPr>
              <w:spacing w:line="240" w:lineRule="auto"/>
              <w:rPr>
                <w:rFonts w:cs="Arial"/>
                <w:b/>
                <w:bCs/>
                <w:noProof/>
                <w:lang w:val="fr-FR"/>
              </w:rPr>
            </w:pPr>
            <w:r w:rsidRPr="00407D03">
              <w:rPr>
                <w:b/>
                <w:bCs/>
                <w:noProof/>
                <w:lang w:val="fr-FR"/>
              </w:rPr>
              <w:t>Veuillez expliquer vos raisons ici :</w:t>
            </w:r>
          </w:p>
          <w:p w14:paraId="5673DCD7" w14:textId="77777777" w:rsidR="00407D03" w:rsidRPr="00407D03" w:rsidRDefault="00407D03" w:rsidP="007A61A5">
            <w:pPr>
              <w:spacing w:line="240" w:lineRule="auto"/>
              <w:rPr>
                <w:rFonts w:cs="Arial"/>
                <w:b/>
                <w:bCs/>
                <w:noProof/>
                <w:lang w:val="fr-FR"/>
              </w:rPr>
            </w:pPr>
            <w:r w:rsidRPr="00407D03">
              <w:rPr>
                <w:rFonts w:cs="Arial"/>
                <w:b/>
                <w:bCs/>
                <w:noProof/>
                <w:lang w:val="fr-FR"/>
              </w:rPr>
              <w:fldChar w:fldCharType="begin" w:fldLock="1">
                <w:ffData>
                  <w:name w:val="Text3"/>
                  <w:enabled/>
                  <w:calcOnExit w:val="0"/>
                  <w:textInput/>
                </w:ffData>
              </w:fldChar>
            </w:r>
            <w:r w:rsidRPr="00407D03">
              <w:rPr>
                <w:rFonts w:cs="Arial"/>
                <w:b/>
                <w:bCs/>
                <w:noProof/>
                <w:lang w:val="fr-FR"/>
              </w:rPr>
              <w:instrText xml:space="preserve"> FORMTEXT </w:instrText>
            </w:r>
            <w:r w:rsidRPr="00407D03">
              <w:rPr>
                <w:rFonts w:cs="Arial"/>
                <w:b/>
                <w:bCs/>
                <w:noProof/>
                <w:lang w:val="fr-FR"/>
              </w:rPr>
            </w:r>
            <w:r w:rsidRPr="00407D03">
              <w:rPr>
                <w:rFonts w:cs="Arial"/>
                <w:b/>
                <w:bCs/>
                <w:noProof/>
                <w:lang w:val="fr-FR"/>
              </w:rPr>
              <w:fldChar w:fldCharType="separate"/>
            </w:r>
            <w:r w:rsidRPr="00407D03">
              <w:rPr>
                <w:b/>
                <w:bCs/>
                <w:noProof/>
                <w:lang w:val="fr-FR"/>
              </w:rPr>
              <w:t>     </w:t>
            </w:r>
            <w:r w:rsidRPr="00407D03">
              <w:rPr>
                <w:rFonts w:cs="Arial"/>
                <w:b/>
                <w:bCs/>
                <w:noProof/>
                <w:lang w:val="fr-FR"/>
              </w:rPr>
              <w:fldChar w:fldCharType="end"/>
            </w:r>
          </w:p>
          <w:p w14:paraId="35EC17B9" w14:textId="05B0C01E" w:rsidR="00407D03" w:rsidRPr="00407D03" w:rsidRDefault="00407D03" w:rsidP="00407D03">
            <w:pPr>
              <w:pStyle w:val="Heading3"/>
              <w:spacing w:after="0"/>
              <w:rPr>
                <w:rFonts w:ascii="Arial" w:hAnsi="Arial" w:cs="Arial"/>
                <w:noProof/>
                <w:color w:val="00B9E4"/>
                <w:lang w:val="fr-FR"/>
              </w:rPr>
            </w:pPr>
            <w:bookmarkStart w:id="38" w:name="_Toc143678352"/>
            <w:r w:rsidRPr="00407D03">
              <w:rPr>
                <w:rFonts w:ascii="Arial" w:hAnsi="Arial"/>
                <w:noProof/>
                <w:color w:val="00B9E4"/>
                <w:lang w:val="fr-FR"/>
              </w:rPr>
              <w:lastRenderedPageBreak/>
              <w:t xml:space="preserve">3.1.6 </w:t>
            </w:r>
            <w:r w:rsidR="00327B07" w:rsidRPr="00407D03">
              <w:rPr>
                <w:rFonts w:ascii="Arial" w:hAnsi="Arial"/>
                <w:noProof/>
                <w:color w:val="FFFFFF" w:themeColor="background1"/>
                <w:shd w:val="clear" w:color="auto" w:fill="00B9E4"/>
                <w:lang w:val="fr-FR"/>
              </w:rPr>
              <w:t xml:space="preserve">NOUVEAUTÉ </w:t>
            </w:r>
            <w:r w:rsidR="00327B07">
              <w:rPr>
                <w:rFonts w:ascii="Arial" w:hAnsi="Arial"/>
                <w:noProof/>
                <w:color w:val="FFFFFF" w:themeColor="background1"/>
                <w:shd w:val="clear" w:color="auto" w:fill="00B9E4"/>
                <w:lang w:val="fr-FR"/>
              </w:rPr>
              <w:t xml:space="preserve">2025 </w:t>
            </w:r>
            <w:r w:rsidRPr="00407D03">
              <w:rPr>
                <w:rFonts w:ascii="Arial" w:hAnsi="Arial"/>
                <w:noProof/>
                <w:color w:val="00B9E4"/>
                <w:lang w:val="fr-FR"/>
              </w:rPr>
              <w:t>Partage des données de géolocalisation</w:t>
            </w:r>
            <w:bookmarkEnd w:id="38"/>
          </w:p>
          <w:tbl>
            <w:tblPr>
              <w:tblStyle w:val="SimpleTable"/>
              <w:tblW w:w="8834" w:type="dxa"/>
              <w:tblInd w:w="113"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846"/>
              <w:gridCol w:w="7988"/>
            </w:tblGrid>
            <w:tr w:rsidR="00407D03" w:rsidRPr="00327B07" w14:paraId="46C6E445" w14:textId="77777777" w:rsidTr="00FB314F">
              <w:tc>
                <w:tcPr>
                  <w:tcW w:w="8833" w:type="dxa"/>
                  <w:gridSpan w:val="2"/>
                </w:tcPr>
                <w:p w14:paraId="3D56D219" w14:textId="77777777" w:rsidR="00407D03" w:rsidRPr="00407D03" w:rsidRDefault="00407D03" w:rsidP="00407D03">
                  <w:pPr>
                    <w:pStyle w:val="Appliesto"/>
                    <w:widowControl w:val="0"/>
                    <w:spacing w:after="0"/>
                    <w:rPr>
                      <w:noProof/>
                      <w:color w:val="565656"/>
                      <w:szCs w:val="20"/>
                      <w:lang w:val="fr-FR"/>
                    </w:rPr>
                  </w:pPr>
                  <w:r w:rsidRPr="00407D03">
                    <w:rPr>
                      <w:b/>
                      <w:bCs/>
                      <w:noProof/>
                      <w:color w:val="565656"/>
                      <w:szCs w:val="20"/>
                      <w:lang w:val="fr-FR"/>
                    </w:rPr>
                    <w:t>Application :</w:t>
                  </w:r>
                  <w:r w:rsidRPr="00407D03">
                    <w:rPr>
                      <w:noProof/>
                      <w:color w:val="565656"/>
                      <w:szCs w:val="20"/>
                      <w:lang w:val="fr-FR"/>
                    </w:rPr>
                    <w:t xml:space="preserve"> payeurs et convoyeurs</w:t>
                  </w:r>
                </w:p>
              </w:tc>
            </w:tr>
            <w:tr w:rsidR="00407D03" w:rsidRPr="002A48B5" w14:paraId="58CFAA03" w14:textId="77777777" w:rsidTr="00FB314F">
              <w:trPr>
                <w:trHeight w:val="513"/>
              </w:trPr>
              <w:tc>
                <w:tcPr>
                  <w:tcW w:w="846" w:type="dxa"/>
                </w:tcPr>
                <w:p w14:paraId="57300714" w14:textId="77777777" w:rsidR="00407D03" w:rsidRPr="00407D03" w:rsidRDefault="00407D03" w:rsidP="00407D03">
                  <w:pPr>
                    <w:pStyle w:val="COREYEAR"/>
                    <w:widowControl w:val="0"/>
                    <w:spacing w:after="0"/>
                    <w:rPr>
                      <w:rFonts w:ascii="Arial" w:hAnsi="Arial" w:cs="Arial"/>
                      <w:noProof/>
                      <w:color w:val="565656"/>
                      <w:lang w:val="fr-FR"/>
                    </w:rPr>
                  </w:pPr>
                  <w:r w:rsidRPr="00407D03">
                    <w:rPr>
                      <w:rFonts w:ascii="Arial" w:hAnsi="Arial"/>
                      <w:noProof/>
                      <w:color w:val="565656"/>
                      <w:lang w:val="fr-FR"/>
                    </w:rPr>
                    <w:t>Base</w:t>
                  </w:r>
                </w:p>
              </w:tc>
              <w:tc>
                <w:tcPr>
                  <w:tcW w:w="7987" w:type="dxa"/>
                </w:tcPr>
                <w:p w14:paraId="688C6633" w14:textId="77777777" w:rsidR="00407D03" w:rsidRPr="00407D03" w:rsidRDefault="00407D03" w:rsidP="00407D03">
                  <w:pPr>
                    <w:pStyle w:val="StandardBODY-standards"/>
                    <w:widowControl w:val="0"/>
                    <w:spacing w:after="0"/>
                    <w:rPr>
                      <w:rStyle w:val="markedcontent"/>
                      <w:rFonts w:ascii="Arial" w:hAnsi="Arial" w:cs="Arial"/>
                      <w:noProof/>
                      <w:color w:val="565656"/>
                      <w:lang w:val="fr-FR"/>
                    </w:rPr>
                  </w:pPr>
                  <w:r w:rsidRPr="00407D03">
                    <w:rPr>
                      <w:rStyle w:val="markedcontent"/>
                      <w:rFonts w:ascii="Arial" w:hAnsi="Arial"/>
                      <w:noProof/>
                      <w:color w:val="565656"/>
                      <w:lang w:val="fr-FR"/>
                    </w:rPr>
                    <w:t>Les données de géolocalisation sont disponibles pour 100 % des exploitations de café auprès desquelles vous vous approvisionnez en café sous la forme de points de localisation GPS ou de polygones GPS. Au minimum, vous avez des polygones GPS pour les exploitations de café de plus de 4 hectares.</w:t>
                  </w:r>
                </w:p>
                <w:p w14:paraId="6D39ADDB" w14:textId="77777777" w:rsidR="00407D03" w:rsidRPr="00407D03" w:rsidRDefault="00407D03" w:rsidP="00407D03">
                  <w:pPr>
                    <w:pStyle w:val="StandardBODY-standards"/>
                    <w:widowControl w:val="0"/>
                    <w:spacing w:after="0"/>
                    <w:rPr>
                      <w:rFonts w:ascii="Arial" w:hAnsi="Arial" w:cs="Arial"/>
                      <w:noProof/>
                      <w:color w:val="565656"/>
                      <w:lang w:val="fr-FR"/>
                    </w:rPr>
                  </w:pPr>
                  <w:r w:rsidRPr="00407D03">
                    <w:rPr>
                      <w:rStyle w:val="markedcontent"/>
                      <w:rFonts w:ascii="Arial" w:hAnsi="Arial"/>
                      <w:noProof/>
                      <w:color w:val="565656"/>
                      <w:lang w:val="fr-FR"/>
                    </w:rPr>
                    <w:t>Vous partagez ces données avec les OPP afin qu'elles puissent les utiliser pour rendre compte de leurs procédures visant à prévenir davantage la déforestation.</w:t>
                  </w:r>
                </w:p>
              </w:tc>
            </w:tr>
          </w:tbl>
          <w:p w14:paraId="31BA0DE2" w14:textId="77777777" w:rsidR="00407D03" w:rsidRPr="00407D03" w:rsidRDefault="00407D03" w:rsidP="00407D03">
            <w:pPr>
              <w:spacing w:before="120" w:after="120"/>
              <w:rPr>
                <w:rFonts w:cs="Arial"/>
                <w:noProof/>
                <w:lang w:val="fr-FR"/>
              </w:rPr>
            </w:pPr>
            <w:r w:rsidRPr="00407D03">
              <w:rPr>
                <w:b/>
                <w:bCs/>
                <w:noProof/>
                <w:lang w:val="fr-FR"/>
              </w:rPr>
              <w:t>Raisons :</w:t>
            </w:r>
            <w:r w:rsidRPr="00407D03">
              <w:rPr>
                <w:noProof/>
                <w:lang w:val="fr-FR"/>
              </w:rPr>
              <w:t xml:space="preserve"> avec cette exigence, Fairtrade cherche à s'assurer que les acteurs commerciaux partagent les données dont ils disposent, pour soutenir les OPP.</w:t>
            </w:r>
          </w:p>
          <w:p w14:paraId="49B353F1" w14:textId="77777777" w:rsidR="00407D03" w:rsidRPr="00407D03" w:rsidRDefault="00407D03" w:rsidP="00407D03">
            <w:pPr>
              <w:spacing w:before="120" w:after="120"/>
              <w:rPr>
                <w:rFonts w:cs="Arial"/>
                <w:noProof/>
                <w:lang w:val="fr-FR"/>
              </w:rPr>
            </w:pPr>
            <w:r w:rsidRPr="00407D03">
              <w:rPr>
                <w:b/>
                <w:bCs/>
                <w:noProof/>
                <w:lang w:val="fr-FR"/>
              </w:rPr>
              <w:t>Implications :</w:t>
            </w:r>
            <w:r w:rsidRPr="00407D03">
              <w:rPr>
                <w:noProof/>
                <w:lang w:val="fr-FR"/>
              </w:rPr>
              <w:t xml:space="preserve"> cela évite la multiplication des efforts et des ressources.</w:t>
            </w:r>
          </w:p>
          <w:p w14:paraId="7FA83145" w14:textId="77777777" w:rsidR="00407D03" w:rsidRPr="00407D03" w:rsidRDefault="00407D03" w:rsidP="00407D03">
            <w:pPr>
              <w:pStyle w:val="Question"/>
              <w:tabs>
                <w:tab w:val="num" w:pos="0"/>
              </w:tabs>
              <w:rPr>
                <w:b/>
                <w:bCs w:val="0"/>
                <w:noProof/>
                <w:color w:val="00B9E4"/>
                <w:lang w:val="fr-FR"/>
              </w:rPr>
            </w:pPr>
            <w:r w:rsidRPr="00407D03">
              <w:rPr>
                <w:b/>
                <w:bCs w:val="0"/>
                <w:noProof/>
                <w:color w:val="00B9E4"/>
                <w:lang w:val="fr-FR"/>
              </w:rPr>
              <w:t>Êtes-vous d'accord avec cette exigence ?</w:t>
            </w:r>
          </w:p>
          <w:p w14:paraId="72771368"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8"/>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D’accord</w:t>
            </w:r>
          </w:p>
          <w:p w14:paraId="5D3079FC"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9"/>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Pas d’accord</w:t>
            </w:r>
          </w:p>
          <w:p w14:paraId="27C4A678"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50"/>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Sans opinion</w:t>
            </w:r>
          </w:p>
          <w:p w14:paraId="3E330EFA"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51"/>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Je ne sais pas/ Cela ne me concerne pas</w:t>
            </w:r>
          </w:p>
          <w:p w14:paraId="47D26E4D" w14:textId="77777777" w:rsidR="00407D03" w:rsidRPr="00407D03" w:rsidRDefault="00407D03" w:rsidP="007A61A5">
            <w:pPr>
              <w:spacing w:line="240" w:lineRule="auto"/>
              <w:rPr>
                <w:rFonts w:cs="Arial"/>
                <w:b/>
                <w:bCs/>
                <w:noProof/>
                <w:lang w:val="fr-FR"/>
              </w:rPr>
            </w:pPr>
            <w:r w:rsidRPr="00407D03">
              <w:rPr>
                <w:b/>
                <w:bCs/>
                <w:noProof/>
                <w:lang w:val="fr-FR"/>
              </w:rPr>
              <w:t>Veuillez expliquer vos raisons ici :</w:t>
            </w:r>
          </w:p>
          <w:p w14:paraId="6EDE65DF" w14:textId="77777777" w:rsidR="00407D03" w:rsidRPr="00407D03" w:rsidRDefault="00407D03" w:rsidP="007A61A5">
            <w:pPr>
              <w:spacing w:line="240" w:lineRule="auto"/>
              <w:rPr>
                <w:rFonts w:cs="Arial"/>
                <w:b/>
                <w:bCs/>
                <w:noProof/>
                <w:lang w:val="fr-FR"/>
              </w:rPr>
            </w:pPr>
            <w:r w:rsidRPr="00407D03">
              <w:rPr>
                <w:rFonts w:cs="Arial"/>
                <w:b/>
                <w:bCs/>
                <w:noProof/>
                <w:lang w:val="fr-FR"/>
              </w:rPr>
              <w:fldChar w:fldCharType="begin" w:fldLock="1">
                <w:ffData>
                  <w:name w:val="Text3"/>
                  <w:enabled/>
                  <w:calcOnExit w:val="0"/>
                  <w:textInput/>
                </w:ffData>
              </w:fldChar>
            </w:r>
            <w:r w:rsidRPr="00407D03">
              <w:rPr>
                <w:rFonts w:cs="Arial"/>
                <w:b/>
                <w:bCs/>
                <w:noProof/>
                <w:lang w:val="fr-FR"/>
              </w:rPr>
              <w:instrText xml:space="preserve"> FORMTEXT </w:instrText>
            </w:r>
            <w:r w:rsidRPr="00407D03">
              <w:rPr>
                <w:rFonts w:cs="Arial"/>
                <w:b/>
                <w:bCs/>
                <w:noProof/>
                <w:lang w:val="fr-FR"/>
              </w:rPr>
            </w:r>
            <w:r w:rsidRPr="00407D03">
              <w:rPr>
                <w:rFonts w:cs="Arial"/>
                <w:b/>
                <w:bCs/>
                <w:noProof/>
                <w:lang w:val="fr-FR"/>
              </w:rPr>
              <w:fldChar w:fldCharType="separate"/>
            </w:r>
            <w:r w:rsidRPr="00407D03">
              <w:rPr>
                <w:b/>
                <w:bCs/>
                <w:noProof/>
                <w:lang w:val="fr-FR"/>
              </w:rPr>
              <w:t>     </w:t>
            </w:r>
            <w:r w:rsidRPr="00407D03">
              <w:rPr>
                <w:rFonts w:cs="Arial"/>
                <w:b/>
                <w:bCs/>
                <w:noProof/>
                <w:lang w:val="fr-FR"/>
              </w:rPr>
              <w:fldChar w:fldCharType="end"/>
            </w:r>
          </w:p>
          <w:p w14:paraId="64F71D69" w14:textId="696414C4" w:rsidR="00407D03" w:rsidRPr="00407D03" w:rsidRDefault="00407D03" w:rsidP="00407D03">
            <w:pPr>
              <w:pStyle w:val="Heading3"/>
              <w:spacing w:after="0"/>
              <w:rPr>
                <w:rFonts w:ascii="Arial" w:hAnsi="Arial" w:cs="Arial"/>
                <w:noProof/>
                <w:color w:val="00B9E4"/>
                <w:lang w:val="fr-FR"/>
              </w:rPr>
            </w:pPr>
            <w:bookmarkStart w:id="39" w:name="_Toc143678353"/>
            <w:r w:rsidRPr="00407D03">
              <w:rPr>
                <w:rFonts w:ascii="Arial" w:hAnsi="Arial"/>
                <w:noProof/>
                <w:color w:val="00B9E4"/>
                <w:lang w:val="fr-FR"/>
              </w:rPr>
              <w:t xml:space="preserve">3.1.7 </w:t>
            </w:r>
            <w:r w:rsidR="00327B07" w:rsidRPr="00407D03">
              <w:rPr>
                <w:rFonts w:ascii="Arial" w:hAnsi="Arial"/>
                <w:noProof/>
                <w:color w:val="FFFFFF" w:themeColor="background1"/>
                <w:shd w:val="clear" w:color="auto" w:fill="00B9E4"/>
                <w:lang w:val="fr-FR"/>
              </w:rPr>
              <w:t xml:space="preserve">NOUVEAUTÉ </w:t>
            </w:r>
            <w:r w:rsidR="00327B07">
              <w:rPr>
                <w:rFonts w:ascii="Arial" w:hAnsi="Arial"/>
                <w:noProof/>
                <w:color w:val="FFFFFF" w:themeColor="background1"/>
                <w:shd w:val="clear" w:color="auto" w:fill="00B9E4"/>
                <w:lang w:val="fr-FR"/>
              </w:rPr>
              <w:t xml:space="preserve">2025 </w:t>
            </w:r>
            <w:r w:rsidRPr="00407D03">
              <w:rPr>
                <w:rFonts w:ascii="Arial" w:hAnsi="Arial"/>
                <w:noProof/>
                <w:color w:val="00B9E4"/>
                <w:lang w:val="fr-FR"/>
              </w:rPr>
              <w:t>Rapports des OPP</w:t>
            </w:r>
            <w:bookmarkEnd w:id="39"/>
          </w:p>
          <w:tbl>
            <w:tblPr>
              <w:tblStyle w:val="SimpleTable"/>
              <w:tblW w:w="8834" w:type="dxa"/>
              <w:tblInd w:w="113"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1050"/>
              <w:gridCol w:w="7784"/>
            </w:tblGrid>
            <w:tr w:rsidR="00407D03" w:rsidRPr="002A48B5" w14:paraId="1020CD2F" w14:textId="77777777" w:rsidTr="00FB314F">
              <w:tc>
                <w:tcPr>
                  <w:tcW w:w="8834" w:type="dxa"/>
                  <w:gridSpan w:val="2"/>
                </w:tcPr>
                <w:p w14:paraId="773039A8" w14:textId="77777777" w:rsidR="00407D03" w:rsidRPr="00407D03" w:rsidRDefault="00407D03" w:rsidP="00407D03">
                  <w:pPr>
                    <w:pStyle w:val="Appliesto"/>
                    <w:widowControl w:val="0"/>
                    <w:spacing w:after="0"/>
                    <w:rPr>
                      <w:noProof/>
                      <w:color w:val="565656"/>
                      <w:szCs w:val="20"/>
                      <w:lang w:val="fr-FR"/>
                    </w:rPr>
                  </w:pPr>
                  <w:r w:rsidRPr="00407D03">
                    <w:rPr>
                      <w:b/>
                      <w:bCs/>
                      <w:noProof/>
                      <w:color w:val="565656"/>
                      <w:szCs w:val="20"/>
                      <w:lang w:val="fr-FR"/>
                    </w:rPr>
                    <w:t>Application :</w:t>
                  </w:r>
                  <w:r w:rsidRPr="00407D03">
                    <w:rPr>
                      <w:noProof/>
                      <w:color w:val="565656"/>
                      <w:szCs w:val="20"/>
                      <w:lang w:val="fr-FR"/>
                    </w:rPr>
                    <w:t xml:space="preserve"> organisation de producteurs Fairtrade</w:t>
                  </w:r>
                </w:p>
              </w:tc>
            </w:tr>
            <w:tr w:rsidR="00407D03" w:rsidRPr="002A48B5" w14:paraId="5CCD5193" w14:textId="77777777" w:rsidTr="00FB314F">
              <w:tc>
                <w:tcPr>
                  <w:tcW w:w="1050" w:type="dxa"/>
                </w:tcPr>
                <w:p w14:paraId="556C2DF5" w14:textId="77777777" w:rsidR="00407D03" w:rsidRPr="00407D03" w:rsidRDefault="00407D03" w:rsidP="00407D03">
                  <w:pPr>
                    <w:pStyle w:val="COREYEAR"/>
                    <w:widowControl w:val="0"/>
                    <w:spacing w:after="0"/>
                    <w:rPr>
                      <w:rFonts w:ascii="Arial" w:hAnsi="Arial" w:cs="Arial"/>
                      <w:noProof/>
                      <w:color w:val="565656"/>
                      <w:lang w:val="fr-FR"/>
                    </w:rPr>
                  </w:pPr>
                  <w:r w:rsidRPr="00407D03">
                    <w:rPr>
                      <w:rFonts w:ascii="Arial" w:hAnsi="Arial"/>
                      <w:noProof/>
                      <w:color w:val="565656"/>
                      <w:lang w:val="fr-FR"/>
                    </w:rPr>
                    <w:t>Base</w:t>
                  </w:r>
                </w:p>
              </w:tc>
              <w:tc>
                <w:tcPr>
                  <w:tcW w:w="7784" w:type="dxa"/>
                  <w:vMerge w:val="restart"/>
                </w:tcPr>
                <w:p w14:paraId="322BFE73" w14:textId="77777777" w:rsidR="00407D03" w:rsidRPr="00407D03" w:rsidRDefault="00407D03" w:rsidP="00407D03">
                  <w:pPr>
                    <w:pStyle w:val="StandardBODY-standards"/>
                    <w:widowControl w:val="0"/>
                    <w:spacing w:after="0"/>
                    <w:rPr>
                      <w:rFonts w:ascii="Arial" w:hAnsi="Arial" w:cs="Arial"/>
                      <w:noProof/>
                      <w:color w:val="565656"/>
                      <w:lang w:val="fr-FR"/>
                    </w:rPr>
                  </w:pPr>
                  <w:r w:rsidRPr="00407D03">
                    <w:rPr>
                      <w:rStyle w:val="markedcontent"/>
                      <w:rFonts w:ascii="Arial" w:hAnsi="Arial"/>
                      <w:noProof/>
                      <w:color w:val="565656"/>
                      <w:lang w:val="fr-FR"/>
                    </w:rPr>
                    <w:t>Vous communiquez des données à Fairtrade International chaque année. Vous présentez les données dans les modèles et formats fournis.</w:t>
                  </w:r>
                </w:p>
              </w:tc>
            </w:tr>
            <w:tr w:rsidR="00407D03" w:rsidRPr="00407D03" w14:paraId="470B7A84" w14:textId="77777777" w:rsidTr="00FB314F">
              <w:trPr>
                <w:trHeight w:val="237"/>
              </w:trPr>
              <w:tc>
                <w:tcPr>
                  <w:tcW w:w="1050" w:type="dxa"/>
                </w:tcPr>
                <w:p w14:paraId="4BBF5F66" w14:textId="77777777" w:rsidR="00407D03" w:rsidRPr="00407D03" w:rsidRDefault="00407D03" w:rsidP="00407D03">
                  <w:pPr>
                    <w:pStyle w:val="COREYEAR"/>
                    <w:widowControl w:val="0"/>
                    <w:spacing w:after="0"/>
                    <w:rPr>
                      <w:rFonts w:ascii="Arial" w:hAnsi="Arial" w:cs="Arial"/>
                      <w:noProof/>
                      <w:color w:val="auto"/>
                      <w:sz w:val="22"/>
                      <w:szCs w:val="22"/>
                      <w:lang w:val="fr-FR"/>
                    </w:rPr>
                  </w:pPr>
                  <w:r w:rsidRPr="00407D03">
                    <w:rPr>
                      <w:rFonts w:ascii="Arial" w:hAnsi="Arial"/>
                      <w:noProof/>
                      <w:color w:val="565656"/>
                      <w:lang w:val="fr-FR"/>
                    </w:rPr>
                    <w:t>Année 1</w:t>
                  </w:r>
                </w:p>
              </w:tc>
              <w:tc>
                <w:tcPr>
                  <w:tcW w:w="7784" w:type="dxa"/>
                  <w:vMerge/>
                </w:tcPr>
                <w:p w14:paraId="07BBB495" w14:textId="77777777" w:rsidR="00407D03" w:rsidRPr="00407D03" w:rsidRDefault="00407D03" w:rsidP="00407D03">
                  <w:pPr>
                    <w:widowControl w:val="0"/>
                    <w:spacing w:after="0"/>
                    <w:rPr>
                      <w:rFonts w:asciiTheme="minorHAnsi" w:hAnsiTheme="minorHAnsi" w:cstheme="minorHAnsi"/>
                      <w:noProof/>
                      <w:color w:val="auto"/>
                      <w:szCs w:val="22"/>
                      <w:lang w:val="fr-FR"/>
                    </w:rPr>
                  </w:pPr>
                </w:p>
              </w:tc>
            </w:tr>
          </w:tbl>
          <w:p w14:paraId="1E67F13F" w14:textId="77777777" w:rsidR="00407D03" w:rsidRPr="00407D03" w:rsidRDefault="00407D03" w:rsidP="00407D03">
            <w:pPr>
              <w:spacing w:before="240" w:after="120"/>
              <w:rPr>
                <w:rFonts w:cs="Arial"/>
                <w:b/>
                <w:bCs/>
                <w:noProof/>
                <w:color w:val="00B9E4"/>
                <w:lang w:val="fr-FR"/>
              </w:rPr>
            </w:pPr>
            <w:r w:rsidRPr="00407D03">
              <w:rPr>
                <w:b/>
                <w:bCs/>
                <w:noProof/>
                <w:color w:val="00B9E4"/>
                <w:lang w:val="fr-FR"/>
              </w:rPr>
              <w:t>Indicateurs de reporting :</w:t>
            </w:r>
          </w:p>
          <w:tbl>
            <w:tblPr>
              <w:tblStyle w:val="SimpleTable"/>
              <w:tblW w:w="8834" w:type="dxa"/>
              <w:tblInd w:w="113"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2881"/>
              <w:gridCol w:w="5953"/>
            </w:tblGrid>
            <w:tr w:rsidR="00407D03" w:rsidRPr="002A48B5" w14:paraId="28D9EFAC" w14:textId="77777777" w:rsidTr="00FB314F">
              <w:trPr>
                <w:trHeight w:val="584"/>
              </w:trPr>
              <w:tc>
                <w:tcPr>
                  <w:tcW w:w="2881" w:type="dxa"/>
                </w:tcPr>
                <w:p w14:paraId="149EC8D1" w14:textId="77777777" w:rsidR="00407D03" w:rsidRPr="00407D03" w:rsidRDefault="00407D03" w:rsidP="00407D03">
                  <w:pPr>
                    <w:widowControl w:val="0"/>
                    <w:spacing w:after="0"/>
                    <w:jc w:val="left"/>
                    <w:rPr>
                      <w:rFonts w:cs="Arial"/>
                      <w:b/>
                      <w:bCs/>
                      <w:noProof/>
                      <w:color w:val="565656"/>
                      <w:sz w:val="20"/>
                      <w:szCs w:val="20"/>
                      <w:lang w:val="fr-FR"/>
                    </w:rPr>
                  </w:pPr>
                  <w:r w:rsidRPr="00407D03">
                    <w:rPr>
                      <w:rStyle w:val="markedcontent"/>
                      <w:b/>
                      <w:bCs/>
                      <w:noProof/>
                      <w:color w:val="565656"/>
                      <w:sz w:val="20"/>
                      <w:szCs w:val="20"/>
                      <w:lang w:val="fr-FR"/>
                    </w:rPr>
                    <w:t>A. Données de géolocalisation et de surveillance des pertes de la couverture forestière</w:t>
                  </w:r>
                </w:p>
              </w:tc>
              <w:tc>
                <w:tcPr>
                  <w:tcW w:w="5952" w:type="dxa"/>
                </w:tcPr>
                <w:p w14:paraId="2A8AC5FB" w14:textId="77777777" w:rsidR="00407D03" w:rsidRPr="00407D03" w:rsidRDefault="00407D03" w:rsidP="00407D03">
                  <w:pPr>
                    <w:widowControl w:val="0"/>
                    <w:spacing w:after="0"/>
                    <w:rPr>
                      <w:rFonts w:cs="Arial"/>
                      <w:noProof/>
                      <w:color w:val="565656"/>
                      <w:sz w:val="20"/>
                      <w:szCs w:val="20"/>
                      <w:lang w:val="fr-FR"/>
                    </w:rPr>
                  </w:pPr>
                  <w:r w:rsidRPr="00407D03">
                    <w:rPr>
                      <w:rStyle w:val="markedcontent"/>
                      <w:noProof/>
                      <w:color w:val="565656"/>
                      <w:sz w:val="20"/>
                      <w:szCs w:val="20"/>
                      <w:lang w:val="fr-FR"/>
                    </w:rPr>
                    <w:t>- les données de géolocalisation disponibles des exploitations membres.</w:t>
                  </w:r>
                </w:p>
              </w:tc>
            </w:tr>
            <w:tr w:rsidR="00407D03" w:rsidRPr="002A48B5" w14:paraId="2DC441D2" w14:textId="77777777" w:rsidTr="00FB314F">
              <w:tc>
                <w:tcPr>
                  <w:tcW w:w="2881" w:type="dxa"/>
                </w:tcPr>
                <w:p w14:paraId="4BCC69E2" w14:textId="77777777" w:rsidR="00407D03" w:rsidRPr="00407D03" w:rsidRDefault="00407D03" w:rsidP="00407D03">
                  <w:pPr>
                    <w:widowControl w:val="0"/>
                    <w:spacing w:after="0"/>
                    <w:rPr>
                      <w:rFonts w:cs="Arial"/>
                      <w:b/>
                      <w:bCs/>
                      <w:noProof/>
                      <w:color w:val="565656"/>
                      <w:sz w:val="20"/>
                      <w:szCs w:val="20"/>
                      <w:lang w:val="fr-FR"/>
                    </w:rPr>
                  </w:pPr>
                  <w:r w:rsidRPr="00407D03">
                    <w:rPr>
                      <w:rStyle w:val="markedcontent"/>
                      <w:b/>
                      <w:bCs/>
                      <w:noProof/>
                      <w:color w:val="565656"/>
                      <w:sz w:val="20"/>
                      <w:szCs w:val="20"/>
                      <w:lang w:val="fr-FR"/>
                    </w:rPr>
                    <w:t>B. Prévention et atténuation de la déforestation</w:t>
                  </w:r>
                </w:p>
              </w:tc>
              <w:tc>
                <w:tcPr>
                  <w:tcW w:w="5952" w:type="dxa"/>
                </w:tcPr>
                <w:p w14:paraId="7C06D91E" w14:textId="77777777" w:rsidR="00407D03" w:rsidRPr="00407D03" w:rsidRDefault="00407D03" w:rsidP="00407D03">
                  <w:pPr>
                    <w:widowControl w:val="0"/>
                    <w:spacing w:after="0"/>
                    <w:rPr>
                      <w:rFonts w:cs="Arial"/>
                      <w:noProof/>
                      <w:color w:val="565656"/>
                      <w:sz w:val="20"/>
                      <w:szCs w:val="20"/>
                      <w:lang w:val="fr-FR"/>
                    </w:rPr>
                  </w:pPr>
                  <w:r w:rsidRPr="00407D03">
                    <w:rPr>
                      <w:rStyle w:val="markedcontent"/>
                      <w:noProof/>
                      <w:color w:val="565656"/>
                      <w:sz w:val="20"/>
                      <w:szCs w:val="20"/>
                      <w:lang w:val="fr-FR"/>
                    </w:rPr>
                    <w:t>- type de soutien reçu au cours de l'année écoulée, y compris une estimation de sa valeur monétaire, pour prévenir et atténuer toute déforestation et dégradation des forêts</w:t>
                  </w:r>
                </w:p>
              </w:tc>
            </w:tr>
          </w:tbl>
          <w:p w14:paraId="5D1DDABF" w14:textId="77777777" w:rsidR="00407D03" w:rsidRPr="00407D03" w:rsidRDefault="00407D03" w:rsidP="00407D03">
            <w:pPr>
              <w:spacing w:before="120" w:after="120"/>
              <w:rPr>
                <w:rFonts w:cs="Arial"/>
                <w:noProof/>
                <w:lang w:val="fr-FR"/>
              </w:rPr>
            </w:pPr>
            <w:r w:rsidRPr="00407D03">
              <w:rPr>
                <w:b/>
                <w:bCs/>
                <w:noProof/>
                <w:lang w:val="fr-FR"/>
              </w:rPr>
              <w:lastRenderedPageBreak/>
              <w:t>Raisons :</w:t>
            </w:r>
            <w:r w:rsidRPr="00407D03">
              <w:rPr>
                <w:noProof/>
                <w:lang w:val="fr-FR"/>
              </w:rPr>
              <w:t xml:space="preserve"> les indicateurs de reporting doivent être partagés avec Fairtrade International chaque année, afin de rendre compte des interventions de Fairtrade et de permettre au public ou aux parties prenantes d’accéder à des rapports agrégés et anonymisés sur demande. Cela permettra de répondre aux exigences réglementaires ainsi qu'aux exigences des clients ; Cela permettra également de montrer l'impact de l'exigence au niveau des agriculteurs.</w:t>
            </w:r>
          </w:p>
          <w:p w14:paraId="5D5DB9D6" w14:textId="77777777" w:rsidR="00407D03" w:rsidRPr="00407D03" w:rsidRDefault="00407D03" w:rsidP="00407D03">
            <w:pPr>
              <w:spacing w:before="120" w:after="120"/>
              <w:rPr>
                <w:rFonts w:cs="Arial"/>
                <w:noProof/>
                <w:lang w:val="fr-FR"/>
              </w:rPr>
            </w:pPr>
            <w:r w:rsidRPr="00407D03">
              <w:rPr>
                <w:b/>
                <w:bCs/>
                <w:noProof/>
                <w:lang w:val="fr-FR"/>
              </w:rPr>
              <w:t>Implications :</w:t>
            </w:r>
            <w:r w:rsidRPr="00407D03">
              <w:rPr>
                <w:noProof/>
                <w:lang w:val="fr-FR"/>
              </w:rPr>
              <w:t xml:space="preserve"> la mise en œuvre d'indicateurs de reporting exigera des OPP qu’elles recueillent et analysent les données et utilisent l'analyse pour améliorer leurs activités. Les OPP devront communiquer leurs résultats à Fairtrade International et pourront choisir de partager également ces informations avec leurs membres, les acheteurs et d'autres parties prenantes concernées. L'introduction et la communication d'indicateurs de reporting aideront les organisations de producteurs à améliorer leur gestion des risques de déforestation, tout en démontrant aux parties prenantes que leur organisation travaille dur pour lutter contre la déforestation et a besoin du soutien des partenaires commerciaux et des gouvernements. </w:t>
            </w:r>
          </w:p>
          <w:p w14:paraId="6FAF2885" w14:textId="77777777" w:rsidR="00407D03" w:rsidRPr="00407D03" w:rsidRDefault="00407D03" w:rsidP="00407D03">
            <w:pPr>
              <w:pStyle w:val="Question"/>
              <w:tabs>
                <w:tab w:val="num" w:pos="0"/>
              </w:tabs>
              <w:rPr>
                <w:b/>
                <w:bCs w:val="0"/>
                <w:noProof/>
                <w:color w:val="00B9E4"/>
                <w:lang w:val="fr-FR"/>
              </w:rPr>
            </w:pPr>
            <w:r w:rsidRPr="00407D03">
              <w:rPr>
                <w:b/>
                <w:bCs w:val="0"/>
                <w:noProof/>
                <w:color w:val="00B9E4"/>
                <w:lang w:val="fr-FR"/>
              </w:rPr>
              <w:t>Êtes-vous d’accord avec cette exigence ?</w:t>
            </w:r>
          </w:p>
          <w:p w14:paraId="2DB27818"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8"/>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D’accord</w:t>
            </w:r>
          </w:p>
          <w:p w14:paraId="32B5FB46"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9"/>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Pas d’accord</w:t>
            </w:r>
          </w:p>
          <w:p w14:paraId="0A757C02"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50"/>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Sans opinion</w:t>
            </w:r>
          </w:p>
          <w:p w14:paraId="58230874"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51"/>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Je ne sais pas/ Cela ne me concerne pas</w:t>
            </w:r>
          </w:p>
          <w:p w14:paraId="53083F07" w14:textId="77777777" w:rsidR="00407D03" w:rsidRPr="00407D03" w:rsidRDefault="00407D03" w:rsidP="007A61A5">
            <w:pPr>
              <w:spacing w:line="240" w:lineRule="auto"/>
              <w:rPr>
                <w:rFonts w:cs="Arial"/>
                <w:b/>
                <w:bCs/>
                <w:noProof/>
                <w:lang w:val="fr-FR"/>
              </w:rPr>
            </w:pPr>
            <w:r w:rsidRPr="00407D03">
              <w:rPr>
                <w:b/>
                <w:bCs/>
                <w:noProof/>
                <w:lang w:val="fr-FR"/>
              </w:rPr>
              <w:t>Veuillez expliquer vos raisons ici :</w:t>
            </w:r>
          </w:p>
          <w:p w14:paraId="7E66D72A" w14:textId="77777777" w:rsidR="00407D03" w:rsidRPr="00407D03" w:rsidRDefault="00407D03" w:rsidP="007A61A5">
            <w:pPr>
              <w:spacing w:line="240" w:lineRule="auto"/>
              <w:rPr>
                <w:rFonts w:cs="Arial"/>
                <w:b/>
                <w:bCs/>
                <w:noProof/>
                <w:lang w:val="fr-FR"/>
              </w:rPr>
            </w:pPr>
            <w:r w:rsidRPr="00407D03">
              <w:rPr>
                <w:rFonts w:cs="Arial"/>
                <w:b/>
                <w:bCs/>
                <w:noProof/>
                <w:lang w:val="fr-FR"/>
              </w:rPr>
              <w:fldChar w:fldCharType="begin" w:fldLock="1">
                <w:ffData>
                  <w:name w:val=""/>
                  <w:enabled/>
                  <w:calcOnExit w:val="0"/>
                  <w:textInput/>
                </w:ffData>
              </w:fldChar>
            </w:r>
            <w:r w:rsidRPr="00407D03">
              <w:rPr>
                <w:rFonts w:cs="Arial"/>
                <w:b/>
                <w:bCs/>
                <w:noProof/>
                <w:lang w:val="fr-FR"/>
              </w:rPr>
              <w:instrText xml:space="preserve"> FORMTEXT </w:instrText>
            </w:r>
            <w:r w:rsidRPr="00407D03">
              <w:rPr>
                <w:rFonts w:cs="Arial"/>
                <w:b/>
                <w:bCs/>
                <w:noProof/>
                <w:lang w:val="fr-FR"/>
              </w:rPr>
            </w:r>
            <w:r w:rsidRPr="00407D03">
              <w:rPr>
                <w:rFonts w:cs="Arial"/>
                <w:b/>
                <w:bCs/>
                <w:noProof/>
                <w:lang w:val="fr-FR"/>
              </w:rPr>
              <w:fldChar w:fldCharType="separate"/>
            </w:r>
            <w:r w:rsidRPr="00407D03">
              <w:rPr>
                <w:b/>
                <w:bCs/>
                <w:noProof/>
                <w:lang w:val="fr-FR"/>
              </w:rPr>
              <w:t>     </w:t>
            </w:r>
            <w:r w:rsidRPr="00407D03">
              <w:rPr>
                <w:rFonts w:cs="Arial"/>
                <w:b/>
                <w:bCs/>
                <w:noProof/>
                <w:lang w:val="fr-FR"/>
              </w:rPr>
              <w:fldChar w:fldCharType="end"/>
            </w:r>
          </w:p>
          <w:p w14:paraId="4A596E7A" w14:textId="4D2CF56B" w:rsidR="00407D03" w:rsidRPr="00407D03" w:rsidRDefault="00407D03" w:rsidP="00407D03">
            <w:pPr>
              <w:pStyle w:val="Heading3"/>
              <w:spacing w:after="0"/>
              <w:rPr>
                <w:rFonts w:ascii="Arial" w:hAnsi="Arial" w:cs="Arial"/>
                <w:noProof/>
                <w:color w:val="00B9E4"/>
                <w:lang w:val="fr-FR"/>
              </w:rPr>
            </w:pPr>
            <w:bookmarkStart w:id="40" w:name="_Toc143678354"/>
            <w:r w:rsidRPr="00407D03">
              <w:rPr>
                <w:rFonts w:ascii="Arial" w:hAnsi="Arial"/>
                <w:noProof/>
                <w:color w:val="00B9E4"/>
                <w:lang w:val="fr-FR"/>
              </w:rPr>
              <w:t xml:space="preserve">3.1.8 </w:t>
            </w:r>
            <w:r w:rsidR="00327B07" w:rsidRPr="00407D03">
              <w:rPr>
                <w:rFonts w:ascii="Arial" w:hAnsi="Arial"/>
                <w:noProof/>
                <w:color w:val="FFFFFF" w:themeColor="background1"/>
                <w:shd w:val="clear" w:color="auto" w:fill="00B9E4"/>
                <w:lang w:val="fr-FR"/>
              </w:rPr>
              <w:t xml:space="preserve">NOUVEAUTÉ </w:t>
            </w:r>
            <w:r w:rsidR="00327B07">
              <w:rPr>
                <w:rFonts w:ascii="Arial" w:hAnsi="Arial"/>
                <w:noProof/>
                <w:color w:val="FFFFFF" w:themeColor="background1"/>
                <w:shd w:val="clear" w:color="auto" w:fill="00B9E4"/>
                <w:lang w:val="fr-FR"/>
              </w:rPr>
              <w:t xml:space="preserve">2025 </w:t>
            </w:r>
            <w:r w:rsidRPr="00407D03">
              <w:rPr>
                <w:rFonts w:ascii="Arial" w:hAnsi="Arial"/>
                <w:noProof/>
                <w:color w:val="00B9E4"/>
                <w:lang w:val="fr-FR"/>
              </w:rPr>
              <w:t>Rapport des acteurs commerciaux</w:t>
            </w:r>
            <w:bookmarkEnd w:id="40"/>
          </w:p>
          <w:tbl>
            <w:tblPr>
              <w:tblStyle w:val="SimpleTable"/>
              <w:tblW w:w="8920" w:type="dxa"/>
              <w:tblInd w:w="27"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763"/>
              <w:gridCol w:w="8157"/>
            </w:tblGrid>
            <w:tr w:rsidR="00407D03" w:rsidRPr="00327B07" w14:paraId="0E291F91" w14:textId="77777777" w:rsidTr="00FB314F">
              <w:tc>
                <w:tcPr>
                  <w:tcW w:w="8920" w:type="dxa"/>
                  <w:gridSpan w:val="2"/>
                </w:tcPr>
                <w:p w14:paraId="63F020D9" w14:textId="77777777" w:rsidR="00407D03" w:rsidRPr="00407D03" w:rsidRDefault="00407D03" w:rsidP="00407D03">
                  <w:pPr>
                    <w:pStyle w:val="Appliesto"/>
                    <w:widowControl w:val="0"/>
                    <w:spacing w:after="0"/>
                    <w:rPr>
                      <w:noProof/>
                      <w:color w:val="565656"/>
                      <w:szCs w:val="20"/>
                      <w:lang w:val="fr-FR"/>
                    </w:rPr>
                  </w:pPr>
                  <w:r w:rsidRPr="00407D03">
                    <w:rPr>
                      <w:b/>
                      <w:bCs/>
                      <w:noProof/>
                      <w:color w:val="565656"/>
                      <w:szCs w:val="20"/>
                      <w:lang w:val="fr-FR"/>
                    </w:rPr>
                    <w:t>Application :</w:t>
                  </w:r>
                  <w:r w:rsidRPr="00407D03">
                    <w:rPr>
                      <w:noProof/>
                      <w:color w:val="565656"/>
                      <w:szCs w:val="20"/>
                      <w:lang w:val="fr-FR"/>
                    </w:rPr>
                    <w:t xml:space="preserve"> acteurs commerciaux</w:t>
                  </w:r>
                </w:p>
              </w:tc>
            </w:tr>
            <w:tr w:rsidR="00407D03" w:rsidRPr="002A48B5" w14:paraId="43921DF9" w14:textId="77777777" w:rsidTr="00FB314F">
              <w:trPr>
                <w:trHeight w:val="428"/>
              </w:trPr>
              <w:tc>
                <w:tcPr>
                  <w:tcW w:w="763" w:type="dxa"/>
                </w:tcPr>
                <w:p w14:paraId="5AACC561" w14:textId="77777777" w:rsidR="00407D03" w:rsidRPr="00407D03" w:rsidRDefault="00407D03" w:rsidP="00407D03">
                  <w:pPr>
                    <w:pStyle w:val="COREYEAR"/>
                    <w:widowControl w:val="0"/>
                    <w:spacing w:after="0"/>
                    <w:rPr>
                      <w:rFonts w:ascii="Arial" w:hAnsi="Arial" w:cs="Arial"/>
                      <w:noProof/>
                      <w:color w:val="565656"/>
                      <w:lang w:val="fr-FR"/>
                    </w:rPr>
                  </w:pPr>
                  <w:r w:rsidRPr="00407D03">
                    <w:rPr>
                      <w:rFonts w:ascii="Arial" w:hAnsi="Arial"/>
                      <w:noProof/>
                      <w:color w:val="565656"/>
                      <w:lang w:val="fr-FR"/>
                    </w:rPr>
                    <w:t>Base</w:t>
                  </w:r>
                </w:p>
              </w:tc>
              <w:tc>
                <w:tcPr>
                  <w:tcW w:w="8157" w:type="dxa"/>
                </w:tcPr>
                <w:p w14:paraId="311D13EC" w14:textId="77777777" w:rsidR="00407D03" w:rsidRPr="00407D03" w:rsidRDefault="00407D03" w:rsidP="00407D03">
                  <w:pPr>
                    <w:pStyle w:val="StandardBODY-standards"/>
                    <w:widowControl w:val="0"/>
                    <w:spacing w:after="0"/>
                    <w:rPr>
                      <w:rFonts w:ascii="Arial" w:hAnsi="Arial" w:cs="Arial"/>
                      <w:noProof/>
                      <w:color w:val="565656"/>
                      <w:lang w:val="fr-FR"/>
                    </w:rPr>
                  </w:pPr>
                  <w:r w:rsidRPr="00407D03">
                    <w:rPr>
                      <w:rStyle w:val="markedcontent"/>
                      <w:rFonts w:ascii="Arial" w:hAnsi="Arial"/>
                      <w:noProof/>
                      <w:color w:val="565656"/>
                      <w:lang w:val="fr-FR"/>
                    </w:rPr>
                    <w:t>Vous communiquez des données à Fairtrade International chaque année. Vous présentez les données dans les modèles et formats fournis.</w:t>
                  </w:r>
                </w:p>
              </w:tc>
            </w:tr>
          </w:tbl>
          <w:p w14:paraId="5794C01C" w14:textId="77777777" w:rsidR="00407D03" w:rsidRPr="00407D03" w:rsidRDefault="00407D03" w:rsidP="00407D03">
            <w:pPr>
              <w:spacing w:before="120" w:after="120"/>
              <w:rPr>
                <w:rFonts w:cs="Arial"/>
                <w:b/>
                <w:bCs/>
                <w:noProof/>
                <w:color w:val="00B9E4"/>
                <w:lang w:val="fr-FR"/>
              </w:rPr>
            </w:pPr>
            <w:r w:rsidRPr="00407D03">
              <w:rPr>
                <w:b/>
                <w:bCs/>
                <w:noProof/>
                <w:color w:val="00B9E4"/>
                <w:lang w:val="fr-FR"/>
              </w:rPr>
              <w:t>Indicateurs de reporting :</w:t>
            </w:r>
          </w:p>
          <w:tbl>
            <w:tblPr>
              <w:tblStyle w:val="SimpleTable"/>
              <w:tblW w:w="8834" w:type="dxa"/>
              <w:tblInd w:w="113"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3676"/>
              <w:gridCol w:w="5158"/>
            </w:tblGrid>
            <w:tr w:rsidR="00407D03" w:rsidRPr="002A48B5" w14:paraId="43C5AEC2" w14:textId="77777777" w:rsidTr="00FB314F">
              <w:trPr>
                <w:trHeight w:val="831"/>
              </w:trPr>
              <w:tc>
                <w:tcPr>
                  <w:tcW w:w="3676" w:type="dxa"/>
                </w:tcPr>
                <w:p w14:paraId="009AC62C" w14:textId="77777777" w:rsidR="00407D03" w:rsidRPr="00407D03" w:rsidRDefault="00407D03" w:rsidP="00407D03">
                  <w:pPr>
                    <w:widowControl w:val="0"/>
                    <w:spacing w:after="0"/>
                    <w:rPr>
                      <w:rFonts w:cs="Arial"/>
                      <w:b/>
                      <w:bCs/>
                      <w:noProof/>
                      <w:color w:val="565656"/>
                      <w:sz w:val="20"/>
                      <w:szCs w:val="22"/>
                      <w:lang w:val="fr-FR"/>
                    </w:rPr>
                  </w:pPr>
                  <w:r w:rsidRPr="00407D03">
                    <w:rPr>
                      <w:rStyle w:val="markedcontent"/>
                      <w:b/>
                      <w:bCs/>
                      <w:noProof/>
                      <w:color w:val="565656"/>
                      <w:sz w:val="20"/>
                      <w:szCs w:val="22"/>
                      <w:lang w:val="fr-FR"/>
                    </w:rPr>
                    <w:t>A. Données de surveillance de la géolocalisation et des pertes de couverture forestière (s'applique aux payeurs et aux convoyeurs seulement)</w:t>
                  </w:r>
                </w:p>
              </w:tc>
              <w:tc>
                <w:tcPr>
                  <w:tcW w:w="5157" w:type="dxa"/>
                </w:tcPr>
                <w:p w14:paraId="4CB12AD9" w14:textId="77777777" w:rsidR="00407D03" w:rsidRPr="00407D03" w:rsidRDefault="00407D03" w:rsidP="00407D03">
                  <w:pPr>
                    <w:widowControl w:val="0"/>
                    <w:spacing w:after="0"/>
                    <w:rPr>
                      <w:rFonts w:cs="Arial"/>
                      <w:noProof/>
                      <w:color w:val="565656"/>
                      <w:sz w:val="20"/>
                      <w:szCs w:val="22"/>
                      <w:lang w:val="fr-FR"/>
                    </w:rPr>
                  </w:pPr>
                  <w:r w:rsidRPr="00407D03">
                    <w:rPr>
                      <w:rStyle w:val="markedcontent"/>
                      <w:noProof/>
                      <w:color w:val="565656"/>
                      <w:sz w:val="20"/>
                      <w:szCs w:val="22"/>
                      <w:lang w:val="fr-FR"/>
                    </w:rPr>
                    <w:t>- les données de géolocalisation disponibles des unités d'exploitation auprès desquelles vous vous approvisionnez (avec l'approbation appropriée des OPP)</w:t>
                  </w:r>
                </w:p>
              </w:tc>
            </w:tr>
            <w:tr w:rsidR="00407D03" w:rsidRPr="002A48B5" w14:paraId="6073EE59" w14:textId="77777777" w:rsidTr="00FB314F">
              <w:tc>
                <w:tcPr>
                  <w:tcW w:w="3676" w:type="dxa"/>
                </w:tcPr>
                <w:p w14:paraId="11CE2B4F" w14:textId="77777777" w:rsidR="00407D03" w:rsidRPr="00407D03" w:rsidRDefault="00407D03" w:rsidP="00407D03">
                  <w:pPr>
                    <w:widowControl w:val="0"/>
                    <w:spacing w:after="0"/>
                    <w:rPr>
                      <w:rFonts w:cs="Arial"/>
                      <w:b/>
                      <w:bCs/>
                      <w:noProof/>
                      <w:color w:val="565656"/>
                      <w:sz w:val="20"/>
                      <w:szCs w:val="22"/>
                      <w:lang w:val="fr-FR"/>
                    </w:rPr>
                  </w:pPr>
                  <w:r w:rsidRPr="00407D03">
                    <w:rPr>
                      <w:rStyle w:val="markedcontent"/>
                      <w:b/>
                      <w:bCs/>
                      <w:noProof/>
                      <w:color w:val="565656"/>
                      <w:sz w:val="20"/>
                      <w:szCs w:val="22"/>
                      <w:lang w:val="fr-FR"/>
                    </w:rPr>
                    <w:lastRenderedPageBreak/>
                    <w:t>B. Prévention et atténuation de la déforestation (s'applique à tous les acteurs commerciaux)</w:t>
                  </w:r>
                </w:p>
              </w:tc>
              <w:tc>
                <w:tcPr>
                  <w:tcW w:w="5157" w:type="dxa"/>
                </w:tcPr>
                <w:p w14:paraId="2D603F94" w14:textId="77777777" w:rsidR="00407D03" w:rsidRPr="00407D03" w:rsidRDefault="00407D03" w:rsidP="00407D03">
                  <w:pPr>
                    <w:widowControl w:val="0"/>
                    <w:spacing w:after="0"/>
                    <w:rPr>
                      <w:rFonts w:cs="Arial"/>
                      <w:noProof/>
                      <w:color w:val="565656"/>
                      <w:sz w:val="20"/>
                      <w:szCs w:val="22"/>
                      <w:lang w:val="fr-FR"/>
                    </w:rPr>
                  </w:pPr>
                  <w:r w:rsidRPr="00407D03">
                    <w:rPr>
                      <w:rStyle w:val="markedcontent"/>
                      <w:noProof/>
                      <w:color w:val="565656"/>
                      <w:sz w:val="20"/>
                      <w:szCs w:val="22"/>
                      <w:lang w:val="fr-FR"/>
                    </w:rPr>
                    <w:t>- type de soutien fourni aux OPP au cours de l'année écoulée, y compris une estimation de sa valeur monétaire, pour prévenir et atténuer toute déforestation et dégradation des forêts</w:t>
                  </w:r>
                </w:p>
              </w:tc>
            </w:tr>
          </w:tbl>
          <w:p w14:paraId="5A8BC783" w14:textId="77777777" w:rsidR="00407D03" w:rsidRPr="00407D03" w:rsidRDefault="00407D03" w:rsidP="00407D03">
            <w:pPr>
              <w:spacing w:before="120" w:after="120"/>
              <w:rPr>
                <w:rFonts w:cs="Arial"/>
                <w:noProof/>
                <w:lang w:val="fr-FR"/>
              </w:rPr>
            </w:pPr>
            <w:r w:rsidRPr="00407D03">
              <w:rPr>
                <w:b/>
                <w:bCs/>
                <w:noProof/>
                <w:lang w:val="fr-FR"/>
              </w:rPr>
              <w:t>Raisons :</w:t>
            </w:r>
            <w:r w:rsidRPr="00407D03">
              <w:rPr>
                <w:noProof/>
                <w:lang w:val="fr-FR"/>
              </w:rPr>
              <w:t xml:space="preserve"> les indicateurs de reporting seront communiqués chaque année à Fairtrade International, afin de suivre l'objectif de Fairtrade de promouvoir le partage des coûts des interventions de prévention de la déforestation tout au long de la chaîne d'approvisionnement. </w:t>
            </w:r>
          </w:p>
          <w:p w14:paraId="3F71DE1B" w14:textId="77777777" w:rsidR="00407D03" w:rsidRPr="00407D03" w:rsidRDefault="00407D03" w:rsidP="00407D03">
            <w:pPr>
              <w:spacing w:before="120" w:after="120"/>
              <w:rPr>
                <w:rFonts w:cs="Arial"/>
                <w:noProof/>
                <w:lang w:val="fr-FR"/>
              </w:rPr>
            </w:pPr>
            <w:r w:rsidRPr="00407D03">
              <w:rPr>
                <w:b/>
                <w:bCs/>
                <w:noProof/>
                <w:lang w:val="fr-FR"/>
              </w:rPr>
              <w:t>Implications :</w:t>
            </w:r>
            <w:r w:rsidRPr="00407D03">
              <w:rPr>
                <w:noProof/>
                <w:lang w:val="fr-FR"/>
              </w:rPr>
              <w:t xml:space="preserve"> cela représente une charge administrative minimale pour les acteurs commerciaux et leur permet d'évaluer le niveau de soutien qu'ils apportent aux OPP en matière de prévention de la déforestation. </w:t>
            </w:r>
          </w:p>
          <w:p w14:paraId="0E6292C5" w14:textId="77777777" w:rsidR="00407D03" w:rsidRPr="00407D03" w:rsidRDefault="00407D03" w:rsidP="00407D03">
            <w:pPr>
              <w:pStyle w:val="Question"/>
              <w:tabs>
                <w:tab w:val="num" w:pos="0"/>
              </w:tabs>
              <w:rPr>
                <w:b/>
                <w:bCs w:val="0"/>
                <w:noProof/>
                <w:color w:val="00B9E4"/>
                <w:lang w:val="fr-FR"/>
              </w:rPr>
            </w:pPr>
            <w:r w:rsidRPr="00407D03">
              <w:rPr>
                <w:b/>
                <w:bCs w:val="0"/>
                <w:noProof/>
                <w:color w:val="00B9E4"/>
                <w:lang w:val="fr-FR"/>
              </w:rPr>
              <w:t>Êtes-vous d’accord avec cette exigence ?</w:t>
            </w:r>
          </w:p>
          <w:p w14:paraId="76A544B0"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8"/>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D’accord</w:t>
            </w:r>
          </w:p>
          <w:p w14:paraId="3D490BD3"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9"/>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Pas d’accord</w:t>
            </w:r>
          </w:p>
          <w:p w14:paraId="3657691B"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50"/>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Sans opinion</w:t>
            </w:r>
          </w:p>
          <w:p w14:paraId="52680746"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51"/>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Je ne sais pas/ Cela ne me concerne pas</w:t>
            </w:r>
          </w:p>
          <w:p w14:paraId="7BEBF9CB" w14:textId="77777777" w:rsidR="00407D03" w:rsidRPr="00407D03" w:rsidRDefault="00407D03" w:rsidP="007A61A5">
            <w:pPr>
              <w:spacing w:line="240" w:lineRule="auto"/>
              <w:rPr>
                <w:rFonts w:cs="Arial"/>
                <w:b/>
                <w:bCs/>
                <w:noProof/>
                <w:lang w:val="fr-FR"/>
              </w:rPr>
            </w:pPr>
            <w:r w:rsidRPr="00407D03">
              <w:rPr>
                <w:b/>
                <w:bCs/>
                <w:noProof/>
                <w:lang w:val="fr-FR"/>
              </w:rPr>
              <w:t>Veuillez expliquer vos raisons ici :</w:t>
            </w:r>
          </w:p>
          <w:p w14:paraId="26DADA22" w14:textId="77777777" w:rsidR="00407D03" w:rsidRPr="00407D03" w:rsidRDefault="00407D03" w:rsidP="007A61A5">
            <w:pPr>
              <w:spacing w:line="240" w:lineRule="auto"/>
              <w:rPr>
                <w:rFonts w:cs="Arial"/>
                <w:b/>
                <w:bCs/>
                <w:noProof/>
                <w:lang w:val="fr-FR"/>
              </w:rPr>
            </w:pPr>
            <w:r w:rsidRPr="00407D03">
              <w:rPr>
                <w:rFonts w:cs="Arial"/>
                <w:b/>
                <w:bCs/>
                <w:noProof/>
                <w:lang w:val="fr-FR"/>
              </w:rPr>
              <w:fldChar w:fldCharType="begin" w:fldLock="1">
                <w:ffData>
                  <w:name w:val="Text3"/>
                  <w:enabled/>
                  <w:calcOnExit w:val="0"/>
                  <w:textInput/>
                </w:ffData>
              </w:fldChar>
            </w:r>
            <w:r w:rsidRPr="00407D03">
              <w:rPr>
                <w:rFonts w:cs="Arial"/>
                <w:b/>
                <w:bCs/>
                <w:noProof/>
                <w:lang w:val="fr-FR"/>
              </w:rPr>
              <w:instrText xml:space="preserve"> FORMTEXT </w:instrText>
            </w:r>
            <w:r w:rsidRPr="00407D03">
              <w:rPr>
                <w:rFonts w:cs="Arial"/>
                <w:b/>
                <w:bCs/>
                <w:noProof/>
                <w:lang w:val="fr-FR"/>
              </w:rPr>
            </w:r>
            <w:r w:rsidRPr="00407D03">
              <w:rPr>
                <w:rFonts w:cs="Arial"/>
                <w:b/>
                <w:bCs/>
                <w:noProof/>
                <w:lang w:val="fr-FR"/>
              </w:rPr>
              <w:fldChar w:fldCharType="separate"/>
            </w:r>
            <w:r w:rsidRPr="00407D03">
              <w:rPr>
                <w:b/>
                <w:bCs/>
                <w:noProof/>
                <w:lang w:val="fr-FR"/>
              </w:rPr>
              <w:t>     </w:t>
            </w:r>
            <w:r w:rsidRPr="00407D03">
              <w:rPr>
                <w:rFonts w:cs="Arial"/>
                <w:b/>
                <w:bCs/>
                <w:noProof/>
                <w:lang w:val="fr-FR"/>
              </w:rPr>
              <w:fldChar w:fldCharType="end"/>
            </w:r>
          </w:p>
          <w:p w14:paraId="34EF07B8" w14:textId="50518674" w:rsidR="00407D03" w:rsidRPr="00407D03" w:rsidRDefault="00407D03" w:rsidP="00407D03">
            <w:pPr>
              <w:pStyle w:val="Heading3"/>
              <w:spacing w:before="120" w:after="120"/>
              <w:rPr>
                <w:rFonts w:ascii="Arial" w:hAnsi="Arial" w:cs="Arial"/>
                <w:noProof/>
                <w:color w:val="00B9E4"/>
                <w:lang w:val="fr-FR"/>
              </w:rPr>
            </w:pPr>
            <w:bookmarkStart w:id="41" w:name="_Toc143678355"/>
            <w:r w:rsidRPr="00407D03">
              <w:rPr>
                <w:rFonts w:ascii="Arial" w:hAnsi="Arial"/>
                <w:noProof/>
                <w:color w:val="00B9E4"/>
                <w:lang w:val="fr-FR"/>
              </w:rPr>
              <w:t xml:space="preserve">3.1.9 </w:t>
            </w:r>
            <w:r w:rsidR="00327B07" w:rsidRPr="00407D03">
              <w:rPr>
                <w:rFonts w:ascii="Arial" w:hAnsi="Arial"/>
                <w:noProof/>
                <w:color w:val="FFFFFF" w:themeColor="background1"/>
                <w:shd w:val="clear" w:color="auto" w:fill="00B9E4"/>
                <w:lang w:val="fr-FR"/>
              </w:rPr>
              <w:t xml:space="preserve">NOUVEAUTÉ </w:t>
            </w:r>
            <w:r w:rsidR="00327B07">
              <w:rPr>
                <w:rFonts w:ascii="Arial" w:hAnsi="Arial"/>
                <w:noProof/>
                <w:color w:val="FFFFFF" w:themeColor="background1"/>
                <w:shd w:val="clear" w:color="auto" w:fill="00B9E4"/>
                <w:lang w:val="fr-FR"/>
              </w:rPr>
              <w:t xml:space="preserve">2025 </w:t>
            </w:r>
            <w:r w:rsidRPr="00407D03">
              <w:rPr>
                <w:rFonts w:ascii="Arial" w:hAnsi="Arial"/>
                <w:noProof/>
                <w:color w:val="00B9E4"/>
                <w:lang w:val="fr-FR"/>
              </w:rPr>
              <w:t>Gestion de la biodiversité</w:t>
            </w:r>
            <w:bookmarkEnd w:id="41"/>
          </w:p>
          <w:tbl>
            <w:tblPr>
              <w:tblStyle w:val="SimpleTable"/>
              <w:tblW w:w="8834"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50"/>
              <w:gridCol w:w="7784"/>
            </w:tblGrid>
            <w:tr w:rsidR="00407D03" w:rsidRPr="002A48B5" w14:paraId="3859F5E5" w14:textId="77777777" w:rsidTr="00FB314F">
              <w:tc>
                <w:tcPr>
                  <w:tcW w:w="8834"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5107EE9E" w14:textId="77777777" w:rsidR="00407D03" w:rsidRPr="00407D03" w:rsidRDefault="00407D03" w:rsidP="00407D03">
                  <w:pPr>
                    <w:pStyle w:val="Appliesto"/>
                    <w:widowControl w:val="0"/>
                    <w:spacing w:after="0"/>
                    <w:rPr>
                      <w:noProof/>
                      <w:color w:val="565656"/>
                      <w:szCs w:val="20"/>
                      <w:lang w:val="fr-FR"/>
                    </w:rPr>
                  </w:pPr>
                  <w:r w:rsidRPr="00407D03">
                    <w:rPr>
                      <w:b/>
                      <w:bCs/>
                      <w:noProof/>
                      <w:color w:val="565656"/>
                      <w:szCs w:val="20"/>
                      <w:lang w:val="fr-FR"/>
                    </w:rPr>
                    <w:t>Application :</w:t>
                  </w:r>
                  <w:r w:rsidRPr="00407D03">
                    <w:rPr>
                      <w:noProof/>
                      <w:color w:val="565656"/>
                      <w:szCs w:val="20"/>
                      <w:lang w:val="fr-FR"/>
                    </w:rPr>
                    <w:t xml:space="preserve"> organisation de producteurs Fairtrade</w:t>
                  </w:r>
                </w:p>
              </w:tc>
            </w:tr>
            <w:tr w:rsidR="00407D03" w:rsidRPr="002A48B5" w14:paraId="4B400648" w14:textId="77777777" w:rsidTr="00FB314F">
              <w:trPr>
                <w:trHeight w:val="220"/>
              </w:trPr>
              <w:tc>
                <w:tcPr>
                  <w:tcW w:w="1050"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6E3B2B81" w14:textId="77777777" w:rsidR="00407D03" w:rsidRPr="00407D03" w:rsidRDefault="00407D03" w:rsidP="00407D03">
                  <w:pPr>
                    <w:pStyle w:val="COREYEAR"/>
                    <w:widowControl w:val="0"/>
                    <w:spacing w:after="0"/>
                    <w:rPr>
                      <w:rFonts w:ascii="Arial" w:hAnsi="Arial" w:cs="Arial"/>
                      <w:noProof/>
                      <w:color w:val="565656"/>
                      <w:lang w:val="fr-FR"/>
                    </w:rPr>
                  </w:pPr>
                  <w:r w:rsidRPr="00407D03">
                    <w:rPr>
                      <w:rFonts w:ascii="Arial" w:hAnsi="Arial"/>
                      <w:noProof/>
                      <w:color w:val="565656"/>
                      <w:lang w:val="fr-FR"/>
                    </w:rPr>
                    <w:t>Dév.</w:t>
                  </w:r>
                </w:p>
              </w:tc>
              <w:tc>
                <w:tcPr>
                  <w:tcW w:w="7784" w:type="dxa"/>
                  <w:vMerge w:val="restart"/>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6F00E17B" w14:textId="77777777" w:rsidR="00407D03" w:rsidRPr="00407D03" w:rsidRDefault="00407D03" w:rsidP="00407D03">
                  <w:pPr>
                    <w:pStyle w:val="Appliesto"/>
                    <w:widowControl w:val="0"/>
                    <w:spacing w:after="0"/>
                    <w:ind w:left="0" w:firstLine="0"/>
                    <w:rPr>
                      <w:noProof/>
                      <w:color w:val="565656"/>
                      <w:szCs w:val="20"/>
                      <w:lang w:val="fr-FR"/>
                    </w:rPr>
                  </w:pPr>
                  <w:r w:rsidRPr="00407D03">
                    <w:rPr>
                      <w:noProof/>
                      <w:color w:val="565656"/>
                      <w:szCs w:val="20"/>
                      <w:lang w:val="fr-FR"/>
                    </w:rPr>
                    <w:t xml:space="preserve">Vous avez élaboré et mis en œuvre des plans de surveillance et de gestion de la biodiversité dans vos unités de production. </w:t>
                  </w:r>
                </w:p>
                <w:p w14:paraId="0FD72200" w14:textId="77777777" w:rsidR="00407D03" w:rsidRPr="00407D03" w:rsidRDefault="00407D03" w:rsidP="00407D03">
                  <w:pPr>
                    <w:pStyle w:val="Appliesto"/>
                    <w:widowControl w:val="0"/>
                    <w:spacing w:after="0"/>
                    <w:ind w:left="0" w:firstLine="0"/>
                    <w:rPr>
                      <w:noProof/>
                      <w:color w:val="565656"/>
                      <w:szCs w:val="20"/>
                      <w:lang w:val="fr-FR"/>
                    </w:rPr>
                  </w:pPr>
                  <w:r w:rsidRPr="00407D03">
                    <w:rPr>
                      <w:noProof/>
                      <w:color w:val="565656"/>
                      <w:szCs w:val="20"/>
                      <w:lang w:val="fr-FR"/>
                    </w:rPr>
                    <w:t>Ces plans devraient aider à mettre en œuvre des mesures pour protéger et améliorer la biodiversité dans votre exploitation.</w:t>
                  </w:r>
                </w:p>
              </w:tc>
            </w:tr>
            <w:tr w:rsidR="00407D03" w:rsidRPr="00407D03" w14:paraId="6FE4BB97" w14:textId="77777777" w:rsidTr="00FB314F">
              <w:trPr>
                <w:trHeight w:val="142"/>
              </w:trPr>
              <w:tc>
                <w:tcPr>
                  <w:tcW w:w="1050"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723DDF68" w14:textId="77777777" w:rsidR="00407D03" w:rsidRPr="00407D03" w:rsidRDefault="00407D03" w:rsidP="00407D03">
                  <w:pPr>
                    <w:pStyle w:val="COREYEAR"/>
                    <w:widowControl w:val="0"/>
                    <w:spacing w:after="0"/>
                    <w:rPr>
                      <w:rFonts w:ascii="Arial" w:hAnsi="Arial" w:cs="Arial"/>
                      <w:noProof/>
                      <w:color w:val="565656"/>
                      <w:lang w:val="fr-FR"/>
                    </w:rPr>
                  </w:pPr>
                  <w:r w:rsidRPr="00407D03">
                    <w:rPr>
                      <w:rFonts w:ascii="Arial" w:hAnsi="Arial"/>
                      <w:noProof/>
                      <w:color w:val="565656"/>
                      <w:lang w:val="fr-FR"/>
                    </w:rPr>
                    <w:t>Année 3</w:t>
                  </w:r>
                </w:p>
              </w:tc>
              <w:tc>
                <w:tcPr>
                  <w:tcW w:w="7784" w:type="dxa"/>
                  <w:vMerge/>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4AB07E29" w14:textId="77777777" w:rsidR="00407D03" w:rsidRPr="00407D03" w:rsidRDefault="00407D03" w:rsidP="00407D03">
                  <w:pPr>
                    <w:pStyle w:val="StandardBODY-standards"/>
                    <w:widowControl w:val="0"/>
                    <w:spacing w:after="0" w:line="240" w:lineRule="auto"/>
                    <w:rPr>
                      <w:rStyle w:val="markedcontent"/>
                      <w:rFonts w:ascii="Arial" w:hAnsi="Arial" w:cs="Arial"/>
                      <w:noProof/>
                      <w:color w:val="9A9B9C"/>
                      <w:lang w:val="fr-FR"/>
                    </w:rPr>
                  </w:pPr>
                </w:p>
              </w:tc>
            </w:tr>
            <w:tr w:rsidR="00407D03" w:rsidRPr="002A48B5" w14:paraId="33583FB2" w14:textId="77777777" w:rsidTr="00FB314F">
              <w:tc>
                <w:tcPr>
                  <w:tcW w:w="8834"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shd w:val="clear" w:color="auto" w:fill="EAEAEB" w:themeFill="accent2" w:themeFillTint="33"/>
                </w:tcPr>
                <w:p w14:paraId="34FD81BF" w14:textId="77777777" w:rsidR="00407D03" w:rsidRPr="00407D03" w:rsidRDefault="00407D03" w:rsidP="00407D03">
                  <w:pPr>
                    <w:pStyle w:val="Appliesto"/>
                    <w:widowControl w:val="0"/>
                    <w:spacing w:after="0" w:line="360" w:lineRule="auto"/>
                    <w:ind w:left="0" w:firstLine="0"/>
                    <w:rPr>
                      <w:noProof/>
                      <w:color w:val="565656"/>
                      <w:sz w:val="18"/>
                      <w:szCs w:val="18"/>
                      <w:lang w:val="fr-FR"/>
                    </w:rPr>
                  </w:pPr>
                  <w:r w:rsidRPr="00407D03">
                    <w:rPr>
                      <w:b/>
                      <w:bCs/>
                      <w:noProof/>
                      <w:color w:val="565656"/>
                      <w:sz w:val="18"/>
                      <w:szCs w:val="18"/>
                      <w:lang w:val="fr-FR"/>
                    </w:rPr>
                    <w:t>Orientation :</w:t>
                  </w:r>
                  <w:r w:rsidRPr="00407D03">
                    <w:rPr>
                      <w:noProof/>
                      <w:color w:val="565656"/>
                      <w:sz w:val="18"/>
                      <w:szCs w:val="18"/>
                      <w:lang w:val="fr-FR"/>
                    </w:rPr>
                    <w:t xml:space="preserve"> les outils suivants peuvent être utilisés.</w:t>
                  </w:r>
                </w:p>
                <w:p w14:paraId="7C6759D2" w14:textId="77777777" w:rsidR="00407D03" w:rsidRPr="00D11587" w:rsidRDefault="002A48B5" w:rsidP="00407D03">
                  <w:pPr>
                    <w:pStyle w:val="ListParagraph"/>
                    <w:numPr>
                      <w:ilvl w:val="0"/>
                      <w:numId w:val="11"/>
                    </w:numPr>
                    <w:spacing w:after="0"/>
                    <w:jc w:val="left"/>
                    <w:rPr>
                      <w:rStyle w:val="Hyperlink"/>
                      <w:rFonts w:cs="Arial"/>
                      <w:noProof/>
                      <w:color w:val="00B9E4"/>
                      <w:sz w:val="18"/>
                      <w:szCs w:val="18"/>
                    </w:rPr>
                  </w:pPr>
                  <w:hyperlink r:id="rId8">
                    <w:r w:rsidR="00407D03" w:rsidRPr="00D11587">
                      <w:rPr>
                        <w:rStyle w:val="Hyperlink"/>
                        <w:noProof/>
                        <w:color w:val="00B9E4"/>
                        <w:sz w:val="18"/>
                        <w:szCs w:val="18"/>
                      </w:rPr>
                      <w:t>Biodiversity Performance Tool (biodiversity-performance.eu)</w:t>
                    </w:r>
                  </w:hyperlink>
                </w:p>
                <w:p w14:paraId="23EDBA89" w14:textId="77777777" w:rsidR="00407D03" w:rsidRPr="00407D03" w:rsidRDefault="002A48B5" w:rsidP="00407D03">
                  <w:pPr>
                    <w:pStyle w:val="ListParagraph"/>
                    <w:numPr>
                      <w:ilvl w:val="0"/>
                      <w:numId w:val="11"/>
                    </w:numPr>
                    <w:spacing w:after="0"/>
                    <w:jc w:val="left"/>
                    <w:rPr>
                      <w:rStyle w:val="Hyperlink"/>
                      <w:rFonts w:cs="Arial"/>
                      <w:noProof/>
                      <w:color w:val="00B9E4"/>
                      <w:sz w:val="18"/>
                      <w:szCs w:val="18"/>
                      <w:lang w:val="fr-FR"/>
                    </w:rPr>
                  </w:pPr>
                  <w:hyperlink r:id="rId9">
                    <w:r w:rsidR="00407D03" w:rsidRPr="00407D03">
                      <w:rPr>
                        <w:rStyle w:val="Hyperlink"/>
                        <w:noProof/>
                        <w:color w:val="00B9E4"/>
                        <w:sz w:val="18"/>
                        <w:szCs w:val="18"/>
                        <w:lang w:val="fr-FR"/>
                      </w:rPr>
                      <w:t>WP21038.pdf (worldagroforestry.org)</w:t>
                    </w:r>
                  </w:hyperlink>
                </w:p>
                <w:p w14:paraId="7219ED50" w14:textId="77777777" w:rsidR="00407D03" w:rsidRPr="00D11587" w:rsidRDefault="002A48B5" w:rsidP="00407D03">
                  <w:pPr>
                    <w:pStyle w:val="ListParagraph"/>
                    <w:numPr>
                      <w:ilvl w:val="0"/>
                      <w:numId w:val="11"/>
                    </w:numPr>
                    <w:spacing w:after="0"/>
                    <w:jc w:val="left"/>
                    <w:rPr>
                      <w:rFonts w:cs="Arial"/>
                      <w:noProof/>
                      <w:color w:val="00B9E4"/>
                      <w:sz w:val="18"/>
                      <w:szCs w:val="18"/>
                    </w:rPr>
                  </w:pPr>
                  <w:hyperlink r:id="rId10">
                    <w:r w:rsidR="00407D03" w:rsidRPr="00D11587">
                      <w:rPr>
                        <w:rStyle w:val="Hyperlink"/>
                        <w:noProof/>
                        <w:color w:val="00B9E4"/>
                        <w:sz w:val="18"/>
                        <w:szCs w:val="18"/>
                      </w:rPr>
                      <w:t>The Tool – Cool Farm Tool | An online greenhouse gas, water, and biodiversity calculator</w:t>
                    </w:r>
                  </w:hyperlink>
                </w:p>
                <w:p w14:paraId="67B20434" w14:textId="77777777" w:rsidR="00407D03" w:rsidRPr="00407D03" w:rsidRDefault="00407D03" w:rsidP="00407D03">
                  <w:pPr>
                    <w:pStyle w:val="Appliesto"/>
                    <w:widowControl w:val="0"/>
                    <w:spacing w:after="0" w:line="360" w:lineRule="auto"/>
                    <w:ind w:left="0" w:firstLine="0"/>
                    <w:rPr>
                      <w:noProof/>
                      <w:szCs w:val="20"/>
                      <w:lang w:val="fr-FR"/>
                    </w:rPr>
                  </w:pPr>
                  <w:r w:rsidRPr="00407D03">
                    <w:rPr>
                      <w:noProof/>
                      <w:color w:val="565656"/>
                      <w:sz w:val="18"/>
                      <w:szCs w:val="18"/>
                      <w:lang w:val="fr-FR"/>
                    </w:rPr>
                    <w:t>Cette exigence complète l'exigence 3.2.33 du Standard pour les OPP.</w:t>
                  </w:r>
                </w:p>
              </w:tc>
            </w:tr>
          </w:tbl>
          <w:p w14:paraId="5B904C5B" w14:textId="77777777" w:rsidR="00407D03" w:rsidRPr="00407D03" w:rsidRDefault="00407D03" w:rsidP="00407D03">
            <w:pPr>
              <w:spacing w:before="120" w:after="120"/>
              <w:rPr>
                <w:rFonts w:cs="Arial"/>
                <w:noProof/>
                <w:lang w:val="fr-FR"/>
              </w:rPr>
            </w:pPr>
            <w:r w:rsidRPr="00407D03">
              <w:rPr>
                <w:b/>
                <w:bCs/>
                <w:noProof/>
                <w:lang w:val="fr-FR"/>
              </w:rPr>
              <w:t>Raisons :</w:t>
            </w:r>
            <w:r w:rsidRPr="00407D03">
              <w:rPr>
                <w:noProof/>
                <w:lang w:val="fr-FR"/>
              </w:rPr>
              <w:t xml:space="preserve"> cette exigence complète l'alignement sur la réglementation de l'Union européenne sur les produits de base ne contribuant pas à la déforestation et permet de suivre l'impact des plans environnementaux au sein des OPP. Étant donné que de nombreuses réglementations </w:t>
            </w:r>
            <w:r w:rsidRPr="00407D03">
              <w:rPr>
                <w:noProof/>
                <w:lang w:val="fr-FR"/>
              </w:rPr>
              <w:lastRenderedPageBreak/>
              <w:t>sur la diligence raisonnable en matière de gestion de l'environnement comportent désormais une forte composante de biodiversité, il est important que les organisations de producteurs en soient conscientes et qu'elles se montrent aussi responsables que possible.</w:t>
            </w:r>
          </w:p>
          <w:p w14:paraId="49CE1DD8" w14:textId="77777777" w:rsidR="00407D03" w:rsidRPr="00407D03" w:rsidRDefault="00407D03" w:rsidP="00407D03">
            <w:pPr>
              <w:spacing w:before="120" w:after="120"/>
              <w:rPr>
                <w:rFonts w:cs="Arial"/>
                <w:noProof/>
                <w:lang w:val="fr-FR"/>
              </w:rPr>
            </w:pPr>
            <w:r w:rsidRPr="00407D03">
              <w:rPr>
                <w:b/>
                <w:bCs/>
                <w:noProof/>
                <w:lang w:val="fr-FR"/>
              </w:rPr>
              <w:t>Implications :</w:t>
            </w:r>
            <w:r w:rsidRPr="00407D03">
              <w:rPr>
                <w:noProof/>
                <w:lang w:val="fr-FR"/>
              </w:rPr>
              <w:t xml:space="preserve"> cela implique l'élaboration de deux nouveaux plans. Cela pourrait représenter de nouvelles dépenses pour embaucher un expert afin de mettre en œuvre la surveillance de la biodiversité. Cela permettra de présenter les impacts que l’OPP a sur la biodiversité de ses unités de production.</w:t>
            </w:r>
          </w:p>
          <w:p w14:paraId="035BB8B2" w14:textId="1CF6D80C" w:rsidR="00407D03" w:rsidRPr="00407D03" w:rsidRDefault="00407D03" w:rsidP="007A61A5">
            <w:pPr>
              <w:pStyle w:val="Question"/>
              <w:rPr>
                <w:b/>
                <w:bCs w:val="0"/>
                <w:noProof/>
                <w:color w:val="00B9E4"/>
                <w:lang w:val="fr-FR"/>
              </w:rPr>
            </w:pPr>
            <w:r w:rsidRPr="00407D03">
              <w:rPr>
                <w:b/>
                <w:noProof/>
                <w:color w:val="00B9E4"/>
                <w:lang w:val="fr-FR"/>
              </w:rPr>
              <w:t xml:space="preserve"> Êtes-vous d’accord avec cette exigence ?</w:t>
            </w:r>
          </w:p>
          <w:p w14:paraId="70C9343E"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8"/>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D’accord</w:t>
            </w:r>
          </w:p>
          <w:p w14:paraId="71E61579"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49"/>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Pas d’accord</w:t>
            </w:r>
          </w:p>
          <w:p w14:paraId="22D2B2FA"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50"/>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Sans opinion</w:t>
            </w:r>
          </w:p>
          <w:p w14:paraId="0828E994" w14:textId="77777777" w:rsidR="00407D03" w:rsidRPr="00407D03" w:rsidRDefault="00407D03" w:rsidP="00407D03">
            <w:pPr>
              <w:spacing w:line="240" w:lineRule="auto"/>
              <w:rPr>
                <w:rFonts w:cs="Arial"/>
                <w:b/>
                <w:bCs/>
                <w:noProof/>
                <w:lang w:val="fr-FR"/>
              </w:rPr>
            </w:pPr>
            <w:r w:rsidRPr="00407D03">
              <w:rPr>
                <w:rFonts w:cs="Arial"/>
                <w:b/>
                <w:bCs/>
                <w:noProof/>
                <w:lang w:val="fr-FR"/>
              </w:rPr>
              <w:fldChar w:fldCharType="begin">
                <w:ffData>
                  <w:name w:val="Check151"/>
                  <w:enabled/>
                  <w:calcOnExit w:val="0"/>
                  <w:checkBox>
                    <w:sizeAuto/>
                    <w:default w:val="0"/>
                  </w:checkBox>
                </w:ffData>
              </w:fldChar>
            </w:r>
            <w:r w:rsidRPr="00407D03">
              <w:rPr>
                <w:rFonts w:cs="Arial"/>
                <w:b/>
                <w:bCs/>
                <w:noProof/>
                <w:lang w:val="fr-FR"/>
              </w:rPr>
              <w:instrText xml:space="preserve"> FORMCHECKBOX </w:instrText>
            </w:r>
            <w:r w:rsidR="002A48B5">
              <w:rPr>
                <w:rFonts w:cs="Arial"/>
                <w:b/>
                <w:bCs/>
                <w:noProof/>
                <w:lang w:val="fr-FR"/>
              </w:rPr>
            </w:r>
            <w:r w:rsidR="002A48B5">
              <w:rPr>
                <w:rFonts w:cs="Arial"/>
                <w:b/>
                <w:bCs/>
                <w:noProof/>
                <w:lang w:val="fr-FR"/>
              </w:rPr>
              <w:fldChar w:fldCharType="separate"/>
            </w:r>
            <w:r w:rsidRPr="00407D03">
              <w:rPr>
                <w:rFonts w:cs="Arial"/>
                <w:b/>
                <w:bCs/>
                <w:noProof/>
                <w:lang w:val="fr-FR"/>
              </w:rPr>
              <w:fldChar w:fldCharType="end"/>
            </w:r>
            <w:r w:rsidRPr="00407D03">
              <w:rPr>
                <w:b/>
                <w:bCs/>
                <w:noProof/>
                <w:lang w:val="fr-FR"/>
              </w:rPr>
              <w:t>Je ne sais pas/ Cela ne me concerne pas</w:t>
            </w:r>
          </w:p>
          <w:p w14:paraId="2495948E" w14:textId="77777777" w:rsidR="00407D03" w:rsidRPr="00407D03" w:rsidRDefault="00407D03" w:rsidP="007A61A5">
            <w:pPr>
              <w:spacing w:line="240" w:lineRule="auto"/>
              <w:rPr>
                <w:rFonts w:cs="Arial"/>
                <w:b/>
                <w:bCs/>
                <w:noProof/>
                <w:lang w:val="fr-FR"/>
              </w:rPr>
            </w:pPr>
            <w:r w:rsidRPr="00407D03">
              <w:rPr>
                <w:b/>
                <w:bCs/>
                <w:noProof/>
                <w:lang w:val="fr-FR"/>
              </w:rPr>
              <w:t>Veuillez expliquer vos raisons ici :</w:t>
            </w:r>
          </w:p>
          <w:p w14:paraId="1821BAAC" w14:textId="3567102B" w:rsidR="00407D03" w:rsidRPr="007A61A5" w:rsidRDefault="00407D03" w:rsidP="007A61A5">
            <w:pPr>
              <w:spacing w:line="240" w:lineRule="auto"/>
              <w:rPr>
                <w:rFonts w:cs="Arial"/>
                <w:b/>
                <w:bCs/>
                <w:noProof/>
                <w:lang w:val="fr-FR"/>
              </w:rPr>
            </w:pPr>
            <w:r w:rsidRPr="00407D03">
              <w:rPr>
                <w:rFonts w:cs="Arial"/>
                <w:b/>
                <w:bCs/>
                <w:noProof/>
                <w:lang w:val="fr-FR"/>
              </w:rPr>
              <w:fldChar w:fldCharType="begin" w:fldLock="1">
                <w:ffData>
                  <w:name w:val=""/>
                  <w:enabled/>
                  <w:calcOnExit w:val="0"/>
                  <w:textInput/>
                </w:ffData>
              </w:fldChar>
            </w:r>
            <w:r w:rsidRPr="00407D03">
              <w:rPr>
                <w:rFonts w:cs="Arial"/>
                <w:b/>
                <w:bCs/>
                <w:noProof/>
                <w:lang w:val="fr-FR"/>
              </w:rPr>
              <w:instrText xml:space="preserve"> FORMTEXT </w:instrText>
            </w:r>
            <w:r w:rsidRPr="00407D03">
              <w:rPr>
                <w:rFonts w:cs="Arial"/>
                <w:b/>
                <w:bCs/>
                <w:noProof/>
                <w:lang w:val="fr-FR"/>
              </w:rPr>
            </w:r>
            <w:r w:rsidRPr="00407D03">
              <w:rPr>
                <w:rFonts w:cs="Arial"/>
                <w:b/>
                <w:bCs/>
                <w:noProof/>
                <w:lang w:val="fr-FR"/>
              </w:rPr>
              <w:fldChar w:fldCharType="separate"/>
            </w:r>
            <w:r w:rsidRPr="00407D03">
              <w:rPr>
                <w:b/>
                <w:bCs/>
                <w:noProof/>
                <w:lang w:val="fr-FR"/>
              </w:rPr>
              <w:t>     </w:t>
            </w:r>
            <w:r w:rsidRPr="00407D03">
              <w:rPr>
                <w:rFonts w:cs="Arial"/>
                <w:b/>
                <w:bCs/>
                <w:noProof/>
                <w:lang w:val="fr-FR"/>
              </w:rPr>
              <w:fldChar w:fldCharType="end"/>
            </w:r>
          </w:p>
          <w:p w14:paraId="6103218A" w14:textId="207FFDFD" w:rsidR="00407D03" w:rsidRPr="00407D03" w:rsidRDefault="00407D03" w:rsidP="007A61A5">
            <w:pPr>
              <w:pStyle w:val="Question"/>
              <w:rPr>
                <w:noProof/>
                <w:lang w:val="fr-FR"/>
              </w:rPr>
            </w:pPr>
            <w:r w:rsidRPr="00407D03">
              <w:rPr>
                <w:b/>
                <w:noProof/>
                <w:color w:val="00B9E4"/>
                <w:lang w:val="fr-FR"/>
              </w:rPr>
              <w:t xml:space="preserve"> Avez-vous d'autres commentaires généraux sur le risque de déforestation que vous aimeriez partager ?</w:t>
            </w:r>
          </w:p>
          <w:p w14:paraId="5FB938D6" w14:textId="502A88CB" w:rsidR="007B52B6" w:rsidRPr="00407D03" w:rsidRDefault="00407D03" w:rsidP="00407D03">
            <w:pPr>
              <w:rPr>
                <w:rFonts w:eastAsia="SimSun" w:cs="Arial"/>
                <w:bCs/>
                <w:noProof/>
                <w:szCs w:val="22"/>
                <w:lang w:val="fr-FR" w:eastAsia="zh-CN"/>
              </w:rPr>
            </w:pPr>
            <w:r w:rsidRPr="00407D03">
              <w:rPr>
                <w:noProof/>
                <w:lang w:val="fr-FR"/>
              </w:rPr>
              <w:fldChar w:fldCharType="begin" w:fldLock="1">
                <w:ffData>
                  <w:name w:val="Text4"/>
                  <w:enabled/>
                  <w:calcOnExit w:val="0"/>
                  <w:textInput/>
                </w:ffData>
              </w:fldChar>
            </w:r>
            <w:bookmarkStart w:id="42" w:name="Text4"/>
            <w:r w:rsidRPr="00407D03">
              <w:rPr>
                <w:noProof/>
                <w:lang w:val="fr-FR"/>
              </w:rPr>
              <w:instrText xml:space="preserve"> FORMTEXT </w:instrText>
            </w:r>
            <w:r w:rsidRPr="00407D03">
              <w:rPr>
                <w:noProof/>
                <w:lang w:val="fr-FR"/>
              </w:rPr>
            </w:r>
            <w:r w:rsidRPr="00407D03">
              <w:rPr>
                <w:noProof/>
                <w:lang w:val="fr-FR"/>
              </w:rPr>
              <w:fldChar w:fldCharType="separate"/>
            </w:r>
            <w:r w:rsidRPr="00407D03">
              <w:rPr>
                <w:noProof/>
                <w:lang w:val="fr-FR"/>
              </w:rPr>
              <w:t> </w:t>
            </w:r>
            <w:r w:rsidRPr="00407D03">
              <w:rPr>
                <w:noProof/>
                <w:lang w:val="fr-FR"/>
              </w:rPr>
              <w:t> </w:t>
            </w:r>
            <w:r w:rsidRPr="00407D03">
              <w:rPr>
                <w:noProof/>
                <w:lang w:val="fr-FR"/>
              </w:rPr>
              <w:t> </w:t>
            </w:r>
            <w:r w:rsidRPr="00407D03">
              <w:rPr>
                <w:noProof/>
                <w:lang w:val="fr-FR"/>
              </w:rPr>
              <w:t> </w:t>
            </w:r>
            <w:r w:rsidRPr="00407D03">
              <w:rPr>
                <w:noProof/>
                <w:lang w:val="fr-FR"/>
              </w:rPr>
              <w:t> </w:t>
            </w:r>
            <w:r w:rsidRPr="00407D03">
              <w:rPr>
                <w:noProof/>
                <w:lang w:val="fr-FR"/>
              </w:rPr>
              <w:fldChar w:fldCharType="end"/>
            </w:r>
            <w:bookmarkEnd w:id="42"/>
          </w:p>
        </w:tc>
      </w:tr>
    </w:tbl>
    <w:p w14:paraId="589F08D0" w14:textId="77777777" w:rsidR="007B52B6" w:rsidRPr="00407D03" w:rsidRDefault="007B52B6" w:rsidP="007B52B6">
      <w:pPr>
        <w:pStyle w:val="Appliesto"/>
        <w:rPr>
          <w:noProof/>
          <w:lang w:val="fr-FR"/>
        </w:rPr>
      </w:pPr>
    </w:p>
    <w:p w14:paraId="6821E5E8" w14:textId="77777777" w:rsidR="007B52B6" w:rsidRPr="00407D03" w:rsidRDefault="007B52B6" w:rsidP="007B52B6">
      <w:pPr>
        <w:spacing w:after="0" w:line="240" w:lineRule="auto"/>
        <w:jc w:val="left"/>
        <w:rPr>
          <w:rFonts w:eastAsiaTheme="minorHAnsi" w:cs="Arial"/>
          <w:noProof/>
          <w:spacing w:val="-1"/>
          <w:sz w:val="20"/>
          <w:szCs w:val="16"/>
          <w:lang w:val="fr-FR" w:eastAsia="ko-KR"/>
        </w:rPr>
      </w:pPr>
    </w:p>
    <w:p w14:paraId="777DE705" w14:textId="77777777" w:rsidR="007B52B6" w:rsidRPr="00407D03" w:rsidRDefault="007B52B6" w:rsidP="007B52B6">
      <w:pPr>
        <w:spacing w:after="0" w:line="240" w:lineRule="auto"/>
        <w:jc w:val="left"/>
        <w:rPr>
          <w:rFonts w:cs="Arial"/>
          <w:b/>
          <w:noProof/>
          <w:color w:val="00B9E4"/>
          <w:sz w:val="28"/>
          <w:szCs w:val="22"/>
          <w:lang w:val="fr-FR"/>
        </w:rPr>
      </w:pPr>
      <w:r w:rsidRPr="00407D03">
        <w:rPr>
          <w:rFonts w:cs="Arial"/>
          <w:noProof/>
          <w:color w:val="00B9E4"/>
          <w:sz w:val="28"/>
          <w:szCs w:val="22"/>
          <w:lang w:val="fr-FR"/>
        </w:rPr>
        <w:br w:type="page"/>
      </w:r>
    </w:p>
    <w:p w14:paraId="5CBFE8CB" w14:textId="77777777" w:rsidR="007A61A5" w:rsidRPr="007A61A5" w:rsidRDefault="007A61A5" w:rsidP="007A61A5">
      <w:pPr>
        <w:pStyle w:val="Heading2"/>
        <w:numPr>
          <w:ilvl w:val="0"/>
          <w:numId w:val="0"/>
        </w:numPr>
        <w:ind w:left="709"/>
        <w:rPr>
          <w:rFonts w:cs="Arial"/>
          <w:color w:val="00B9DF"/>
          <w:sz w:val="28"/>
          <w:szCs w:val="22"/>
          <w:lang w:val="fr-FR"/>
        </w:rPr>
      </w:pPr>
      <w:bookmarkStart w:id="43" w:name="_Toc143678356"/>
      <w:r w:rsidRPr="007A61A5">
        <w:rPr>
          <w:color w:val="00B9DF"/>
          <w:sz w:val="28"/>
          <w:szCs w:val="22"/>
          <w:lang w:val="fr-FR"/>
        </w:rPr>
        <w:lastRenderedPageBreak/>
        <w:t>Sujet 2. Observations générales/ commentaires</w:t>
      </w:r>
      <w:bookmarkEnd w:id="43"/>
    </w:p>
    <w:p w14:paraId="49529946" w14:textId="1FC5DAC5" w:rsidR="007A61A5" w:rsidRPr="007A61A5" w:rsidRDefault="007A61A5" w:rsidP="007A61A5">
      <w:pPr>
        <w:spacing w:after="120" w:line="276" w:lineRule="auto"/>
        <w:rPr>
          <w:rFonts w:cs="Arial"/>
          <w:u w:val="single"/>
          <w:lang w:val="fr-FR"/>
        </w:rPr>
      </w:pPr>
      <w:r w:rsidRPr="007A61A5">
        <w:rPr>
          <w:lang w:val="fr-FR"/>
        </w:rPr>
        <w:t xml:space="preserve">Dans cette section, vous êtes invité à fournir des observations supplémentaires sur l'une des exigences du </w:t>
      </w:r>
      <w:r w:rsidR="002A48B5">
        <w:fldChar w:fldCharType="begin"/>
      </w:r>
      <w:r w:rsidR="002A48B5" w:rsidRPr="002A48B5">
        <w:rPr>
          <w:lang w:val="fr-FR"/>
        </w:rPr>
        <w:instrText>HYPERLINK "https://files.fairtrade.net/standards/Coffee_SPO_FR.pdf" \h</w:instrText>
      </w:r>
      <w:r w:rsidR="002A48B5">
        <w:fldChar w:fldCharType="separate"/>
      </w:r>
      <w:r w:rsidRPr="007A61A5">
        <w:rPr>
          <w:rStyle w:val="Hyperlink"/>
          <w:color w:val="00B9E4"/>
          <w:lang w:val="fr-FR"/>
        </w:rPr>
        <w:t>Standard Fairtrade pour le café</w:t>
      </w:r>
      <w:r w:rsidR="002A48B5">
        <w:rPr>
          <w:rStyle w:val="Hyperlink"/>
          <w:color w:val="00B9E4"/>
          <w:lang w:val="fr-FR"/>
        </w:rPr>
        <w:fldChar w:fldCharType="end"/>
      </w:r>
      <w:r w:rsidRPr="007A61A5">
        <w:rPr>
          <w:lang w:val="fr-FR"/>
        </w:rPr>
        <w:t xml:space="preserve"> ou à fournir des commentaires généraux. Si vous faites référence à une exigence particulière, veuillez indiquer le numéro de l'exigence dans la mesure du possible et vos commentaires. </w:t>
      </w:r>
    </w:p>
    <w:tbl>
      <w:tblPr>
        <w:tblStyle w:val="TableGrid"/>
        <w:tblW w:w="9301" w:type="dxa"/>
        <w:tblLayout w:type="fixed"/>
        <w:tblLook w:val="01E0" w:firstRow="1" w:lastRow="1" w:firstColumn="1" w:lastColumn="1" w:noHBand="0" w:noVBand="0"/>
      </w:tblPr>
      <w:tblGrid>
        <w:gridCol w:w="2235"/>
        <w:gridCol w:w="7066"/>
      </w:tblGrid>
      <w:tr w:rsidR="007A61A5" w14:paraId="008A0F2B" w14:textId="77777777" w:rsidTr="00FB314F">
        <w:trPr>
          <w:trHeight w:val="561"/>
        </w:trPr>
        <w:tc>
          <w:tcPr>
            <w:tcW w:w="2235" w:type="dxa"/>
          </w:tcPr>
          <w:p w14:paraId="00CEF0FE" w14:textId="77777777" w:rsidR="007A61A5" w:rsidRDefault="007A61A5" w:rsidP="00FB314F">
            <w:pPr>
              <w:rPr>
                <w:rFonts w:eastAsia="Arial Unicode MS" w:cs="Arial"/>
              </w:rPr>
            </w:pPr>
            <w:proofErr w:type="spellStart"/>
            <w:r>
              <w:t>Sujet</w:t>
            </w:r>
            <w:proofErr w:type="spellEnd"/>
            <w:r>
              <w:t xml:space="preserve">/ </w:t>
            </w:r>
            <w:proofErr w:type="spellStart"/>
            <w:r>
              <w:t>numéro</w:t>
            </w:r>
            <w:proofErr w:type="spellEnd"/>
            <w:r>
              <w:t xml:space="preserve"> de </w:t>
            </w:r>
            <w:proofErr w:type="spellStart"/>
            <w:r>
              <w:t>l’exigence</w:t>
            </w:r>
            <w:proofErr w:type="spellEnd"/>
          </w:p>
        </w:tc>
        <w:tc>
          <w:tcPr>
            <w:tcW w:w="7065" w:type="dxa"/>
          </w:tcPr>
          <w:p w14:paraId="1DFFFC98" w14:textId="77777777" w:rsidR="007A61A5" w:rsidRDefault="007A61A5" w:rsidP="00FB314F">
            <w:pPr>
              <w:spacing w:before="120" w:after="120"/>
              <w:rPr>
                <w:rFonts w:eastAsia="Arial Unicode MS" w:cs="Arial"/>
              </w:rPr>
            </w:pPr>
            <w:proofErr w:type="spellStart"/>
            <w:r>
              <w:t>Commentaires</w:t>
            </w:r>
            <w:proofErr w:type="spellEnd"/>
            <w:r>
              <w:t>/ Observations</w:t>
            </w:r>
          </w:p>
        </w:tc>
      </w:tr>
      <w:tr w:rsidR="007A61A5" w14:paraId="21EFC7FD" w14:textId="77777777" w:rsidTr="00FB314F">
        <w:trPr>
          <w:trHeight w:val="576"/>
        </w:trPr>
        <w:tc>
          <w:tcPr>
            <w:tcW w:w="2235" w:type="dxa"/>
          </w:tcPr>
          <w:p w14:paraId="4B748939" w14:textId="77777777" w:rsidR="007A61A5" w:rsidRDefault="007A61A5" w:rsidP="00FB314F">
            <w:pPr>
              <w:rPr>
                <w:rFonts w:cs="Arial"/>
                <w:b/>
              </w:rPr>
            </w:pPr>
            <w:r>
              <w:fldChar w:fldCharType="begin" w:fldLock="1">
                <w:ffData>
                  <w:name w:val="Text5"/>
                  <w:enabled/>
                  <w:calcOnExit w:val="0"/>
                  <w:textInput/>
                </w:ffData>
              </w:fldChar>
            </w:r>
            <w:bookmarkStart w:id="44" w:name="Text5"/>
            <w:r>
              <w:instrText xml:space="preserve"> FORMTEXT </w:instrText>
            </w:r>
            <w:r>
              <w:fldChar w:fldCharType="separate"/>
            </w:r>
            <w:r>
              <w:t> </w:t>
            </w:r>
            <w:r>
              <w:t> </w:t>
            </w:r>
            <w:r>
              <w:t> </w:t>
            </w:r>
            <w:r>
              <w:t> </w:t>
            </w:r>
            <w:r>
              <w:t> </w:t>
            </w:r>
            <w:r>
              <w:fldChar w:fldCharType="end"/>
            </w:r>
            <w:bookmarkEnd w:id="44"/>
          </w:p>
        </w:tc>
        <w:tc>
          <w:tcPr>
            <w:tcW w:w="7065" w:type="dxa"/>
          </w:tcPr>
          <w:p w14:paraId="50C1326D" w14:textId="77777777" w:rsidR="007A61A5" w:rsidRDefault="007A61A5" w:rsidP="00FB314F">
            <w:pPr>
              <w:rPr>
                <w:rFonts w:cs="Arial"/>
              </w:rPr>
            </w:pPr>
            <w:r>
              <w:fldChar w:fldCharType="begin" w:fldLock="1">
                <w:ffData>
                  <w:name w:val="Text6"/>
                  <w:enabled/>
                  <w:calcOnExit w:val="0"/>
                  <w:textInput/>
                </w:ffData>
              </w:fldChar>
            </w:r>
            <w:bookmarkStart w:id="45" w:name="Text6"/>
            <w:r>
              <w:instrText xml:space="preserve"> FORMTEXT </w:instrText>
            </w:r>
            <w:r>
              <w:fldChar w:fldCharType="separate"/>
            </w:r>
            <w:r>
              <w:t> </w:t>
            </w:r>
            <w:r>
              <w:t> </w:t>
            </w:r>
            <w:r>
              <w:t> </w:t>
            </w:r>
            <w:r>
              <w:t> </w:t>
            </w:r>
            <w:r>
              <w:t> </w:t>
            </w:r>
            <w:r>
              <w:fldChar w:fldCharType="end"/>
            </w:r>
            <w:bookmarkEnd w:id="45"/>
          </w:p>
          <w:p w14:paraId="1EB85DB6" w14:textId="77777777" w:rsidR="007A61A5" w:rsidRDefault="007A61A5" w:rsidP="00FB314F">
            <w:pPr>
              <w:spacing w:before="120" w:after="120" w:line="240" w:lineRule="auto"/>
              <w:rPr>
                <w:rFonts w:cs="Arial"/>
                <w:b/>
                <w:szCs w:val="20"/>
              </w:rPr>
            </w:pPr>
          </w:p>
        </w:tc>
      </w:tr>
      <w:tr w:rsidR="007A61A5" w14:paraId="0899E75D" w14:textId="77777777" w:rsidTr="00FB314F">
        <w:trPr>
          <w:trHeight w:val="576"/>
        </w:trPr>
        <w:tc>
          <w:tcPr>
            <w:tcW w:w="2235" w:type="dxa"/>
          </w:tcPr>
          <w:p w14:paraId="06D80995" w14:textId="77777777" w:rsidR="007A61A5" w:rsidRDefault="007A61A5" w:rsidP="00FB314F">
            <w:pPr>
              <w:rPr>
                <w:rFonts w:cs="Arial"/>
                <w:b/>
              </w:rPr>
            </w:pPr>
            <w:r>
              <w:fldChar w:fldCharType="begin" w:fldLock="1">
                <w:ffData>
                  <w:name w:val="Text7"/>
                  <w:enabled/>
                  <w:calcOnExit w:val="0"/>
                  <w:textInput/>
                </w:ffData>
              </w:fldChar>
            </w:r>
            <w:bookmarkStart w:id="46" w:name="Text7"/>
            <w:r>
              <w:instrText xml:space="preserve"> FORMTEXT </w:instrText>
            </w:r>
            <w:r>
              <w:fldChar w:fldCharType="separate"/>
            </w:r>
            <w:r>
              <w:t> </w:t>
            </w:r>
            <w:r>
              <w:t> </w:t>
            </w:r>
            <w:r>
              <w:t> </w:t>
            </w:r>
            <w:r>
              <w:t> </w:t>
            </w:r>
            <w:r>
              <w:t> </w:t>
            </w:r>
            <w:r>
              <w:fldChar w:fldCharType="end"/>
            </w:r>
            <w:bookmarkEnd w:id="46"/>
          </w:p>
        </w:tc>
        <w:tc>
          <w:tcPr>
            <w:tcW w:w="7065" w:type="dxa"/>
          </w:tcPr>
          <w:p w14:paraId="28F45659" w14:textId="77777777" w:rsidR="007A61A5" w:rsidRDefault="007A61A5" w:rsidP="00FB314F">
            <w:pPr>
              <w:rPr>
                <w:rFonts w:cs="Arial"/>
              </w:rPr>
            </w:pPr>
            <w:r>
              <w:fldChar w:fldCharType="begin" w:fldLock="1">
                <w:ffData>
                  <w:name w:val="Text8"/>
                  <w:enabled/>
                  <w:calcOnExit w:val="0"/>
                  <w:textInput/>
                </w:ffData>
              </w:fldChar>
            </w:r>
            <w:bookmarkStart w:id="47" w:name="Text8"/>
            <w:r>
              <w:instrText xml:space="preserve"> FORMTEXT </w:instrText>
            </w:r>
            <w:r>
              <w:fldChar w:fldCharType="separate"/>
            </w:r>
            <w:r>
              <w:t> </w:t>
            </w:r>
            <w:r>
              <w:t> </w:t>
            </w:r>
            <w:r>
              <w:t> </w:t>
            </w:r>
            <w:r>
              <w:t> </w:t>
            </w:r>
            <w:r>
              <w:t> </w:t>
            </w:r>
            <w:r>
              <w:fldChar w:fldCharType="end"/>
            </w:r>
            <w:bookmarkEnd w:id="47"/>
          </w:p>
          <w:p w14:paraId="40A1572B" w14:textId="77777777" w:rsidR="007A61A5" w:rsidRDefault="007A61A5" w:rsidP="00FB314F">
            <w:pPr>
              <w:spacing w:before="120" w:after="120" w:line="240" w:lineRule="auto"/>
              <w:rPr>
                <w:rFonts w:cs="Arial"/>
                <w:b/>
                <w:szCs w:val="20"/>
              </w:rPr>
            </w:pPr>
          </w:p>
        </w:tc>
      </w:tr>
      <w:tr w:rsidR="007A61A5" w14:paraId="7AFD0775" w14:textId="77777777" w:rsidTr="00FB314F">
        <w:trPr>
          <w:trHeight w:val="576"/>
        </w:trPr>
        <w:tc>
          <w:tcPr>
            <w:tcW w:w="2235" w:type="dxa"/>
          </w:tcPr>
          <w:p w14:paraId="134D8CFD" w14:textId="77777777" w:rsidR="007A61A5" w:rsidRDefault="007A61A5" w:rsidP="00FB314F">
            <w:pPr>
              <w:rPr>
                <w:rFonts w:cs="Arial"/>
                <w:b/>
              </w:rPr>
            </w:pPr>
            <w:r>
              <w:fldChar w:fldCharType="begin" w:fldLock="1">
                <w:ffData>
                  <w:name w:val="Text9"/>
                  <w:enabled/>
                  <w:calcOnExit w:val="0"/>
                  <w:textInput/>
                </w:ffData>
              </w:fldChar>
            </w:r>
            <w:bookmarkStart w:id="48" w:name="Text9"/>
            <w:r>
              <w:instrText xml:space="preserve"> FORMTEXT </w:instrText>
            </w:r>
            <w:r>
              <w:fldChar w:fldCharType="separate"/>
            </w:r>
            <w:r>
              <w:t> </w:t>
            </w:r>
            <w:r>
              <w:t> </w:t>
            </w:r>
            <w:r>
              <w:t> </w:t>
            </w:r>
            <w:r>
              <w:t> </w:t>
            </w:r>
            <w:r>
              <w:t> </w:t>
            </w:r>
            <w:r>
              <w:fldChar w:fldCharType="end"/>
            </w:r>
            <w:bookmarkEnd w:id="48"/>
          </w:p>
        </w:tc>
        <w:tc>
          <w:tcPr>
            <w:tcW w:w="7065" w:type="dxa"/>
          </w:tcPr>
          <w:p w14:paraId="21269436" w14:textId="77777777" w:rsidR="007A61A5" w:rsidRDefault="007A61A5" w:rsidP="00FB314F">
            <w:pPr>
              <w:rPr>
                <w:rFonts w:cs="Arial"/>
              </w:rPr>
            </w:pPr>
            <w:r>
              <w:fldChar w:fldCharType="begin" w:fldLock="1">
                <w:ffData>
                  <w:name w:val="Text10"/>
                  <w:enabled/>
                  <w:calcOnExit w:val="0"/>
                  <w:textInput/>
                </w:ffData>
              </w:fldChar>
            </w:r>
            <w:bookmarkStart w:id="49" w:name="Text10"/>
            <w:r>
              <w:instrText xml:space="preserve"> FORMTEXT </w:instrText>
            </w:r>
            <w:r>
              <w:fldChar w:fldCharType="separate"/>
            </w:r>
            <w:r>
              <w:t> </w:t>
            </w:r>
            <w:r>
              <w:t> </w:t>
            </w:r>
            <w:r>
              <w:t> </w:t>
            </w:r>
            <w:r>
              <w:t> </w:t>
            </w:r>
            <w:r>
              <w:t> </w:t>
            </w:r>
            <w:r>
              <w:fldChar w:fldCharType="end"/>
            </w:r>
            <w:bookmarkEnd w:id="49"/>
          </w:p>
          <w:p w14:paraId="6010AE56" w14:textId="77777777" w:rsidR="007A61A5" w:rsidRDefault="007A61A5" w:rsidP="00FB314F">
            <w:pPr>
              <w:spacing w:before="120" w:after="120" w:line="240" w:lineRule="auto"/>
              <w:rPr>
                <w:rFonts w:cs="Arial"/>
                <w:b/>
                <w:szCs w:val="20"/>
              </w:rPr>
            </w:pPr>
          </w:p>
        </w:tc>
      </w:tr>
      <w:tr w:rsidR="007A61A5" w14:paraId="7C922266" w14:textId="77777777" w:rsidTr="00FB314F">
        <w:trPr>
          <w:trHeight w:val="576"/>
        </w:trPr>
        <w:tc>
          <w:tcPr>
            <w:tcW w:w="2235" w:type="dxa"/>
          </w:tcPr>
          <w:p w14:paraId="58141B1F" w14:textId="77777777" w:rsidR="007A61A5" w:rsidRDefault="007A61A5" w:rsidP="00FB314F">
            <w:pPr>
              <w:rPr>
                <w:rFonts w:cs="Arial"/>
                <w:b/>
              </w:rPr>
            </w:pPr>
            <w:r>
              <w:fldChar w:fldCharType="begin" w:fldLock="1">
                <w:ffData>
                  <w:name w:val="Text11"/>
                  <w:enabled/>
                  <w:calcOnExit w:val="0"/>
                  <w:textInput/>
                </w:ffData>
              </w:fldChar>
            </w:r>
            <w:bookmarkStart w:id="50" w:name="Text11"/>
            <w:r>
              <w:instrText xml:space="preserve"> FORMTEXT </w:instrText>
            </w:r>
            <w:r>
              <w:fldChar w:fldCharType="separate"/>
            </w:r>
            <w:r>
              <w:t> </w:t>
            </w:r>
            <w:r>
              <w:t> </w:t>
            </w:r>
            <w:r>
              <w:t> </w:t>
            </w:r>
            <w:r>
              <w:t> </w:t>
            </w:r>
            <w:r>
              <w:t> </w:t>
            </w:r>
            <w:r>
              <w:fldChar w:fldCharType="end"/>
            </w:r>
            <w:bookmarkEnd w:id="50"/>
          </w:p>
        </w:tc>
        <w:tc>
          <w:tcPr>
            <w:tcW w:w="7065" w:type="dxa"/>
          </w:tcPr>
          <w:p w14:paraId="16616BC6" w14:textId="77777777" w:rsidR="007A61A5" w:rsidRDefault="007A61A5" w:rsidP="00FB314F">
            <w:pPr>
              <w:rPr>
                <w:rFonts w:cs="Arial"/>
              </w:rPr>
            </w:pPr>
            <w:r>
              <w:fldChar w:fldCharType="begin" w:fldLock="1">
                <w:ffData>
                  <w:name w:val="Text12"/>
                  <w:enabled/>
                  <w:calcOnExit w:val="0"/>
                  <w:textInput/>
                </w:ffData>
              </w:fldChar>
            </w:r>
            <w:bookmarkStart w:id="51" w:name="Text12"/>
            <w:r>
              <w:instrText xml:space="preserve"> FORMTEXT </w:instrText>
            </w:r>
            <w:r>
              <w:fldChar w:fldCharType="separate"/>
            </w:r>
            <w:r>
              <w:t> </w:t>
            </w:r>
            <w:r>
              <w:t> </w:t>
            </w:r>
            <w:r>
              <w:t> </w:t>
            </w:r>
            <w:r>
              <w:t> </w:t>
            </w:r>
            <w:r>
              <w:t> </w:t>
            </w:r>
            <w:r>
              <w:fldChar w:fldCharType="end"/>
            </w:r>
            <w:bookmarkEnd w:id="51"/>
          </w:p>
          <w:p w14:paraId="327059E8" w14:textId="77777777" w:rsidR="007A61A5" w:rsidRDefault="007A61A5" w:rsidP="00FB314F">
            <w:pPr>
              <w:rPr>
                <w:rFonts w:cs="Arial"/>
              </w:rPr>
            </w:pPr>
          </w:p>
          <w:p w14:paraId="1B35DDFE" w14:textId="77777777" w:rsidR="007A61A5" w:rsidRDefault="007A61A5" w:rsidP="00FB314F">
            <w:pPr>
              <w:spacing w:before="120" w:after="120" w:line="240" w:lineRule="auto"/>
              <w:rPr>
                <w:rFonts w:cs="Arial"/>
                <w:b/>
                <w:szCs w:val="20"/>
              </w:rPr>
            </w:pPr>
          </w:p>
        </w:tc>
      </w:tr>
      <w:tr w:rsidR="007A61A5" w14:paraId="1B2C9AEC" w14:textId="77777777" w:rsidTr="00FB314F">
        <w:trPr>
          <w:trHeight w:val="576"/>
        </w:trPr>
        <w:tc>
          <w:tcPr>
            <w:tcW w:w="2235" w:type="dxa"/>
          </w:tcPr>
          <w:p w14:paraId="0D3EAE0D" w14:textId="77777777" w:rsidR="007A61A5" w:rsidRDefault="007A61A5" w:rsidP="00FB314F">
            <w:pPr>
              <w:rPr>
                <w:rFonts w:cs="Arial"/>
                <w:b/>
              </w:rPr>
            </w:pPr>
            <w:r>
              <w:fldChar w:fldCharType="begin" w:fldLock="1">
                <w:ffData>
                  <w:name w:val="Text13"/>
                  <w:enabled/>
                  <w:calcOnExit w:val="0"/>
                  <w:textInput/>
                </w:ffData>
              </w:fldChar>
            </w:r>
            <w:bookmarkStart w:id="52" w:name="Text13"/>
            <w:r>
              <w:instrText xml:space="preserve"> FORMTEXT </w:instrText>
            </w:r>
            <w:r>
              <w:fldChar w:fldCharType="separate"/>
            </w:r>
            <w:r>
              <w:t> </w:t>
            </w:r>
            <w:r>
              <w:t> </w:t>
            </w:r>
            <w:r>
              <w:t> </w:t>
            </w:r>
            <w:r>
              <w:t> </w:t>
            </w:r>
            <w:r>
              <w:t> </w:t>
            </w:r>
            <w:r>
              <w:fldChar w:fldCharType="end"/>
            </w:r>
            <w:bookmarkEnd w:id="52"/>
          </w:p>
        </w:tc>
        <w:tc>
          <w:tcPr>
            <w:tcW w:w="7065" w:type="dxa"/>
          </w:tcPr>
          <w:p w14:paraId="38A7DA1A" w14:textId="77777777" w:rsidR="007A61A5" w:rsidRDefault="007A61A5" w:rsidP="00FB314F">
            <w:pPr>
              <w:rPr>
                <w:rFonts w:cs="Arial"/>
              </w:rPr>
            </w:pPr>
            <w:r>
              <w:fldChar w:fldCharType="begin" w:fldLock="1">
                <w:ffData>
                  <w:name w:val="Text14"/>
                  <w:enabled/>
                  <w:calcOnExit w:val="0"/>
                  <w:textInput/>
                </w:ffData>
              </w:fldChar>
            </w:r>
            <w:bookmarkStart w:id="53" w:name="Text14"/>
            <w:r>
              <w:instrText xml:space="preserve"> FORMTEXT </w:instrText>
            </w:r>
            <w:r>
              <w:fldChar w:fldCharType="separate"/>
            </w:r>
            <w:r>
              <w:t> </w:t>
            </w:r>
            <w:r>
              <w:t> </w:t>
            </w:r>
            <w:r>
              <w:t> </w:t>
            </w:r>
            <w:r>
              <w:t> </w:t>
            </w:r>
            <w:r>
              <w:t> </w:t>
            </w:r>
            <w:r>
              <w:fldChar w:fldCharType="end"/>
            </w:r>
            <w:bookmarkEnd w:id="53"/>
          </w:p>
          <w:p w14:paraId="1A66E5D3" w14:textId="77777777" w:rsidR="007A61A5" w:rsidRDefault="007A61A5" w:rsidP="00FB314F">
            <w:pPr>
              <w:rPr>
                <w:rFonts w:cs="Arial"/>
              </w:rPr>
            </w:pPr>
          </w:p>
          <w:p w14:paraId="788B82FA" w14:textId="77777777" w:rsidR="007A61A5" w:rsidRDefault="007A61A5" w:rsidP="00FB314F">
            <w:pPr>
              <w:spacing w:before="120" w:after="120" w:line="240" w:lineRule="auto"/>
              <w:rPr>
                <w:rFonts w:cs="Arial"/>
                <w:b/>
                <w:szCs w:val="20"/>
              </w:rPr>
            </w:pPr>
          </w:p>
        </w:tc>
      </w:tr>
      <w:tr w:rsidR="007A61A5" w14:paraId="41F92629" w14:textId="77777777" w:rsidTr="00FB314F">
        <w:trPr>
          <w:trHeight w:val="576"/>
        </w:trPr>
        <w:tc>
          <w:tcPr>
            <w:tcW w:w="2235" w:type="dxa"/>
          </w:tcPr>
          <w:p w14:paraId="19400B01" w14:textId="3043D744" w:rsidR="00D11587" w:rsidRDefault="00D11587" w:rsidP="00FB314F">
            <w:pPr>
              <w:rPr>
                <w:rFonts w:cs="Arial"/>
                <w:b/>
              </w:rPr>
            </w:pPr>
            <w:r>
              <w:rPr>
                <w:rFonts w:cs="Arial"/>
                <w:b/>
              </w:rPr>
              <w:fldChar w:fldCharType="begin">
                <w:ffData>
                  <w:name w:val="Text19"/>
                  <w:enabled/>
                  <w:calcOnExit w:val="0"/>
                  <w:textInput/>
                </w:ffData>
              </w:fldChar>
            </w:r>
            <w:bookmarkStart w:id="54" w:name="Text19"/>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54"/>
          </w:p>
        </w:tc>
        <w:tc>
          <w:tcPr>
            <w:tcW w:w="7065" w:type="dxa"/>
          </w:tcPr>
          <w:p w14:paraId="48F2F2D7" w14:textId="77777777" w:rsidR="007A61A5" w:rsidRDefault="007A61A5" w:rsidP="00FB314F">
            <w:pPr>
              <w:rPr>
                <w:rFonts w:cs="Arial"/>
              </w:rPr>
            </w:pPr>
            <w:r>
              <w:fldChar w:fldCharType="begin" w:fldLock="1">
                <w:ffData>
                  <w:name w:val="Text16"/>
                  <w:enabled/>
                  <w:calcOnExit w:val="0"/>
                  <w:textInput/>
                </w:ffData>
              </w:fldChar>
            </w:r>
            <w:bookmarkStart w:id="55" w:name="Text16"/>
            <w:r>
              <w:instrText xml:space="preserve"> FORMTEXT </w:instrText>
            </w:r>
            <w:r>
              <w:fldChar w:fldCharType="separate"/>
            </w:r>
            <w:r>
              <w:t> </w:t>
            </w:r>
            <w:r>
              <w:t> </w:t>
            </w:r>
            <w:r>
              <w:t> </w:t>
            </w:r>
            <w:r>
              <w:t> </w:t>
            </w:r>
            <w:r>
              <w:t> </w:t>
            </w:r>
            <w:r>
              <w:fldChar w:fldCharType="end"/>
            </w:r>
            <w:bookmarkEnd w:id="55"/>
          </w:p>
          <w:p w14:paraId="2B5AF4E7" w14:textId="77777777" w:rsidR="007A61A5" w:rsidRDefault="007A61A5" w:rsidP="00FB314F">
            <w:pPr>
              <w:rPr>
                <w:rFonts w:cs="Arial"/>
              </w:rPr>
            </w:pPr>
          </w:p>
          <w:p w14:paraId="5B7210BE" w14:textId="77777777" w:rsidR="007A61A5" w:rsidRDefault="007A61A5" w:rsidP="00FB314F">
            <w:pPr>
              <w:spacing w:before="120" w:after="120" w:line="240" w:lineRule="auto"/>
              <w:rPr>
                <w:rFonts w:cs="Arial"/>
                <w:b/>
                <w:szCs w:val="20"/>
              </w:rPr>
            </w:pPr>
          </w:p>
        </w:tc>
      </w:tr>
      <w:tr w:rsidR="007A61A5" w14:paraId="5F85B45C" w14:textId="77777777" w:rsidTr="007A61A5">
        <w:trPr>
          <w:trHeight w:val="618"/>
        </w:trPr>
        <w:tc>
          <w:tcPr>
            <w:tcW w:w="2235" w:type="dxa"/>
          </w:tcPr>
          <w:p w14:paraId="0E39C445" w14:textId="77777777" w:rsidR="007A61A5" w:rsidRDefault="007A61A5" w:rsidP="00FB314F">
            <w:pPr>
              <w:rPr>
                <w:rFonts w:cs="Arial"/>
                <w:b/>
              </w:rPr>
            </w:pPr>
            <w:r>
              <w:fldChar w:fldCharType="begin" w:fldLock="1">
                <w:ffData>
                  <w:name w:val="Text17"/>
                  <w:enabled/>
                  <w:calcOnExit w:val="0"/>
                  <w:textInput/>
                </w:ffData>
              </w:fldChar>
            </w:r>
            <w:bookmarkStart w:id="56" w:name="Text17"/>
            <w:r>
              <w:instrText xml:space="preserve"> FORMTEXT </w:instrText>
            </w:r>
            <w:r>
              <w:fldChar w:fldCharType="separate"/>
            </w:r>
            <w:r>
              <w:t> </w:t>
            </w:r>
            <w:r>
              <w:t> </w:t>
            </w:r>
            <w:r>
              <w:t> </w:t>
            </w:r>
            <w:r>
              <w:t> </w:t>
            </w:r>
            <w:r>
              <w:t> </w:t>
            </w:r>
            <w:r>
              <w:fldChar w:fldCharType="end"/>
            </w:r>
            <w:bookmarkEnd w:id="56"/>
          </w:p>
        </w:tc>
        <w:tc>
          <w:tcPr>
            <w:tcW w:w="7065" w:type="dxa"/>
          </w:tcPr>
          <w:p w14:paraId="592B4895" w14:textId="77777777" w:rsidR="007A61A5" w:rsidRDefault="007A61A5" w:rsidP="00FB314F">
            <w:pPr>
              <w:rPr>
                <w:rFonts w:cs="Arial"/>
              </w:rPr>
            </w:pPr>
            <w:r>
              <w:fldChar w:fldCharType="begin" w:fldLock="1">
                <w:ffData>
                  <w:name w:val="Text18"/>
                  <w:enabled/>
                  <w:calcOnExit w:val="0"/>
                  <w:textInput/>
                </w:ffData>
              </w:fldChar>
            </w:r>
            <w:bookmarkStart w:id="57" w:name="Text18"/>
            <w:r>
              <w:instrText xml:space="preserve"> FORMTEXT </w:instrText>
            </w:r>
            <w:r>
              <w:fldChar w:fldCharType="separate"/>
            </w:r>
            <w:r>
              <w:t> </w:t>
            </w:r>
            <w:r>
              <w:t> </w:t>
            </w:r>
            <w:r>
              <w:t> </w:t>
            </w:r>
            <w:r>
              <w:t> </w:t>
            </w:r>
            <w:r>
              <w:t> </w:t>
            </w:r>
            <w:r>
              <w:fldChar w:fldCharType="end"/>
            </w:r>
            <w:bookmarkEnd w:id="57"/>
          </w:p>
          <w:p w14:paraId="6C8C5AD6" w14:textId="77777777" w:rsidR="007A61A5" w:rsidRDefault="007A61A5" w:rsidP="00FB314F">
            <w:pPr>
              <w:spacing w:before="120" w:after="120" w:line="240" w:lineRule="auto"/>
              <w:rPr>
                <w:rFonts w:cs="Arial"/>
                <w:b/>
                <w:szCs w:val="20"/>
              </w:rPr>
            </w:pPr>
          </w:p>
        </w:tc>
      </w:tr>
    </w:tbl>
    <w:p w14:paraId="69DFE67E" w14:textId="56161FFD" w:rsidR="007A61A5" w:rsidRPr="007A61A5" w:rsidRDefault="007A61A5" w:rsidP="007A61A5">
      <w:pPr>
        <w:spacing w:before="120" w:after="120"/>
        <w:rPr>
          <w:rFonts w:cs="Arial"/>
          <w:lang w:val="fr-FR"/>
        </w:rPr>
      </w:pPr>
      <w:r w:rsidRPr="007A61A5">
        <w:rPr>
          <w:lang w:val="fr-FR"/>
        </w:rPr>
        <w:t xml:space="preserve">Si vous avez besoin de plus d'informations avant de commenter ce document n'hésitez pas à contacter Ernesto Gonzalez à l’adresse électronique : </w:t>
      </w:r>
      <w:r w:rsidR="002A48B5">
        <w:fldChar w:fldCharType="begin"/>
      </w:r>
      <w:r w:rsidR="002A48B5" w:rsidRPr="002A48B5">
        <w:rPr>
          <w:lang w:val="fr-FR"/>
        </w:rPr>
        <w:instrText>HYPERLINK "mailto:e.gonzalez@fairtrade.net"</w:instrText>
      </w:r>
      <w:r w:rsidR="002A48B5">
        <w:fldChar w:fldCharType="separate"/>
      </w:r>
      <w:r w:rsidRPr="007A61A5">
        <w:rPr>
          <w:rStyle w:val="Hyperlink"/>
          <w:lang w:val="fr-FR"/>
        </w:rPr>
        <w:t>e.gonzalez@fairtrade.net</w:t>
      </w:r>
      <w:r w:rsidR="002A48B5">
        <w:rPr>
          <w:rStyle w:val="Hyperlink"/>
          <w:lang w:val="fr-FR"/>
        </w:rPr>
        <w:fldChar w:fldCharType="end"/>
      </w:r>
    </w:p>
    <w:p w14:paraId="4D9A5F0B" w14:textId="77777777" w:rsidR="007A61A5" w:rsidRPr="007A61A5" w:rsidRDefault="002A48B5" w:rsidP="007A61A5">
      <w:pPr>
        <w:rPr>
          <w:rFonts w:cs="Arial"/>
          <w:lang w:val="fr-FR"/>
        </w:rPr>
        <w:sectPr w:rsidR="007A61A5" w:rsidRPr="007A61A5" w:rsidSect="002369CD">
          <w:headerReference w:type="default" r:id="rId11"/>
          <w:footerReference w:type="default" r:id="rId12"/>
          <w:pgSz w:w="11906" w:h="16838"/>
          <w:pgMar w:top="345" w:right="1136" w:bottom="899" w:left="1440" w:header="288" w:footer="288" w:gutter="0"/>
          <w:cols w:space="720"/>
          <w:docGrid w:linePitch="360"/>
        </w:sectPr>
      </w:pPr>
      <w:r>
        <w:fldChar w:fldCharType="begin"/>
      </w:r>
      <w:r w:rsidRPr="002A48B5">
        <w:rPr>
          <w:lang w:val="fr-FR"/>
        </w:rPr>
        <w:instrText>HYPERLINK "mailto:" \h</w:instrText>
      </w:r>
      <w:r>
        <w:fldChar w:fldCharType="separate"/>
      </w:r>
      <w:r w:rsidR="007A61A5" w:rsidRPr="007A61A5">
        <w:rPr>
          <w:lang w:val="fr-FR"/>
        </w:rPr>
        <w:t xml:space="preserve"> </w:t>
      </w:r>
      <w:r>
        <w:rPr>
          <w:lang w:val="fr-FR"/>
        </w:rPr>
        <w:fldChar w:fldCharType="end"/>
      </w:r>
    </w:p>
    <w:p w14:paraId="363CF8B9" w14:textId="77777777" w:rsidR="007A61A5" w:rsidRPr="007A61A5" w:rsidRDefault="007A61A5" w:rsidP="007A61A5">
      <w:pPr>
        <w:pStyle w:val="Annex"/>
        <w:rPr>
          <w:rFonts w:cs="Arial"/>
          <w:color w:val="00B9DF"/>
          <w:lang w:val="fr-FR"/>
        </w:rPr>
      </w:pPr>
      <w:bookmarkStart w:id="58" w:name="_Toc143678357"/>
      <w:r w:rsidRPr="007A61A5">
        <w:rPr>
          <w:color w:val="00B9DF"/>
          <w:lang w:val="fr-FR"/>
        </w:rPr>
        <w:lastRenderedPageBreak/>
        <w:t>: Aperçu de la législation sur les produits de base ne contribuant pas à la déforestation Août 2023</w:t>
      </w:r>
      <w:bookmarkEnd w:id="58"/>
    </w:p>
    <w:p w14:paraId="5C1E8EDF" w14:textId="77777777" w:rsidR="007A61A5" w:rsidRPr="007A61A5" w:rsidRDefault="002A48B5" w:rsidP="007A61A5">
      <w:pPr>
        <w:rPr>
          <w:rFonts w:cs="Arial"/>
          <w:lang w:val="fr-FR"/>
        </w:rPr>
      </w:pPr>
      <w:r>
        <w:fldChar w:fldCharType="begin"/>
      </w:r>
      <w:r w:rsidRPr="002A48B5">
        <w:rPr>
          <w:lang w:val="fr-FR"/>
        </w:rPr>
        <w:instrText>HYPERLINK "https://eur-lex.europa.eu/legal-content/EN/TXT/?uri=CELEX:32023R1115&amp;qid=1687867231461" \h</w:instrText>
      </w:r>
      <w:r>
        <w:fldChar w:fldCharType="separate"/>
      </w:r>
      <w:r w:rsidR="007A61A5" w:rsidRPr="007A61A5">
        <w:rPr>
          <w:rStyle w:val="Hyperlink"/>
          <w:lang w:val="fr-FR"/>
        </w:rPr>
        <w:t>Réglementation sur les produits de base ne contribuant pas à la déforestation</w:t>
      </w:r>
      <w:r>
        <w:rPr>
          <w:rStyle w:val="Hyperlink"/>
          <w:lang w:val="fr-FR"/>
        </w:rPr>
        <w:fldChar w:fldCharType="end"/>
      </w:r>
      <w:r w:rsidR="007A61A5" w:rsidRPr="007A61A5">
        <w:rPr>
          <w:rStyle w:val="Hyperlink"/>
          <w:u w:val="none"/>
          <w:lang w:val="fr-FR"/>
        </w:rPr>
        <w:t xml:space="preserve"> </w:t>
      </w:r>
      <w:r w:rsidR="007A61A5" w:rsidRPr="007A61A5">
        <w:rPr>
          <w:rStyle w:val="Hyperlink"/>
          <w:color w:val="auto"/>
          <w:u w:val="none"/>
          <w:lang w:val="fr-FR"/>
        </w:rPr>
        <w:t>au sein de l’Union européenne</w:t>
      </w:r>
    </w:p>
    <w:p w14:paraId="1B5BEDA9" w14:textId="77777777" w:rsidR="007A61A5" w:rsidRPr="007A61A5" w:rsidRDefault="002A48B5" w:rsidP="007A61A5">
      <w:pPr>
        <w:rPr>
          <w:rFonts w:cs="Arial"/>
          <w:lang w:val="fr-FR"/>
        </w:rPr>
      </w:pPr>
      <w:r>
        <w:fldChar w:fldCharType="begin"/>
      </w:r>
      <w:r w:rsidRPr="002A48B5">
        <w:rPr>
          <w:lang w:val="fr-FR"/>
        </w:rPr>
        <w:instrText>HYPERLINK "https://www.congress.gov/bill/117th-congress/senate-bill/2950/text" \h</w:instrText>
      </w:r>
      <w:r>
        <w:fldChar w:fldCharType="separate"/>
      </w:r>
      <w:r w:rsidR="007A61A5" w:rsidRPr="007A61A5">
        <w:rPr>
          <w:rStyle w:val="Hyperlink"/>
          <w:lang w:val="fr-FR"/>
        </w:rPr>
        <w:t xml:space="preserve">FOREST </w:t>
      </w:r>
      <w:proofErr w:type="spellStart"/>
      <w:r w:rsidR="007A61A5" w:rsidRPr="007A61A5">
        <w:rPr>
          <w:rStyle w:val="Hyperlink"/>
          <w:lang w:val="fr-FR"/>
        </w:rPr>
        <w:t>Act</w:t>
      </w:r>
      <w:proofErr w:type="spellEnd"/>
      <w:r>
        <w:rPr>
          <w:rStyle w:val="Hyperlink"/>
          <w:lang w:val="fr-FR"/>
        </w:rPr>
        <w:fldChar w:fldCharType="end"/>
      </w:r>
      <w:r w:rsidR="007A61A5" w:rsidRPr="007A61A5">
        <w:rPr>
          <w:lang w:val="fr-FR"/>
        </w:rPr>
        <w:t xml:space="preserve"> aux États-Unis</w:t>
      </w:r>
    </w:p>
    <w:p w14:paraId="30B92E68" w14:textId="77777777" w:rsidR="007A61A5" w:rsidRPr="007A61A5" w:rsidRDefault="002A48B5" w:rsidP="007A61A5">
      <w:pPr>
        <w:rPr>
          <w:rFonts w:cs="Arial"/>
          <w:lang w:val="fr-FR"/>
        </w:rPr>
      </w:pPr>
      <w:r>
        <w:fldChar w:fldCharType="begin"/>
      </w:r>
      <w:r w:rsidRPr="002A48B5">
        <w:rPr>
          <w:lang w:val="fr-FR"/>
        </w:rPr>
        <w:instrText>HYPERLINK "https://www.legislation.gov.uk/ukpga/2021/30/contents/enacted" \h</w:instrText>
      </w:r>
      <w:r>
        <w:fldChar w:fldCharType="separate"/>
      </w:r>
      <w:proofErr w:type="spellStart"/>
      <w:r w:rsidR="007A61A5" w:rsidRPr="007A61A5">
        <w:rPr>
          <w:rStyle w:val="Hyperlink"/>
          <w:lang w:val="fr-FR"/>
        </w:rPr>
        <w:t>Environmental</w:t>
      </w:r>
      <w:proofErr w:type="spellEnd"/>
      <w:r w:rsidR="007A61A5" w:rsidRPr="007A61A5">
        <w:rPr>
          <w:rStyle w:val="Hyperlink"/>
          <w:lang w:val="fr-FR"/>
        </w:rPr>
        <w:t xml:space="preserve"> </w:t>
      </w:r>
      <w:proofErr w:type="spellStart"/>
      <w:r w:rsidR="007A61A5" w:rsidRPr="007A61A5">
        <w:rPr>
          <w:rStyle w:val="Hyperlink"/>
          <w:lang w:val="fr-FR"/>
        </w:rPr>
        <w:t>Act</w:t>
      </w:r>
      <w:proofErr w:type="spellEnd"/>
      <w:r>
        <w:rPr>
          <w:rStyle w:val="Hyperlink"/>
          <w:lang w:val="fr-FR"/>
        </w:rPr>
        <w:fldChar w:fldCharType="end"/>
      </w:r>
      <w:r w:rsidR="007A61A5" w:rsidRPr="007A61A5">
        <w:rPr>
          <w:lang w:val="fr-FR"/>
        </w:rPr>
        <w:t xml:space="preserve"> au Royaume-Uni</w:t>
      </w:r>
    </w:p>
    <w:p w14:paraId="295D8EA9" w14:textId="54CBEC49" w:rsidR="00635DFD" w:rsidRPr="00407D03" w:rsidRDefault="00635DFD" w:rsidP="007A61A5">
      <w:pPr>
        <w:pStyle w:val="Heading2"/>
        <w:numPr>
          <w:ilvl w:val="0"/>
          <w:numId w:val="0"/>
        </w:numPr>
        <w:rPr>
          <w:rFonts w:cs="Arial"/>
          <w:noProof/>
          <w:lang w:val="fr-FR"/>
        </w:rPr>
      </w:pPr>
    </w:p>
    <w:sectPr w:rsidR="00635DFD" w:rsidRPr="00407D03" w:rsidSect="007B52B6">
      <w:headerReference w:type="default" r:id="rId13"/>
      <w:footerReference w:type="default" r:id="rId14"/>
      <w:pgSz w:w="11909" w:h="16834" w:code="9"/>
      <w:pgMar w:top="188" w:right="1136"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0EDF" w14:textId="77777777" w:rsidR="00C7783E" w:rsidRDefault="00C7783E">
      <w:pPr>
        <w:spacing w:after="0" w:line="240" w:lineRule="auto"/>
      </w:pPr>
      <w:r>
        <w:separator/>
      </w:r>
    </w:p>
  </w:endnote>
  <w:endnote w:type="continuationSeparator" w:id="0">
    <w:p w14:paraId="11B4EE80" w14:textId="77777777" w:rsidR="00C7783E" w:rsidRDefault="00C7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rlito">
    <w:altName w:val="Calibri"/>
    <w:charset w:val="01"/>
    <w:family w:val="swiss"/>
    <w:pitch w:val="variable"/>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04233"/>
      <w:docPartObj>
        <w:docPartGallery w:val="Page Numbers (Bottom of Page)"/>
        <w:docPartUnique/>
      </w:docPartObj>
    </w:sdtPr>
    <w:sdtEndPr/>
    <w:sdtContent>
      <w:p w14:paraId="2352DA4B" w14:textId="77777777" w:rsidR="007A61A5" w:rsidRDefault="007A61A5">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21</w:t>
        </w:r>
        <w:r>
          <w:rPr>
            <w:sz w:val="18"/>
            <w:szCs w:val="18"/>
          </w:rPr>
          <w:fldChar w:fldCharType="end"/>
        </w:r>
      </w:p>
    </w:sdtContent>
  </w:sdt>
  <w:p w14:paraId="3C8D427E" w14:textId="77777777" w:rsidR="007A61A5" w:rsidRDefault="007A61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76041"/>
      <w:docPartObj>
        <w:docPartGallery w:val="Page Numbers (Bottom of Page)"/>
        <w:docPartUnique/>
      </w:docPartObj>
    </w:sdtPr>
    <w:sdtEndPr/>
    <w:sdtContent>
      <w:p w14:paraId="203D0A9A" w14:textId="2D589ACB" w:rsidR="00635DFD" w:rsidRDefault="00407D03" w:rsidP="00407D03">
        <w:pPr>
          <w:pStyle w:val="Footer"/>
          <w:tabs>
            <w:tab w:val="left" w:pos="1156"/>
            <w:tab w:val="center" w:pos="4666"/>
          </w:tabs>
          <w:jc w:val="left"/>
          <w:rPr>
            <w:sz w:val="18"/>
            <w:szCs w:val="18"/>
          </w:rPr>
        </w:pPr>
        <w:r>
          <w:tab/>
        </w:r>
        <w:r>
          <w:tab/>
        </w:r>
        <w:r>
          <w:tab/>
        </w:r>
        <w:r w:rsidR="007E3DD8">
          <w:rPr>
            <w:sz w:val="18"/>
            <w:szCs w:val="18"/>
          </w:rPr>
          <w:fldChar w:fldCharType="begin"/>
        </w:r>
        <w:r w:rsidR="007E3DD8">
          <w:rPr>
            <w:sz w:val="18"/>
            <w:szCs w:val="18"/>
          </w:rPr>
          <w:instrText xml:space="preserve"> PAGE </w:instrText>
        </w:r>
        <w:r w:rsidR="007E3DD8">
          <w:rPr>
            <w:sz w:val="18"/>
            <w:szCs w:val="18"/>
          </w:rPr>
          <w:fldChar w:fldCharType="separate"/>
        </w:r>
        <w:r w:rsidR="007E3DD8">
          <w:rPr>
            <w:sz w:val="18"/>
            <w:szCs w:val="18"/>
          </w:rPr>
          <w:t>22</w:t>
        </w:r>
        <w:r w:rsidR="007E3DD8">
          <w:rPr>
            <w:sz w:val="18"/>
            <w:szCs w:val="18"/>
          </w:rPr>
          <w:fldChar w:fldCharType="end"/>
        </w:r>
      </w:p>
    </w:sdtContent>
  </w:sdt>
  <w:p w14:paraId="05109DDE" w14:textId="77777777" w:rsidR="00EE0349" w:rsidRDefault="00EE03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373D" w14:textId="77777777" w:rsidR="00C7783E" w:rsidRDefault="00C7783E">
      <w:pPr>
        <w:rPr>
          <w:sz w:val="12"/>
        </w:rPr>
      </w:pPr>
      <w:r>
        <w:separator/>
      </w:r>
    </w:p>
  </w:footnote>
  <w:footnote w:type="continuationSeparator" w:id="0">
    <w:p w14:paraId="19264CE2" w14:textId="77777777" w:rsidR="00C7783E" w:rsidRDefault="00C7783E">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2698" w14:textId="77777777" w:rsidR="007A61A5" w:rsidRDefault="007A61A5">
    <w:pPr>
      <w:pStyle w:val="Header"/>
    </w:pPr>
    <w:r>
      <w:rPr>
        <w:noProof/>
      </w:rPr>
      <w:drawing>
        <wp:inline distT="0" distB="0" distL="0" distR="0" wp14:anchorId="3CEDC6C5" wp14:editId="08EF4731">
          <wp:extent cx="733425" cy="895350"/>
          <wp:effectExtent l="0" t="0" r="0" b="0"/>
          <wp:docPr id="2" name="Picture 2"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BM_INT_VERT_MONO_POS"/>
                  <pic:cNvPicPr>
                    <a:picLocks noChangeAspect="1" noChangeArrowheads="1"/>
                  </pic:cNvPicPr>
                </pic:nvPicPr>
                <pic:blipFill>
                  <a:blip r:embed="rId1"/>
                  <a:srcRect t="-2141"/>
                  <a:stretch>
                    <a:fillRect/>
                  </a:stretch>
                </pic:blipFill>
                <pic:spPr bwMode="auto">
                  <a:xfrm>
                    <a:off x="0" y="0"/>
                    <a:ext cx="733425" cy="8953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D902" w14:textId="5B402020" w:rsidR="00EE0349" w:rsidRDefault="007E3DD8" w:rsidP="00213507">
    <w:pPr>
      <w:pStyle w:val="Header"/>
    </w:pPr>
    <w:r>
      <w:rPr>
        <w:noProof/>
      </w:rPr>
      <w:drawing>
        <wp:inline distT="0" distB="0" distL="0" distR="0" wp14:anchorId="1D3D59BB" wp14:editId="55A82988">
          <wp:extent cx="733425" cy="895350"/>
          <wp:effectExtent l="0" t="0" r="0" b="0"/>
          <wp:docPr id="3" name="Picture 3"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BM_INT_VERT_MONO_POS"/>
                  <pic:cNvPicPr>
                    <a:picLocks noChangeAspect="1" noChangeArrowheads="1"/>
                  </pic:cNvPicPr>
                </pic:nvPicPr>
                <pic:blipFill>
                  <a:blip r:embed="rId1"/>
                  <a:srcRect t="-2141"/>
                  <a:stretch>
                    <a:fillRect/>
                  </a:stretch>
                </pic:blipFill>
                <pic:spPr bwMode="auto">
                  <a:xfrm>
                    <a:off x="0" y="0"/>
                    <a:ext cx="73342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547"/>
    <w:multiLevelType w:val="hybridMultilevel"/>
    <w:tmpl w:val="576ADDD6"/>
    <w:lvl w:ilvl="0" w:tplc="FF924DB8">
      <w:numFmt w:val="bullet"/>
      <w:lvlText w:val="•"/>
      <w:lvlJc w:val="left"/>
      <w:pPr>
        <w:ind w:left="284" w:hanging="360"/>
      </w:pPr>
      <w:rPr>
        <w:rFonts w:ascii="Arial" w:eastAsiaTheme="minorHAnsi" w:hAnsi="Arial" w:cs="Arial" w:hint="default"/>
      </w:rPr>
    </w:lvl>
    <w:lvl w:ilvl="1" w:tplc="04070003" w:tentative="1">
      <w:start w:val="1"/>
      <w:numFmt w:val="bullet"/>
      <w:lvlText w:val="o"/>
      <w:lvlJc w:val="left"/>
      <w:pPr>
        <w:ind w:left="1004" w:hanging="360"/>
      </w:pPr>
      <w:rPr>
        <w:rFonts w:ascii="Courier New" w:hAnsi="Courier New" w:cs="Courier New" w:hint="default"/>
      </w:rPr>
    </w:lvl>
    <w:lvl w:ilvl="2" w:tplc="04070005" w:tentative="1">
      <w:start w:val="1"/>
      <w:numFmt w:val="bullet"/>
      <w:lvlText w:val=""/>
      <w:lvlJc w:val="left"/>
      <w:pPr>
        <w:ind w:left="1724" w:hanging="360"/>
      </w:pPr>
      <w:rPr>
        <w:rFonts w:ascii="Wingdings" w:hAnsi="Wingdings" w:hint="default"/>
      </w:rPr>
    </w:lvl>
    <w:lvl w:ilvl="3" w:tplc="04070001" w:tentative="1">
      <w:start w:val="1"/>
      <w:numFmt w:val="bullet"/>
      <w:lvlText w:val=""/>
      <w:lvlJc w:val="left"/>
      <w:pPr>
        <w:ind w:left="2444" w:hanging="360"/>
      </w:pPr>
      <w:rPr>
        <w:rFonts w:ascii="Symbol" w:hAnsi="Symbol" w:hint="default"/>
      </w:rPr>
    </w:lvl>
    <w:lvl w:ilvl="4" w:tplc="04070003" w:tentative="1">
      <w:start w:val="1"/>
      <w:numFmt w:val="bullet"/>
      <w:lvlText w:val="o"/>
      <w:lvlJc w:val="left"/>
      <w:pPr>
        <w:ind w:left="3164" w:hanging="360"/>
      </w:pPr>
      <w:rPr>
        <w:rFonts w:ascii="Courier New" w:hAnsi="Courier New" w:cs="Courier New" w:hint="default"/>
      </w:rPr>
    </w:lvl>
    <w:lvl w:ilvl="5" w:tplc="04070005" w:tentative="1">
      <w:start w:val="1"/>
      <w:numFmt w:val="bullet"/>
      <w:lvlText w:val=""/>
      <w:lvlJc w:val="left"/>
      <w:pPr>
        <w:ind w:left="3884" w:hanging="360"/>
      </w:pPr>
      <w:rPr>
        <w:rFonts w:ascii="Wingdings" w:hAnsi="Wingdings" w:hint="default"/>
      </w:rPr>
    </w:lvl>
    <w:lvl w:ilvl="6" w:tplc="04070001" w:tentative="1">
      <w:start w:val="1"/>
      <w:numFmt w:val="bullet"/>
      <w:lvlText w:val=""/>
      <w:lvlJc w:val="left"/>
      <w:pPr>
        <w:ind w:left="4604" w:hanging="360"/>
      </w:pPr>
      <w:rPr>
        <w:rFonts w:ascii="Symbol" w:hAnsi="Symbol" w:hint="default"/>
      </w:rPr>
    </w:lvl>
    <w:lvl w:ilvl="7" w:tplc="04070003" w:tentative="1">
      <w:start w:val="1"/>
      <w:numFmt w:val="bullet"/>
      <w:lvlText w:val="o"/>
      <w:lvlJc w:val="left"/>
      <w:pPr>
        <w:ind w:left="5324" w:hanging="360"/>
      </w:pPr>
      <w:rPr>
        <w:rFonts w:ascii="Courier New" w:hAnsi="Courier New" w:cs="Courier New" w:hint="default"/>
      </w:rPr>
    </w:lvl>
    <w:lvl w:ilvl="8" w:tplc="04070005" w:tentative="1">
      <w:start w:val="1"/>
      <w:numFmt w:val="bullet"/>
      <w:lvlText w:val=""/>
      <w:lvlJc w:val="left"/>
      <w:pPr>
        <w:ind w:left="6044" w:hanging="360"/>
      </w:pPr>
      <w:rPr>
        <w:rFonts w:ascii="Wingdings" w:hAnsi="Wingdings" w:hint="default"/>
      </w:rPr>
    </w:lvl>
  </w:abstractNum>
  <w:abstractNum w:abstractNumId="1" w15:restartNumberingAfterBreak="0">
    <w:nsid w:val="02C57EA5"/>
    <w:multiLevelType w:val="hybridMultilevel"/>
    <w:tmpl w:val="8D321E0E"/>
    <w:lvl w:ilvl="0" w:tplc="45C05FD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C5818"/>
    <w:multiLevelType w:val="multilevel"/>
    <w:tmpl w:val="CE924082"/>
    <w:lvl w:ilvl="0">
      <w:numFmt w:val="decimal"/>
      <w:lvlText w:val="Tema %1."/>
      <w:lvlJc w:val="left"/>
      <w:pPr>
        <w:ind w:left="2203" w:hanging="360"/>
      </w:pPr>
      <w:rPr>
        <w:rFonts w:hint="default"/>
        <w:color w:val="00B9E4"/>
      </w:rPr>
    </w:lvl>
    <w:lvl w:ilvl="1">
      <w:start w:val="1"/>
      <w:numFmt w:val="decimal"/>
      <w:suff w:val="space"/>
      <w:lvlText w:val="Q.%1.%2."/>
      <w:lvlJc w:val="left"/>
      <w:pPr>
        <w:ind w:left="1418" w:hanging="11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8200BB"/>
    <w:multiLevelType w:val="hybridMultilevel"/>
    <w:tmpl w:val="8FB48CA0"/>
    <w:lvl w:ilvl="0" w:tplc="45C05FD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615A1"/>
    <w:multiLevelType w:val="hybridMultilevel"/>
    <w:tmpl w:val="DD4C6A54"/>
    <w:lvl w:ilvl="0" w:tplc="DBFAC2E0">
      <w:start w:val="1"/>
      <w:numFmt w:val="decimal"/>
      <w:lvlText w:val="P.1.%1"/>
      <w:lvlJc w:val="left"/>
      <w:pPr>
        <w:ind w:left="0" w:firstLine="0"/>
      </w:pPr>
      <w:rPr>
        <w:rFonts w:hint="default"/>
        <w:b/>
        <w:bCs/>
        <w:color w:val="00B9E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355BF"/>
    <w:multiLevelType w:val="multilevel"/>
    <w:tmpl w:val="7DE66D88"/>
    <w:lvl w:ilvl="0">
      <w:start w:val="1"/>
      <w:numFmt w:val="decimal"/>
      <w:lvlText w:val="%1"/>
      <w:lvlJc w:val="left"/>
      <w:pPr>
        <w:tabs>
          <w:tab w:val="num" w:pos="0"/>
        </w:tabs>
        <w:ind w:left="432" w:hanging="432"/>
      </w:pPr>
    </w:lvl>
    <w:lvl w:ilvl="1">
      <w:numFmt w:val="decimal"/>
      <w:lvlText w:val="Topic %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6" w15:restartNumberingAfterBreak="0">
    <w:nsid w:val="22CC2F4F"/>
    <w:multiLevelType w:val="multilevel"/>
    <w:tmpl w:val="AD562B92"/>
    <w:lvl w:ilvl="0">
      <w:numFmt w:val="decimal"/>
      <w:pStyle w:val="Heading2"/>
      <w:lvlText w:val="Topic %1."/>
      <w:lvlJc w:val="left"/>
      <w:pPr>
        <w:tabs>
          <w:tab w:val="num" w:pos="349"/>
        </w:tabs>
        <w:ind w:left="1069" w:hanging="360"/>
      </w:pPr>
      <w:rPr>
        <w:rFonts w:hint="default"/>
        <w:color w:val="00B9E4"/>
        <w:sz w:val="28"/>
        <w:szCs w:val="22"/>
      </w:rPr>
    </w:lvl>
    <w:lvl w:ilvl="1">
      <w:start w:val="1"/>
      <w:numFmt w:val="decimal"/>
      <w:pStyle w:val="Question"/>
      <w:suff w:val="space"/>
      <w:lvlText w:val="Q.%1.%2."/>
      <w:lvlJc w:val="left"/>
      <w:pPr>
        <w:ind w:left="0" w:firstLine="0"/>
      </w:pPr>
      <w:rPr>
        <w:rFonts w:hint="default"/>
        <w:b/>
        <w:bCs w:val="0"/>
        <w:color w:val="00B9DF"/>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2C57387E"/>
    <w:multiLevelType w:val="hybridMultilevel"/>
    <w:tmpl w:val="ED44D1C2"/>
    <w:lvl w:ilvl="0" w:tplc="45C05FD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849CA"/>
    <w:multiLevelType w:val="hybridMultilevel"/>
    <w:tmpl w:val="3A62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97669"/>
    <w:multiLevelType w:val="multilevel"/>
    <w:tmpl w:val="D08ACDF8"/>
    <w:lvl w:ilvl="0">
      <w:start w:val="3"/>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19B0905"/>
    <w:multiLevelType w:val="multilevel"/>
    <w:tmpl w:val="5C965D08"/>
    <w:lvl w:ilvl="0">
      <w:start w:val="1"/>
      <w:numFmt w:val="decimal"/>
      <w:pStyle w:val="Annex"/>
      <w:lvlText w:val="Annex %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25C025F"/>
    <w:multiLevelType w:val="hybridMultilevel"/>
    <w:tmpl w:val="846CA55A"/>
    <w:lvl w:ilvl="0" w:tplc="FCA8499C">
      <w:start w:val="1"/>
      <w:numFmt w:val="decimal"/>
      <w:lvlText w:val="Anexo %1."/>
      <w:lvlJc w:val="left"/>
      <w:pPr>
        <w:ind w:left="360" w:hanging="360"/>
      </w:pPr>
      <w:rPr>
        <w:rFonts w:hint="default"/>
        <w:color w:val="00B9E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05015"/>
    <w:multiLevelType w:val="multilevel"/>
    <w:tmpl w:val="F83844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88C780F"/>
    <w:multiLevelType w:val="hybridMultilevel"/>
    <w:tmpl w:val="7974D892"/>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E1E8E"/>
    <w:multiLevelType w:val="multilevel"/>
    <w:tmpl w:val="BD5C0A7A"/>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5D227FF"/>
    <w:multiLevelType w:val="hybridMultilevel"/>
    <w:tmpl w:val="3EF246FA"/>
    <w:lvl w:ilvl="0" w:tplc="48903ECC">
      <w:start w:val="1"/>
      <w:numFmt w:val="bullet"/>
      <w:lvlText w:val=""/>
      <w:lvlJc w:val="left"/>
      <w:pPr>
        <w:ind w:left="720" w:hanging="360"/>
      </w:pPr>
      <w:rPr>
        <w:rFonts w:ascii="Symbol" w:hAnsi="Symbol" w:hint="default"/>
        <w:color w:val="00B9E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B55285"/>
    <w:multiLevelType w:val="multilevel"/>
    <w:tmpl w:val="FAF2C7B6"/>
    <w:lvl w:ilvl="0">
      <w:start w:val="1"/>
      <w:numFmt w:val="bullet"/>
      <w:lvlText w:val="-"/>
      <w:lvlJc w:val="left"/>
      <w:pPr>
        <w:tabs>
          <w:tab w:val="num" w:pos="0"/>
        </w:tabs>
        <w:ind w:left="2136" w:hanging="360"/>
      </w:pPr>
      <w:rPr>
        <w:rFonts w:ascii="Times New Roman" w:hAnsi="Times New Roman" w:cs="Times New Roman"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17" w15:restartNumberingAfterBreak="0">
    <w:nsid w:val="5D210B87"/>
    <w:multiLevelType w:val="multilevel"/>
    <w:tmpl w:val="E7206E3A"/>
    <w:lvl w:ilvl="0">
      <w:start w:val="1"/>
      <w:numFmt w:val="decimal"/>
      <w:pStyle w:val="StyleHeading6Left0Hanging025"/>
      <w:lvlText w:val="%1."/>
      <w:lvlJc w:val="left"/>
      <w:pPr>
        <w:tabs>
          <w:tab w:val="num" w:pos="502"/>
        </w:tabs>
        <w:ind w:left="502"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D869DA"/>
    <w:multiLevelType w:val="multilevel"/>
    <w:tmpl w:val="4E103EB8"/>
    <w:lvl w:ilvl="0">
      <w:start w:val="1"/>
      <w:numFmt w:val="bullet"/>
      <w:lvlText w:val="-"/>
      <w:lvlJc w:val="left"/>
      <w:pPr>
        <w:tabs>
          <w:tab w:val="num" w:pos="0"/>
        </w:tabs>
        <w:ind w:left="2136" w:hanging="360"/>
      </w:pPr>
      <w:rPr>
        <w:rFonts w:ascii="Times New Roman" w:hAnsi="Times New Roman" w:cs="Times New Roman"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19" w15:restartNumberingAfterBreak="0">
    <w:nsid w:val="5EA65B6C"/>
    <w:multiLevelType w:val="hybridMultilevel"/>
    <w:tmpl w:val="04D01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491E3F"/>
    <w:multiLevelType w:val="hybridMultilevel"/>
    <w:tmpl w:val="2070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A7F1F"/>
    <w:multiLevelType w:val="multilevel"/>
    <w:tmpl w:val="1378546A"/>
    <w:lvl w:ilvl="0">
      <w:numFmt w:val="bullet"/>
      <w:lvlText w:val="•"/>
      <w:lvlJc w:val="left"/>
      <w:pPr>
        <w:tabs>
          <w:tab w:val="num" w:pos="0"/>
        </w:tabs>
        <w:ind w:left="284" w:hanging="360"/>
      </w:pPr>
      <w:rPr>
        <w:rFonts w:ascii="Arial" w:eastAsiaTheme="minorHAnsi" w:hAnsi="Arial" w:cs="Arial" w:hint="default"/>
      </w:rPr>
    </w:lvl>
    <w:lvl w:ilvl="1">
      <w:start w:val="1"/>
      <w:numFmt w:val="bullet"/>
      <w:lvlText w:val="o"/>
      <w:lvlJc w:val="left"/>
      <w:pPr>
        <w:tabs>
          <w:tab w:val="num" w:pos="0"/>
        </w:tabs>
        <w:ind w:left="1004" w:hanging="360"/>
      </w:pPr>
      <w:rPr>
        <w:rFonts w:ascii="Courier New" w:hAnsi="Courier New" w:cs="Courier New" w:hint="default"/>
      </w:rPr>
    </w:lvl>
    <w:lvl w:ilvl="2">
      <w:start w:val="1"/>
      <w:numFmt w:val="bullet"/>
      <w:lvlText w:val=""/>
      <w:lvlJc w:val="left"/>
      <w:pPr>
        <w:tabs>
          <w:tab w:val="num" w:pos="0"/>
        </w:tabs>
        <w:ind w:left="1724" w:hanging="360"/>
      </w:pPr>
      <w:rPr>
        <w:rFonts w:ascii="Wingdings" w:hAnsi="Wingdings" w:cs="Wingdings" w:hint="default"/>
      </w:rPr>
    </w:lvl>
    <w:lvl w:ilvl="3">
      <w:start w:val="1"/>
      <w:numFmt w:val="bullet"/>
      <w:lvlText w:val=""/>
      <w:lvlJc w:val="left"/>
      <w:pPr>
        <w:tabs>
          <w:tab w:val="num" w:pos="0"/>
        </w:tabs>
        <w:ind w:left="2444" w:hanging="360"/>
      </w:pPr>
      <w:rPr>
        <w:rFonts w:ascii="Symbol" w:hAnsi="Symbol" w:cs="Symbol" w:hint="default"/>
      </w:rPr>
    </w:lvl>
    <w:lvl w:ilvl="4">
      <w:start w:val="1"/>
      <w:numFmt w:val="bullet"/>
      <w:lvlText w:val="o"/>
      <w:lvlJc w:val="left"/>
      <w:pPr>
        <w:tabs>
          <w:tab w:val="num" w:pos="0"/>
        </w:tabs>
        <w:ind w:left="3164" w:hanging="360"/>
      </w:pPr>
      <w:rPr>
        <w:rFonts w:ascii="Courier New" w:hAnsi="Courier New" w:cs="Courier New" w:hint="default"/>
      </w:rPr>
    </w:lvl>
    <w:lvl w:ilvl="5">
      <w:start w:val="1"/>
      <w:numFmt w:val="bullet"/>
      <w:lvlText w:val=""/>
      <w:lvlJc w:val="left"/>
      <w:pPr>
        <w:tabs>
          <w:tab w:val="num" w:pos="0"/>
        </w:tabs>
        <w:ind w:left="3884" w:hanging="360"/>
      </w:pPr>
      <w:rPr>
        <w:rFonts w:ascii="Wingdings" w:hAnsi="Wingdings" w:cs="Wingdings" w:hint="default"/>
      </w:rPr>
    </w:lvl>
    <w:lvl w:ilvl="6">
      <w:start w:val="1"/>
      <w:numFmt w:val="bullet"/>
      <w:lvlText w:val=""/>
      <w:lvlJc w:val="left"/>
      <w:pPr>
        <w:tabs>
          <w:tab w:val="num" w:pos="0"/>
        </w:tabs>
        <w:ind w:left="4604" w:hanging="360"/>
      </w:pPr>
      <w:rPr>
        <w:rFonts w:ascii="Symbol" w:hAnsi="Symbol" w:cs="Symbol" w:hint="default"/>
      </w:rPr>
    </w:lvl>
    <w:lvl w:ilvl="7">
      <w:start w:val="1"/>
      <w:numFmt w:val="bullet"/>
      <w:lvlText w:val="o"/>
      <w:lvlJc w:val="left"/>
      <w:pPr>
        <w:tabs>
          <w:tab w:val="num" w:pos="0"/>
        </w:tabs>
        <w:ind w:left="5324" w:hanging="360"/>
      </w:pPr>
      <w:rPr>
        <w:rFonts w:ascii="Courier New" w:hAnsi="Courier New" w:cs="Courier New" w:hint="default"/>
      </w:rPr>
    </w:lvl>
    <w:lvl w:ilvl="8">
      <w:start w:val="1"/>
      <w:numFmt w:val="bullet"/>
      <w:lvlText w:val=""/>
      <w:lvlJc w:val="left"/>
      <w:pPr>
        <w:tabs>
          <w:tab w:val="num" w:pos="0"/>
        </w:tabs>
        <w:ind w:left="6044" w:hanging="360"/>
      </w:pPr>
      <w:rPr>
        <w:rFonts w:ascii="Wingdings" w:hAnsi="Wingdings" w:cs="Wingdings" w:hint="default"/>
      </w:rPr>
    </w:lvl>
  </w:abstractNum>
  <w:abstractNum w:abstractNumId="22" w15:restartNumberingAfterBreak="0">
    <w:nsid w:val="6FE57278"/>
    <w:multiLevelType w:val="multilevel"/>
    <w:tmpl w:val="C56697C0"/>
    <w:lvl w:ilvl="0">
      <w:start w:val="1"/>
      <w:numFmt w:val="bullet"/>
      <w:lvlText w:val=""/>
      <w:lvlJc w:val="left"/>
      <w:pPr>
        <w:tabs>
          <w:tab w:val="num" w:pos="0"/>
        </w:tabs>
        <w:ind w:left="720" w:hanging="360"/>
      </w:pPr>
      <w:rPr>
        <w:rFonts w:ascii="Symbol" w:hAnsi="Symbol" w:cs="Symbol" w:hint="default"/>
        <w:color w:val="56565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4245A95"/>
    <w:multiLevelType w:val="hybridMultilevel"/>
    <w:tmpl w:val="F0989CA4"/>
    <w:lvl w:ilvl="0" w:tplc="5E7E95EE">
      <w:numFmt w:val="bullet"/>
      <w:lvlText w:val="•"/>
      <w:lvlJc w:val="left"/>
      <w:pPr>
        <w:ind w:left="1080" w:hanging="720"/>
      </w:pPr>
      <w:rPr>
        <w:rFonts w:ascii="Arial" w:eastAsiaTheme="minorHAnsi" w:hAnsi="Arial" w:cs="Arial" w:hint="default"/>
      </w:rPr>
    </w:lvl>
    <w:lvl w:ilvl="1" w:tplc="BA94378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F11A1"/>
    <w:multiLevelType w:val="multilevel"/>
    <w:tmpl w:val="F604ACB4"/>
    <w:lvl w:ilvl="0">
      <w:numFmt w:val="bullet"/>
      <w:pStyle w:val="guidancelist"/>
      <w:lvlText w:val="•"/>
      <w:lvlJc w:val="left"/>
      <w:pPr>
        <w:tabs>
          <w:tab w:val="num" w:pos="0"/>
        </w:tabs>
        <w:ind w:left="284" w:hanging="360"/>
      </w:pPr>
      <w:rPr>
        <w:rFonts w:ascii="Arial" w:eastAsiaTheme="minorHAnsi" w:hAnsi="Arial" w:cs="Arial" w:hint="default"/>
      </w:rPr>
    </w:lvl>
    <w:lvl w:ilvl="1">
      <w:start w:val="1"/>
      <w:numFmt w:val="bullet"/>
      <w:lvlText w:val="o"/>
      <w:lvlJc w:val="left"/>
      <w:pPr>
        <w:tabs>
          <w:tab w:val="num" w:pos="0"/>
        </w:tabs>
        <w:ind w:left="1004" w:hanging="360"/>
      </w:pPr>
      <w:rPr>
        <w:rFonts w:ascii="Courier New" w:hAnsi="Courier New" w:cs="Courier New" w:hint="default"/>
      </w:rPr>
    </w:lvl>
    <w:lvl w:ilvl="2">
      <w:start w:val="1"/>
      <w:numFmt w:val="bullet"/>
      <w:lvlText w:val=""/>
      <w:lvlJc w:val="left"/>
      <w:pPr>
        <w:tabs>
          <w:tab w:val="num" w:pos="0"/>
        </w:tabs>
        <w:ind w:left="1724" w:hanging="360"/>
      </w:pPr>
      <w:rPr>
        <w:rFonts w:ascii="Wingdings" w:hAnsi="Wingdings" w:cs="Wingdings" w:hint="default"/>
      </w:rPr>
    </w:lvl>
    <w:lvl w:ilvl="3">
      <w:start w:val="1"/>
      <w:numFmt w:val="bullet"/>
      <w:lvlText w:val=""/>
      <w:lvlJc w:val="left"/>
      <w:pPr>
        <w:tabs>
          <w:tab w:val="num" w:pos="0"/>
        </w:tabs>
        <w:ind w:left="2444" w:hanging="360"/>
      </w:pPr>
      <w:rPr>
        <w:rFonts w:ascii="Symbol" w:hAnsi="Symbol" w:cs="Symbol" w:hint="default"/>
      </w:rPr>
    </w:lvl>
    <w:lvl w:ilvl="4">
      <w:start w:val="1"/>
      <w:numFmt w:val="bullet"/>
      <w:lvlText w:val="o"/>
      <w:lvlJc w:val="left"/>
      <w:pPr>
        <w:tabs>
          <w:tab w:val="num" w:pos="0"/>
        </w:tabs>
        <w:ind w:left="3164" w:hanging="360"/>
      </w:pPr>
      <w:rPr>
        <w:rFonts w:ascii="Courier New" w:hAnsi="Courier New" w:cs="Courier New" w:hint="default"/>
      </w:rPr>
    </w:lvl>
    <w:lvl w:ilvl="5">
      <w:start w:val="1"/>
      <w:numFmt w:val="bullet"/>
      <w:lvlText w:val=""/>
      <w:lvlJc w:val="left"/>
      <w:pPr>
        <w:tabs>
          <w:tab w:val="num" w:pos="0"/>
        </w:tabs>
        <w:ind w:left="3884" w:hanging="360"/>
      </w:pPr>
      <w:rPr>
        <w:rFonts w:ascii="Wingdings" w:hAnsi="Wingdings" w:cs="Wingdings" w:hint="default"/>
      </w:rPr>
    </w:lvl>
    <w:lvl w:ilvl="6">
      <w:start w:val="1"/>
      <w:numFmt w:val="bullet"/>
      <w:lvlText w:val=""/>
      <w:lvlJc w:val="left"/>
      <w:pPr>
        <w:tabs>
          <w:tab w:val="num" w:pos="0"/>
        </w:tabs>
        <w:ind w:left="4604" w:hanging="360"/>
      </w:pPr>
      <w:rPr>
        <w:rFonts w:ascii="Symbol" w:hAnsi="Symbol" w:cs="Symbol" w:hint="default"/>
      </w:rPr>
    </w:lvl>
    <w:lvl w:ilvl="7">
      <w:start w:val="1"/>
      <w:numFmt w:val="bullet"/>
      <w:lvlText w:val="o"/>
      <w:lvlJc w:val="left"/>
      <w:pPr>
        <w:tabs>
          <w:tab w:val="num" w:pos="0"/>
        </w:tabs>
        <w:ind w:left="5324" w:hanging="360"/>
      </w:pPr>
      <w:rPr>
        <w:rFonts w:ascii="Courier New" w:hAnsi="Courier New" w:cs="Courier New" w:hint="default"/>
      </w:rPr>
    </w:lvl>
    <w:lvl w:ilvl="8">
      <w:start w:val="1"/>
      <w:numFmt w:val="bullet"/>
      <w:lvlText w:val=""/>
      <w:lvlJc w:val="left"/>
      <w:pPr>
        <w:tabs>
          <w:tab w:val="num" w:pos="0"/>
        </w:tabs>
        <w:ind w:left="6044" w:hanging="360"/>
      </w:pPr>
      <w:rPr>
        <w:rFonts w:ascii="Wingdings" w:hAnsi="Wingdings" w:cs="Wingdings" w:hint="default"/>
      </w:rPr>
    </w:lvl>
  </w:abstractNum>
  <w:abstractNum w:abstractNumId="25" w15:restartNumberingAfterBreak="0">
    <w:nsid w:val="7F7D45FC"/>
    <w:multiLevelType w:val="multilevel"/>
    <w:tmpl w:val="2B06F772"/>
    <w:lvl w:ilvl="0">
      <w:numFmt w:val="bullet"/>
      <w:lvlText w:val="•"/>
      <w:lvlJc w:val="left"/>
      <w:pPr>
        <w:tabs>
          <w:tab w:val="num" w:pos="0"/>
        </w:tabs>
        <w:ind w:left="1080" w:hanging="720"/>
      </w:pPr>
      <w:rPr>
        <w:rFonts w:ascii="Arial" w:eastAsiaTheme="minorHAnsi" w:hAnsi="Arial" w:cs="Arial" w:hint="default"/>
      </w:rPr>
    </w:lvl>
    <w:lvl w:ilvl="1">
      <w:numFmt w:val="bullet"/>
      <w:lvlText w:val="-"/>
      <w:lvlJc w:val="left"/>
      <w:pPr>
        <w:tabs>
          <w:tab w:val="num" w:pos="0"/>
        </w:tabs>
        <w:ind w:left="1800" w:hanging="720"/>
      </w:pPr>
      <w:rPr>
        <w:rFonts w:ascii="Arial" w:eastAsiaTheme="minorHAnsi"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149319333">
    <w:abstractNumId w:val="5"/>
  </w:num>
  <w:num w:numId="2" w16cid:durableId="1100296607">
    <w:abstractNumId w:val="17"/>
  </w:num>
  <w:num w:numId="3" w16cid:durableId="1331568756">
    <w:abstractNumId w:val="25"/>
  </w:num>
  <w:num w:numId="4" w16cid:durableId="52781020">
    <w:abstractNumId w:val="9"/>
  </w:num>
  <w:num w:numId="5" w16cid:durableId="1776560452">
    <w:abstractNumId w:val="14"/>
  </w:num>
  <w:num w:numId="6" w16cid:durableId="1662269624">
    <w:abstractNumId w:val="24"/>
  </w:num>
  <w:num w:numId="7" w16cid:durableId="750346272">
    <w:abstractNumId w:val="6"/>
  </w:num>
  <w:num w:numId="8" w16cid:durableId="1084298544">
    <w:abstractNumId w:val="10"/>
  </w:num>
  <w:num w:numId="9" w16cid:durableId="749351659">
    <w:abstractNumId w:val="21"/>
  </w:num>
  <w:num w:numId="10" w16cid:durableId="898705687">
    <w:abstractNumId w:val="18"/>
  </w:num>
  <w:num w:numId="11" w16cid:durableId="354924">
    <w:abstractNumId w:val="22"/>
  </w:num>
  <w:num w:numId="12" w16cid:durableId="166748254">
    <w:abstractNumId w:val="12"/>
  </w:num>
  <w:num w:numId="13" w16cid:durableId="1816603477">
    <w:abstractNumId w:val="3"/>
  </w:num>
  <w:num w:numId="14" w16cid:durableId="724183894">
    <w:abstractNumId w:val="7"/>
  </w:num>
  <w:num w:numId="15" w16cid:durableId="1752040174">
    <w:abstractNumId w:val="1"/>
  </w:num>
  <w:num w:numId="16" w16cid:durableId="753472645">
    <w:abstractNumId w:val="19"/>
  </w:num>
  <w:num w:numId="17" w16cid:durableId="100004184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75362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0127902">
    <w:abstractNumId w:val="23"/>
  </w:num>
  <w:num w:numId="20" w16cid:durableId="1221400058">
    <w:abstractNumId w:val="13"/>
  </w:num>
  <w:num w:numId="21" w16cid:durableId="880552947">
    <w:abstractNumId w:val="0"/>
  </w:num>
  <w:num w:numId="22" w16cid:durableId="909121000">
    <w:abstractNumId w:val="2"/>
  </w:num>
  <w:num w:numId="23" w16cid:durableId="188225708">
    <w:abstractNumId w:val="16"/>
  </w:num>
  <w:num w:numId="24" w16cid:durableId="883106030">
    <w:abstractNumId w:val="15"/>
  </w:num>
  <w:num w:numId="25" w16cid:durableId="2129658479">
    <w:abstractNumId w:val="20"/>
  </w:num>
  <w:num w:numId="26" w16cid:durableId="71507080">
    <w:abstractNumId w:val="8"/>
  </w:num>
  <w:num w:numId="27" w16cid:durableId="1427117679">
    <w:abstractNumId w:val="4"/>
  </w:num>
  <w:num w:numId="28" w16cid:durableId="581061249">
    <w:abstractNumId w:val="11"/>
  </w:num>
  <w:num w:numId="29" w16cid:durableId="19539793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7619260">
    <w:abstractNumId w:val="6"/>
  </w:num>
  <w:num w:numId="31" w16cid:durableId="1988047119">
    <w:abstractNumId w:val="6"/>
  </w:num>
  <w:num w:numId="32" w16cid:durableId="1143156219">
    <w:abstractNumId w:val="6"/>
  </w:num>
  <w:num w:numId="33" w16cid:durableId="62722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LmUP1UKpU47SdEYum23mKhcmX4vtgPY+Ei0GtDvLDEYaHSb02U1ibb5TZFhH/cvBAdD7+eepnssFvqFvF1YYg==" w:salt="XwJrZHG3SueEzxtd2dxEu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FD"/>
    <w:rsid w:val="000A4FA0"/>
    <w:rsid w:val="000A7166"/>
    <w:rsid w:val="000B4DA6"/>
    <w:rsid w:val="001225BE"/>
    <w:rsid w:val="00187381"/>
    <w:rsid w:val="00196A9B"/>
    <w:rsid w:val="001F6E97"/>
    <w:rsid w:val="00213507"/>
    <w:rsid w:val="002369CD"/>
    <w:rsid w:val="002A48B5"/>
    <w:rsid w:val="00327B07"/>
    <w:rsid w:val="00395EF0"/>
    <w:rsid w:val="003B15BB"/>
    <w:rsid w:val="00407D03"/>
    <w:rsid w:val="00470BC2"/>
    <w:rsid w:val="00510314"/>
    <w:rsid w:val="00540632"/>
    <w:rsid w:val="00591EE5"/>
    <w:rsid w:val="005A21A2"/>
    <w:rsid w:val="00635DFD"/>
    <w:rsid w:val="006406C0"/>
    <w:rsid w:val="006D739A"/>
    <w:rsid w:val="007A61A5"/>
    <w:rsid w:val="007B52B6"/>
    <w:rsid w:val="007E3DD8"/>
    <w:rsid w:val="007F0C4B"/>
    <w:rsid w:val="008C736A"/>
    <w:rsid w:val="0099065D"/>
    <w:rsid w:val="00997CCB"/>
    <w:rsid w:val="009E09DB"/>
    <w:rsid w:val="009E6266"/>
    <w:rsid w:val="00C7783E"/>
    <w:rsid w:val="00CA4EC7"/>
    <w:rsid w:val="00D11587"/>
    <w:rsid w:val="00D900D8"/>
    <w:rsid w:val="00DA455A"/>
    <w:rsid w:val="00DA6CC2"/>
    <w:rsid w:val="00DE5FE9"/>
    <w:rsid w:val="00E660D9"/>
    <w:rsid w:val="00EC62B6"/>
    <w:rsid w:val="00ED319F"/>
    <w:rsid w:val="00EE0349"/>
    <w:rsid w:val="00EE7BE2"/>
    <w:rsid w:val="00F51409"/>
    <w:rsid w:val="00F643F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DCFF"/>
  <w15:docId w15:val="{91D73C52-6AED-40F5-AECC-C6D7C52C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409"/>
    <w:pPr>
      <w:spacing w:after="240"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D41E59"/>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numPr>
        <w:numId w:val="7"/>
      </w:numPr>
      <w:outlineLvl w:val="1"/>
    </w:pPr>
    <w:rPr>
      <w:b/>
      <w:color w:val="00B9E4" w:themeColor="background2"/>
      <w:sz w:val="24"/>
      <w:szCs w:val="20"/>
    </w:rPr>
  </w:style>
  <w:style w:type="paragraph" w:styleId="Heading3">
    <w:name w:val="heading 3"/>
    <w:basedOn w:val="Normal"/>
    <w:next w:val="Normal"/>
    <w:link w:val="Heading3Char"/>
    <w:unhideWhenUsed/>
    <w:qFormat/>
    <w:rsid w:val="00703210"/>
    <w:pPr>
      <w:keepNext/>
      <w:keepLines/>
      <w:spacing w:before="200"/>
      <w:outlineLvl w:val="2"/>
    </w:pPr>
    <w:rPr>
      <w:rFonts w:asciiTheme="majorHAnsi" w:eastAsiaTheme="majorEastAsia" w:hAnsiTheme="majorHAnsi" w:cstheme="majorBidi"/>
      <w:b/>
      <w:bCs/>
      <w:color w:val="00B0F0"/>
    </w:rPr>
  </w:style>
  <w:style w:type="paragraph" w:styleId="Heading4">
    <w:name w:val="heading 4"/>
    <w:basedOn w:val="Normal"/>
    <w:next w:val="Normal"/>
    <w:link w:val="Heading4Char"/>
    <w:semiHidden/>
    <w:unhideWhenUsed/>
    <w:qFormat/>
    <w:rsid w:val="000D70A1"/>
    <w:pPr>
      <w:keepNext/>
      <w:keepLines/>
      <w:numPr>
        <w:ilvl w:val="3"/>
        <w:numId w:val="1"/>
      </w:numPr>
      <w:spacing w:before="200"/>
      <w:outlineLvl w:val="3"/>
    </w:pPr>
    <w:rPr>
      <w:rFonts w:asciiTheme="majorHAnsi" w:eastAsiaTheme="majorEastAsia" w:hAnsiTheme="majorHAnsi" w:cstheme="majorBidi"/>
      <w:b/>
      <w:bCs/>
      <w:i/>
      <w:iCs/>
      <w:color w:val="E0002A" w:themeColor="accent1"/>
    </w:rPr>
  </w:style>
  <w:style w:type="paragraph" w:styleId="Heading5">
    <w:name w:val="heading 5"/>
    <w:basedOn w:val="Normal"/>
    <w:next w:val="Normal"/>
    <w:link w:val="Heading5Char"/>
    <w:semiHidden/>
    <w:unhideWhenUsed/>
    <w:qFormat/>
    <w:rsid w:val="008A4166"/>
    <w:pPr>
      <w:keepNext/>
      <w:keepLines/>
      <w:numPr>
        <w:ilvl w:val="4"/>
        <w:numId w:val="1"/>
      </w:numPr>
      <w:spacing w:before="40"/>
      <w:outlineLvl w:val="4"/>
    </w:pPr>
    <w:rPr>
      <w:rFonts w:asciiTheme="majorHAnsi" w:eastAsiaTheme="majorEastAsia" w:hAnsiTheme="majorHAnsi" w:cstheme="majorBidi"/>
      <w:color w:val="A7001E" w:themeColor="accent1" w:themeShade="BF"/>
    </w:rPr>
  </w:style>
  <w:style w:type="paragraph" w:styleId="Heading6">
    <w:name w:val="heading 6"/>
    <w:basedOn w:val="Normal"/>
    <w:next w:val="Normal"/>
    <w:link w:val="Heading6Char"/>
    <w:qFormat/>
    <w:rsid w:val="008C6538"/>
    <w:pPr>
      <w:numPr>
        <w:ilvl w:val="5"/>
        <w:numId w:val="1"/>
      </w:numPr>
      <w:spacing w:before="240" w:after="60"/>
      <w:outlineLvl w:val="5"/>
    </w:pPr>
    <w:rPr>
      <w:b/>
      <w:bCs/>
      <w:szCs w:val="22"/>
    </w:rPr>
  </w:style>
  <w:style w:type="paragraph" w:styleId="Heading7">
    <w:name w:val="heading 7"/>
    <w:basedOn w:val="Normal"/>
    <w:next w:val="Normal"/>
    <w:link w:val="Heading7Char"/>
    <w:semiHidden/>
    <w:unhideWhenUsed/>
    <w:qFormat/>
    <w:rsid w:val="008A4166"/>
    <w:pPr>
      <w:keepNext/>
      <w:keepLines/>
      <w:numPr>
        <w:ilvl w:val="6"/>
        <w:numId w:val="1"/>
      </w:numPr>
      <w:spacing w:before="40"/>
      <w:outlineLvl w:val="6"/>
    </w:pPr>
    <w:rPr>
      <w:rFonts w:asciiTheme="majorHAnsi" w:eastAsiaTheme="majorEastAsia" w:hAnsiTheme="majorHAnsi" w:cstheme="majorBidi"/>
      <w:i/>
      <w:iCs/>
      <w:color w:val="6F0014" w:themeColor="accent1" w:themeShade="7F"/>
    </w:rPr>
  </w:style>
  <w:style w:type="paragraph" w:styleId="Heading8">
    <w:name w:val="heading 8"/>
    <w:basedOn w:val="Normal"/>
    <w:next w:val="Normal"/>
    <w:link w:val="Heading8Char"/>
    <w:semiHidden/>
    <w:unhideWhenUsed/>
    <w:qFormat/>
    <w:rsid w:val="008A416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A416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71F6"/>
    <w:rPr>
      <w:color w:val="00B9E4" w:themeColor="background2"/>
      <w:u w:val="single"/>
    </w:rPr>
  </w:style>
  <w:style w:type="character" w:styleId="Strong">
    <w:name w:val="Strong"/>
    <w:basedOn w:val="DefaultParagraphFont"/>
    <w:uiPriority w:val="22"/>
    <w:qFormat/>
    <w:rsid w:val="00AD1E5E"/>
    <w:rPr>
      <w:b/>
      <w:bCs/>
    </w:rPr>
  </w:style>
  <w:style w:type="character" w:styleId="PageNumber">
    <w:name w:val="page number"/>
    <w:basedOn w:val="DefaultParagraphFont"/>
    <w:qFormat/>
    <w:rsid w:val="00AD1E5E"/>
  </w:style>
  <w:style w:type="character" w:styleId="CommentReference">
    <w:name w:val="annotation reference"/>
    <w:basedOn w:val="DefaultParagraphFont"/>
    <w:uiPriority w:val="99"/>
    <w:semiHidden/>
    <w:qFormat/>
    <w:rsid w:val="00BE24CA"/>
    <w:rPr>
      <w:sz w:val="16"/>
      <w:szCs w:val="16"/>
    </w:rPr>
  </w:style>
  <w:style w:type="character" w:styleId="PlaceholderText">
    <w:name w:val="Placeholder Text"/>
    <w:basedOn w:val="DefaultParagraphFont"/>
    <w:uiPriority w:val="99"/>
    <w:semiHidden/>
    <w:qFormat/>
    <w:rsid w:val="00983B81"/>
    <w:rPr>
      <w:color w:val="808080"/>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qFormat/>
    <w:rsid w:val="00D41E59"/>
    <w:rPr>
      <w:rFonts w:ascii="Arial" w:eastAsiaTheme="majorEastAsia" w:hAnsi="Arial" w:cstheme="majorBidi"/>
      <w:b/>
      <w:bCs/>
      <w:color w:val="00B9E4" w:themeColor="background2"/>
      <w:sz w:val="28"/>
      <w:szCs w:val="28"/>
      <w:lang w:val="en-GB" w:eastAsia="en-GB"/>
    </w:rPr>
  </w:style>
  <w:style w:type="character" w:customStyle="1" w:styleId="FooterChar">
    <w:name w:val="Footer Char"/>
    <w:basedOn w:val="DefaultParagraphFont"/>
    <w:link w:val="Footer"/>
    <w:uiPriority w:val="99"/>
    <w:qFormat/>
    <w:rsid w:val="00371434"/>
    <w:rPr>
      <w:rFonts w:ascii="Arial" w:hAnsi="Arial"/>
      <w:szCs w:val="24"/>
      <w:lang w:val="en-GB" w:eastAsia="en-GB"/>
    </w:rPr>
  </w:style>
  <w:style w:type="character" w:customStyle="1" w:styleId="FootnoteTextChar">
    <w:name w:val="Footnote Text Char"/>
    <w:basedOn w:val="DefaultParagraphFont"/>
    <w:link w:val="FootnoteText"/>
    <w:uiPriority w:val="99"/>
    <w:qFormat/>
    <w:rsid w:val="004202A3"/>
    <w:rPr>
      <w:rFonts w:ascii="Arial" w:hAnsi="Arial"/>
      <w:lang w:val="en-GB" w:eastAsia="en-GB"/>
    </w:rPr>
  </w:style>
  <w:style w:type="character" w:customStyle="1" w:styleId="FootnoteCharacters">
    <w:name w:val="Footnote Characters"/>
    <w:basedOn w:val="DefaultParagraphFont"/>
    <w:uiPriority w:val="99"/>
    <w:qFormat/>
    <w:rsid w:val="004202A3"/>
    <w:rPr>
      <w:vertAlign w:val="superscript"/>
    </w:rPr>
  </w:style>
  <w:style w:type="character" w:styleId="FootnoteReference">
    <w:name w:val="footnote reference"/>
    <w:rPr>
      <w:vertAlign w:val="superscript"/>
    </w:rPr>
  </w:style>
  <w:style w:type="character" w:customStyle="1" w:styleId="Heading4Char">
    <w:name w:val="Heading 4 Char"/>
    <w:basedOn w:val="DefaultParagraphFont"/>
    <w:link w:val="Heading4"/>
    <w:semiHidden/>
    <w:qFormat/>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qFormat/>
    <w:rsid w:val="00AA09B0"/>
    <w:rPr>
      <w:rFonts w:ascii="Arial" w:hAnsi="Arial"/>
      <w:b/>
      <w:color w:val="00B9E4" w:themeColor="background2"/>
      <w:sz w:val="24"/>
      <w:lang w:val="en-GB" w:eastAsia="en-GB"/>
    </w:rPr>
  </w:style>
  <w:style w:type="character" w:customStyle="1" w:styleId="DateChar">
    <w:name w:val="Date Char"/>
    <w:basedOn w:val="DefaultParagraphFont"/>
    <w:link w:val="Date"/>
    <w:qFormat/>
    <w:rsid w:val="00A77019"/>
    <w:rPr>
      <w:rFonts w:ascii="Arial" w:hAnsi="Arial"/>
      <w:sz w:val="22"/>
      <w:szCs w:val="24"/>
      <w:lang w:val="en-GB" w:eastAsia="en-GB"/>
    </w:rPr>
  </w:style>
  <w:style w:type="character" w:customStyle="1" w:styleId="Heading3Char">
    <w:name w:val="Heading 3 Char"/>
    <w:basedOn w:val="DefaultParagraphFont"/>
    <w:link w:val="Heading3"/>
    <w:qFormat/>
    <w:rsid w:val="00703210"/>
    <w:rPr>
      <w:rFonts w:asciiTheme="majorHAnsi" w:eastAsiaTheme="majorEastAsia" w:hAnsiTheme="majorHAnsi" w:cstheme="majorBidi"/>
      <w:b/>
      <w:bCs/>
      <w:color w:val="00B0F0"/>
      <w:sz w:val="22"/>
      <w:szCs w:val="24"/>
      <w:lang w:val="en-GB" w:eastAsia="en-GB"/>
    </w:rPr>
  </w:style>
  <w:style w:type="character" w:customStyle="1" w:styleId="CommentTextChar">
    <w:name w:val="Comment Text Char"/>
    <w:basedOn w:val="DefaultParagraphFont"/>
    <w:link w:val="CommentText"/>
    <w:uiPriority w:val="99"/>
    <w:qFormat/>
    <w:rsid w:val="00BD3788"/>
    <w:rPr>
      <w:rFonts w:ascii="Arial" w:hAnsi="Arial"/>
      <w:sz w:val="22"/>
      <w:lang w:val="en-GB" w:eastAsia="en-GB"/>
    </w:rPr>
  </w:style>
  <w:style w:type="character" w:customStyle="1" w:styleId="ListParagraphChar">
    <w:name w:val="List Paragraph Char"/>
    <w:aliases w:val="Listes Char,Paragraphe de liste Char"/>
    <w:basedOn w:val="DefaultParagraphFont"/>
    <w:link w:val="ListParagraph"/>
    <w:uiPriority w:val="34"/>
    <w:qFormat/>
    <w:locked/>
    <w:rsid w:val="00F41C49"/>
    <w:rPr>
      <w:rFonts w:ascii="Arial" w:hAnsi="Arial"/>
      <w:sz w:val="22"/>
      <w:szCs w:val="24"/>
      <w:lang w:val="en-GB" w:eastAsia="en-GB"/>
    </w:rPr>
  </w:style>
  <w:style w:type="character" w:customStyle="1" w:styleId="AnnexChar">
    <w:name w:val="Annex Char"/>
    <w:basedOn w:val="Heading1Char"/>
    <w:link w:val="Annex"/>
    <w:qFormat/>
    <w:rsid w:val="00902BFD"/>
    <w:rPr>
      <w:rFonts w:ascii="Arial" w:eastAsiaTheme="majorEastAsia" w:hAnsi="Arial" w:cstheme="majorBidi"/>
      <w:b/>
      <w:bCs/>
      <w:color w:val="00B9E4" w:themeColor="background2"/>
      <w:sz w:val="28"/>
      <w:szCs w:val="28"/>
      <w:lang w:val="en-GB" w:eastAsia="en-GB"/>
    </w:rPr>
  </w:style>
  <w:style w:type="character" w:customStyle="1" w:styleId="guidanceZchn">
    <w:name w:val="guidance Zchn"/>
    <w:basedOn w:val="DefaultParagraphFont"/>
    <w:link w:val="guidance"/>
    <w:qFormat/>
    <w:rsid w:val="007E771A"/>
    <w:rPr>
      <w:rFonts w:asciiTheme="minorHAnsi" w:eastAsiaTheme="minorHAnsi" w:hAnsiTheme="minorHAnsi" w:cstheme="minorHAnsi"/>
      <w:spacing w:val="-1"/>
      <w:sz w:val="18"/>
      <w:szCs w:val="16"/>
      <w:lang w:val="en-GB" w:eastAsia="ja-JP"/>
    </w:rPr>
  </w:style>
  <w:style w:type="character" w:styleId="UnresolvedMention">
    <w:name w:val="Unresolved Mention"/>
    <w:basedOn w:val="DefaultParagraphFont"/>
    <w:uiPriority w:val="99"/>
    <w:semiHidden/>
    <w:unhideWhenUsed/>
    <w:qFormat/>
    <w:rsid w:val="00160DF3"/>
    <w:rPr>
      <w:color w:val="605E5C"/>
      <w:shd w:val="clear" w:color="auto" w:fill="E1DFDD"/>
    </w:rPr>
  </w:style>
  <w:style w:type="character" w:customStyle="1" w:styleId="BodyTextChar">
    <w:name w:val="Body Text Char"/>
    <w:basedOn w:val="DefaultParagraphFont"/>
    <w:link w:val="BodyText"/>
    <w:uiPriority w:val="99"/>
    <w:qFormat/>
    <w:rsid w:val="006D6DE7"/>
    <w:rPr>
      <w:rFonts w:ascii="Arial" w:hAnsi="Arial"/>
      <w:sz w:val="22"/>
      <w:szCs w:val="24"/>
      <w:lang w:val="en-GB" w:eastAsia="en-GB"/>
    </w:rPr>
  </w:style>
  <w:style w:type="character" w:customStyle="1" w:styleId="AppliestoZchn">
    <w:name w:val="Applies_to Zchn"/>
    <w:basedOn w:val="guidanceZchn"/>
    <w:link w:val="Appliesto"/>
    <w:qFormat/>
    <w:rsid w:val="007E771A"/>
    <w:rPr>
      <w:rFonts w:ascii="Arial" w:eastAsiaTheme="minorHAnsi" w:hAnsi="Arial" w:cs="Arial"/>
      <w:spacing w:val="-1"/>
      <w:sz w:val="18"/>
      <w:szCs w:val="16"/>
      <w:lang w:val="en-GB" w:eastAsia="ko-KR"/>
    </w:rPr>
  </w:style>
  <w:style w:type="character" w:customStyle="1" w:styleId="StandardBODY-standardsZchn">
    <w:name w:val="StandardBODY-standards Zchn"/>
    <w:basedOn w:val="DefaultParagraphFont"/>
    <w:link w:val="StandardBODY-standards"/>
    <w:qFormat/>
    <w:rsid w:val="00BD0E34"/>
    <w:rPr>
      <w:rFonts w:asciiTheme="minorHAnsi" w:eastAsiaTheme="minorHAnsi" w:hAnsiTheme="minorHAnsi" w:cstheme="minorHAnsi"/>
      <w:lang w:val="en-GB" w:eastAsia="ja-JP"/>
    </w:rPr>
  </w:style>
  <w:style w:type="character" w:customStyle="1" w:styleId="COREYEARZchn">
    <w:name w:val="CORE/YEAR Zchn"/>
    <w:basedOn w:val="DefaultParagraphFont"/>
    <w:link w:val="COREYEAR"/>
    <w:qFormat/>
    <w:rsid w:val="00874773"/>
    <w:rPr>
      <w:rFonts w:asciiTheme="minorHAnsi" w:eastAsiaTheme="minorHAnsi" w:hAnsiTheme="minorHAnsi" w:cstheme="minorHAnsi"/>
      <w:b/>
      <w:spacing w:val="-1"/>
      <w:lang w:val="en-GB" w:eastAsia="ja-JP"/>
    </w:rPr>
  </w:style>
  <w:style w:type="character" w:customStyle="1" w:styleId="TitleChar">
    <w:name w:val="Title Char"/>
    <w:basedOn w:val="DefaultParagraphFont"/>
    <w:link w:val="Title"/>
    <w:qFormat/>
    <w:rsid w:val="008A4166"/>
    <w:rPr>
      <w:rFonts w:ascii="Arial" w:eastAsiaTheme="majorEastAsia" w:hAnsi="Arial" w:cstheme="majorBidi"/>
      <w:b/>
      <w:bCs/>
      <w:color w:val="00B9E4"/>
      <w:sz w:val="28"/>
      <w:szCs w:val="28"/>
      <w:lang w:val="en-GB" w:eastAsia="en-GB"/>
    </w:rPr>
  </w:style>
  <w:style w:type="character" w:customStyle="1" w:styleId="Heading5Char">
    <w:name w:val="Heading 5 Char"/>
    <w:basedOn w:val="DefaultParagraphFont"/>
    <w:link w:val="Heading5"/>
    <w:semiHidden/>
    <w:qFormat/>
    <w:rsid w:val="008A4166"/>
    <w:rPr>
      <w:rFonts w:asciiTheme="majorHAnsi" w:eastAsiaTheme="majorEastAsia" w:hAnsiTheme="majorHAnsi" w:cstheme="majorBidi"/>
      <w:color w:val="A7001E" w:themeColor="accent1" w:themeShade="BF"/>
      <w:sz w:val="22"/>
      <w:szCs w:val="24"/>
      <w:lang w:val="en-GB" w:eastAsia="en-GB"/>
    </w:rPr>
  </w:style>
  <w:style w:type="character" w:customStyle="1" w:styleId="Heading7Char">
    <w:name w:val="Heading 7 Char"/>
    <w:basedOn w:val="DefaultParagraphFont"/>
    <w:link w:val="Heading7"/>
    <w:semiHidden/>
    <w:qFormat/>
    <w:rsid w:val="008A4166"/>
    <w:rPr>
      <w:rFonts w:asciiTheme="majorHAnsi" w:eastAsiaTheme="majorEastAsia" w:hAnsiTheme="majorHAnsi" w:cstheme="majorBidi"/>
      <w:i/>
      <w:iCs/>
      <w:color w:val="6F0014" w:themeColor="accent1" w:themeShade="7F"/>
      <w:sz w:val="22"/>
      <w:szCs w:val="24"/>
      <w:lang w:val="en-GB" w:eastAsia="en-GB"/>
    </w:rPr>
  </w:style>
  <w:style w:type="character" w:customStyle="1" w:styleId="Heading8Char">
    <w:name w:val="Heading 8 Char"/>
    <w:basedOn w:val="DefaultParagraphFont"/>
    <w:link w:val="Heading8"/>
    <w:semiHidden/>
    <w:qFormat/>
    <w:rsid w:val="008A4166"/>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qFormat/>
    <w:rsid w:val="008A4166"/>
    <w:rPr>
      <w:rFonts w:asciiTheme="majorHAnsi" w:eastAsiaTheme="majorEastAsia" w:hAnsiTheme="majorHAnsi" w:cstheme="majorBidi"/>
      <w:i/>
      <w:iCs/>
      <w:color w:val="272727" w:themeColor="text1" w:themeTint="D8"/>
      <w:sz w:val="21"/>
      <w:szCs w:val="21"/>
      <w:lang w:val="en-GB" w:eastAsia="en-GB"/>
    </w:rPr>
  </w:style>
  <w:style w:type="character" w:customStyle="1" w:styleId="QuestionChar">
    <w:name w:val="Question Char"/>
    <w:basedOn w:val="DefaultParagraphFont"/>
    <w:link w:val="Question"/>
    <w:qFormat/>
    <w:rsid w:val="00902BFD"/>
    <w:rPr>
      <w:rFonts w:ascii="Arial" w:hAnsi="Arial" w:cs="Arial"/>
      <w:bCs/>
      <w:sz w:val="22"/>
      <w:szCs w:val="22"/>
      <w:lang w:val="en-GB" w:eastAsia="en-GB"/>
    </w:rPr>
  </w:style>
  <w:style w:type="character" w:customStyle="1" w:styleId="markedcontent">
    <w:name w:val="markedcontent"/>
    <w:basedOn w:val="DefaultParagraphFont"/>
    <w:qFormat/>
    <w:rsid w:val="00466397"/>
  </w:style>
  <w:style w:type="character" w:customStyle="1" w:styleId="IndexLink">
    <w:name w:val="Index Link"/>
    <w:qFormat/>
  </w:style>
  <w:style w:type="character" w:styleId="EndnoteReference">
    <w:name w:val="endnote reference"/>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Carlito" w:eastAsia="DejaVu Sans" w:hAnsi="Carlito" w:cs="DejaVu Sans"/>
      <w:sz w:val="28"/>
      <w:szCs w:val="28"/>
    </w:rPr>
  </w:style>
  <w:style w:type="paragraph" w:styleId="BodyText">
    <w:name w:val="Body Text"/>
    <w:basedOn w:val="Normal"/>
    <w:link w:val="BodyTextChar"/>
    <w:uiPriority w:val="99"/>
    <w:unhideWhenUsed/>
    <w:rsid w:val="006D6DE7"/>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link w:val="HeaderChar"/>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paragraph" w:styleId="Date">
    <w:name w:val="Date"/>
    <w:basedOn w:val="Normal"/>
    <w:next w:val="Normal"/>
    <w:link w:val="DateChar"/>
    <w:qFormat/>
    <w:rsid w:val="00A77019"/>
  </w:style>
  <w:style w:type="paragraph" w:styleId="BalloonText">
    <w:name w:val="Balloon Text"/>
    <w:basedOn w:val="Normal"/>
    <w:link w:val="BalloonTextChar"/>
    <w:semiHidden/>
    <w:qFormat/>
    <w:rsid w:val="008A0C8D"/>
    <w:rPr>
      <w:rFonts w:ascii="Tahoma" w:hAnsi="Tahoma" w:cs="Tahoma"/>
      <w:sz w:val="16"/>
      <w:szCs w:val="16"/>
    </w:rPr>
  </w:style>
  <w:style w:type="paragraph" w:styleId="NormalWeb">
    <w:name w:val="Normal (Web)"/>
    <w:basedOn w:val="Normal"/>
    <w:uiPriority w:val="99"/>
    <w:qFormat/>
    <w:rsid w:val="0010453B"/>
    <w:pPr>
      <w:spacing w:beforeAutospacing="1" w:afterAutospacing="1"/>
    </w:pPr>
  </w:style>
  <w:style w:type="paragraph" w:styleId="CommentText">
    <w:name w:val="annotation text"/>
    <w:basedOn w:val="Normal"/>
    <w:link w:val="CommentTextChar"/>
    <w:uiPriority w:val="99"/>
    <w:qFormat/>
    <w:rsid w:val="00BE24CA"/>
    <w:rPr>
      <w:szCs w:val="20"/>
    </w:rPr>
  </w:style>
  <w:style w:type="paragraph" w:styleId="CommentSubject">
    <w:name w:val="annotation subject"/>
    <w:basedOn w:val="CommentText"/>
    <w:next w:val="CommentText"/>
    <w:link w:val="CommentSubjectChar"/>
    <w:semiHidden/>
    <w:qFormat/>
    <w:rsid w:val="00BE24CA"/>
    <w:rPr>
      <w:b/>
      <w:bCs/>
    </w:rPr>
  </w:style>
  <w:style w:type="paragraph" w:customStyle="1" w:styleId="StyleHeading6Left0Hanging025">
    <w:name w:val="Style Heading 6 + Left:  0&quot; Hanging:  0.25&quot;"/>
    <w:basedOn w:val="Heading6"/>
    <w:qFormat/>
    <w:rsid w:val="00DE388D"/>
    <w:pPr>
      <w:numPr>
        <w:ilvl w:val="0"/>
        <w:numId w:val="2"/>
      </w:numPr>
    </w:pPr>
    <w:rPr>
      <w:szCs w:val="20"/>
    </w:rPr>
  </w:style>
  <w:style w:type="paragraph" w:styleId="ListParagraph">
    <w:name w:val="List Paragraph"/>
    <w:aliases w:val="Listes,Paragraphe de liste"/>
    <w:basedOn w:val="Normal"/>
    <w:link w:val="ListParagraphChar"/>
    <w:uiPriority w:val="34"/>
    <w:qFormat/>
    <w:rsid w:val="00670695"/>
    <w:pPr>
      <w:ind w:left="720"/>
      <w:contextualSpacing/>
    </w:pPr>
  </w:style>
  <w:style w:type="paragraph" w:styleId="Revision">
    <w:name w:val="Revision"/>
    <w:uiPriority w:val="99"/>
    <w:semiHidden/>
    <w:qFormat/>
    <w:rsid w:val="006F0CE8"/>
    <w:rPr>
      <w:rFonts w:ascii="Arial" w:hAnsi="Arial"/>
      <w:szCs w:val="24"/>
      <w:lang w:val="en-GB" w:eastAsia="en-GB"/>
    </w:rPr>
  </w:style>
  <w:style w:type="paragraph" w:styleId="IndexHeading">
    <w:name w:val="index heading"/>
    <w:basedOn w:val="Heading"/>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3A1A40"/>
    <w:pPr>
      <w:tabs>
        <w:tab w:val="left" w:pos="440"/>
        <w:tab w:val="right" w:leader="dot" w:pos="9323"/>
      </w:tabs>
      <w:spacing w:after="100"/>
    </w:pPr>
  </w:style>
  <w:style w:type="paragraph" w:customStyle="1" w:styleId="Hyperlink1">
    <w:name w:val="Hyperlink1"/>
    <w:basedOn w:val="Normal"/>
    <w:qFormat/>
    <w:rsid w:val="000A71F6"/>
    <w:pPr>
      <w:keepNext/>
      <w:keepLines/>
      <w:spacing w:before="120" w:after="120"/>
      <w:ind w:left="360"/>
    </w:pPr>
    <w:rPr>
      <w:b/>
      <w:bCs/>
      <w:szCs w:val="22"/>
    </w:rPr>
  </w:style>
  <w:style w:type="paragraph" w:customStyle="1" w:styleId="StylehyperlinkAuto">
    <w:name w:val="Style hyperlink + Auto"/>
    <w:basedOn w:val="Normal"/>
    <w:qFormat/>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paragraph" w:customStyle="1" w:styleId="Annex">
    <w:name w:val="Annex"/>
    <w:basedOn w:val="Heading1"/>
    <w:link w:val="AnnexChar"/>
    <w:qFormat/>
    <w:rsid w:val="00902BFD"/>
    <w:pPr>
      <w:numPr>
        <w:numId w:val="8"/>
      </w:numPr>
      <w:ind w:left="0" w:firstLine="0"/>
    </w:pPr>
  </w:style>
  <w:style w:type="paragraph" w:styleId="TOC3">
    <w:name w:val="toc 3"/>
    <w:basedOn w:val="Normal"/>
    <w:next w:val="Normal"/>
    <w:autoRedefine/>
    <w:uiPriority w:val="39"/>
    <w:unhideWhenUsed/>
    <w:rsid w:val="00407D03"/>
    <w:pPr>
      <w:tabs>
        <w:tab w:val="right" w:leader="dot" w:pos="9320"/>
      </w:tabs>
      <w:spacing w:after="100"/>
      <w:ind w:left="440"/>
    </w:pPr>
  </w:style>
  <w:style w:type="paragraph" w:customStyle="1" w:styleId="guidance">
    <w:name w:val="guidance"/>
    <w:basedOn w:val="Normal"/>
    <w:link w:val="guidanceZchn"/>
    <w:qFormat/>
    <w:rsid w:val="007E771A"/>
    <w:pPr>
      <w:spacing w:line="276" w:lineRule="auto"/>
      <w:jc w:val="left"/>
    </w:pPr>
    <w:rPr>
      <w:rFonts w:asciiTheme="minorHAnsi" w:eastAsiaTheme="minorHAnsi" w:hAnsiTheme="minorHAnsi" w:cstheme="minorHAnsi"/>
      <w:spacing w:val="-1"/>
      <w:sz w:val="18"/>
      <w:szCs w:val="16"/>
      <w:lang w:eastAsia="ja-JP"/>
    </w:rPr>
  </w:style>
  <w:style w:type="paragraph" w:customStyle="1" w:styleId="pf0">
    <w:name w:val="pf0"/>
    <w:basedOn w:val="Normal"/>
    <w:qFormat/>
    <w:rsid w:val="008832D0"/>
    <w:pPr>
      <w:spacing w:beforeAutospacing="1" w:afterAutospacing="1" w:line="240" w:lineRule="auto"/>
      <w:jc w:val="left"/>
    </w:pPr>
    <w:rPr>
      <w:rFonts w:ascii="Times New Roman" w:hAnsi="Times New Roman"/>
      <w:sz w:val="24"/>
    </w:rPr>
  </w:style>
  <w:style w:type="paragraph" w:customStyle="1" w:styleId="Appliesto">
    <w:name w:val="Applies_to"/>
    <w:basedOn w:val="guidance"/>
    <w:link w:val="AppliestoZchn"/>
    <w:qFormat/>
    <w:rsid w:val="007E771A"/>
    <w:pPr>
      <w:spacing w:line="240" w:lineRule="auto"/>
      <w:ind w:left="1105" w:hanging="1105"/>
    </w:pPr>
    <w:rPr>
      <w:rFonts w:ascii="Arial" w:hAnsi="Arial" w:cs="Arial"/>
      <w:sz w:val="20"/>
      <w:lang w:eastAsia="ko-KR"/>
    </w:rPr>
  </w:style>
  <w:style w:type="paragraph" w:customStyle="1" w:styleId="StandardBODY-standards">
    <w:name w:val="StandardBODY-standards"/>
    <w:basedOn w:val="Normal"/>
    <w:link w:val="StandardBODY-standardsZchn"/>
    <w:qFormat/>
    <w:rsid w:val="00BD0E34"/>
    <w:pPr>
      <w:spacing w:after="100" w:line="276" w:lineRule="auto"/>
      <w:jc w:val="left"/>
    </w:pPr>
    <w:rPr>
      <w:rFonts w:asciiTheme="minorHAnsi" w:eastAsiaTheme="minorHAnsi" w:hAnsiTheme="minorHAnsi" w:cstheme="minorHAnsi"/>
      <w:sz w:val="20"/>
      <w:szCs w:val="20"/>
      <w:lang w:eastAsia="ja-JP"/>
    </w:rPr>
  </w:style>
  <w:style w:type="paragraph" w:customStyle="1" w:styleId="COREYEAR">
    <w:name w:val="CORE/YEAR"/>
    <w:basedOn w:val="Normal"/>
    <w:link w:val="COREYEARZchn"/>
    <w:qFormat/>
    <w:rsid w:val="00874773"/>
    <w:pPr>
      <w:spacing w:line="240" w:lineRule="auto"/>
      <w:jc w:val="left"/>
    </w:pPr>
    <w:rPr>
      <w:rFonts w:asciiTheme="minorHAnsi" w:eastAsiaTheme="minorHAnsi" w:hAnsiTheme="minorHAnsi" w:cstheme="minorHAnsi"/>
      <w:b/>
      <w:spacing w:val="-1"/>
      <w:sz w:val="20"/>
      <w:szCs w:val="20"/>
      <w:lang w:eastAsia="ja-JP"/>
    </w:rPr>
  </w:style>
  <w:style w:type="paragraph" w:customStyle="1" w:styleId="guidancelist">
    <w:name w:val="guidance_list"/>
    <w:basedOn w:val="guidance"/>
    <w:qFormat/>
    <w:rsid w:val="00874773"/>
    <w:pPr>
      <w:numPr>
        <w:numId w:val="6"/>
      </w:numPr>
    </w:pPr>
  </w:style>
  <w:style w:type="paragraph" w:styleId="NoSpacing">
    <w:name w:val="No Spacing"/>
    <w:uiPriority w:val="1"/>
    <w:qFormat/>
    <w:rsid w:val="00B320D9"/>
    <w:pPr>
      <w:jc w:val="both"/>
    </w:pPr>
    <w:rPr>
      <w:rFonts w:ascii="Arial" w:hAnsi="Arial"/>
      <w:sz w:val="22"/>
      <w:szCs w:val="24"/>
      <w:lang w:val="en-GB" w:eastAsia="en-GB"/>
    </w:rPr>
  </w:style>
  <w:style w:type="paragraph" w:styleId="Title">
    <w:name w:val="Title"/>
    <w:basedOn w:val="Heading1"/>
    <w:next w:val="Normal"/>
    <w:link w:val="TitleChar"/>
    <w:qFormat/>
    <w:rsid w:val="008A4166"/>
    <w:pPr>
      <w:spacing w:line="276" w:lineRule="auto"/>
    </w:pPr>
    <w:rPr>
      <w:color w:val="00B9E4"/>
    </w:rPr>
  </w:style>
  <w:style w:type="paragraph" w:customStyle="1" w:styleId="Question">
    <w:name w:val="Question"/>
    <w:basedOn w:val="Normal"/>
    <w:link w:val="QuestionChar"/>
    <w:qFormat/>
    <w:rsid w:val="00902BFD"/>
    <w:pPr>
      <w:numPr>
        <w:ilvl w:val="1"/>
        <w:numId w:val="7"/>
      </w:numPr>
      <w:spacing w:before="240" w:line="240" w:lineRule="auto"/>
    </w:pPr>
    <w:rPr>
      <w:rFonts w:cs="Arial"/>
      <w:bCs/>
      <w:szCs w:val="22"/>
    </w:rPr>
  </w:style>
  <w:style w:type="paragraph" w:customStyle="1" w:styleId="FrameContents">
    <w:name w:val="Frame Contents"/>
    <w:basedOn w:val="Normal"/>
    <w:qFormat/>
  </w:style>
  <w:style w:type="numbering" w:customStyle="1" w:styleId="StyleBulletedBlue">
    <w:name w:val="Style Bulleted Blue"/>
    <w:qFormat/>
    <w:rsid w:val="00A9700C"/>
  </w:style>
  <w:style w:type="numbering" w:customStyle="1" w:styleId="Style1">
    <w:name w:val="Style1"/>
    <w:uiPriority w:val="99"/>
    <w:qFormat/>
    <w:rsid w:val="00050DBC"/>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709A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pleTable">
    <w:name w:val="Simple Table"/>
    <w:basedOn w:val="TableNormal"/>
    <w:uiPriority w:val="99"/>
    <w:rsid w:val="00874773"/>
    <w:rPr>
      <w:rFonts w:asciiTheme="minorHAnsi" w:eastAsiaTheme="minorHAnsi" w:hAnsiTheme="minorHAnsi"/>
      <w:color w:val="80379B" w:themeColor="accent3"/>
      <w:szCs w:val="24"/>
      <w:lang w:val="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tcMar>
        <w:top w:w="113" w:type="dxa"/>
        <w:left w:w="113" w:type="dxa"/>
        <w:bottom w:w="113" w:type="dxa"/>
        <w:right w:w="113" w:type="dxa"/>
      </w:tcMar>
    </w:tcPr>
  </w:style>
  <w:style w:type="character" w:customStyle="1" w:styleId="rynqvb">
    <w:name w:val="rynqvb"/>
    <w:basedOn w:val="DefaultParagraphFont"/>
    <w:rsid w:val="00591EE5"/>
  </w:style>
  <w:style w:type="character" w:customStyle="1" w:styleId="HeaderChar">
    <w:name w:val="Header Char"/>
    <w:basedOn w:val="DefaultParagraphFont"/>
    <w:link w:val="Header"/>
    <w:rsid w:val="00510314"/>
    <w:rPr>
      <w:rFonts w:ascii="Arial" w:hAnsi="Arial"/>
      <w:sz w:val="22"/>
      <w:szCs w:val="24"/>
      <w:lang w:val="en-GB" w:eastAsia="en-GB"/>
    </w:rPr>
  </w:style>
  <w:style w:type="character" w:customStyle="1" w:styleId="Heading6Char">
    <w:name w:val="Heading 6 Char"/>
    <w:basedOn w:val="DefaultParagraphFont"/>
    <w:link w:val="Heading6"/>
    <w:rsid w:val="007B52B6"/>
    <w:rPr>
      <w:rFonts w:ascii="Arial" w:hAnsi="Arial"/>
      <w:b/>
      <w:bCs/>
      <w:sz w:val="22"/>
      <w:szCs w:val="22"/>
      <w:lang w:val="en-GB" w:eastAsia="en-GB"/>
    </w:rPr>
  </w:style>
  <w:style w:type="character" w:customStyle="1" w:styleId="BodyTextChar1">
    <w:name w:val="Body Text Char1"/>
    <w:basedOn w:val="DefaultParagraphFont"/>
    <w:semiHidden/>
    <w:rsid w:val="007B52B6"/>
    <w:rPr>
      <w:rFonts w:ascii="Arial" w:hAnsi="Arial"/>
      <w:sz w:val="22"/>
      <w:szCs w:val="24"/>
      <w:lang w:val="en-GB" w:eastAsia="en-GB"/>
    </w:rPr>
  </w:style>
  <w:style w:type="character" w:customStyle="1" w:styleId="FooterChar1">
    <w:name w:val="Footer Char1"/>
    <w:basedOn w:val="DefaultParagraphFont"/>
    <w:uiPriority w:val="99"/>
    <w:semiHidden/>
    <w:rsid w:val="007B52B6"/>
    <w:rPr>
      <w:rFonts w:ascii="Arial" w:hAnsi="Arial"/>
      <w:sz w:val="22"/>
      <w:szCs w:val="24"/>
      <w:lang w:val="en-GB" w:eastAsia="en-GB"/>
    </w:rPr>
  </w:style>
  <w:style w:type="character" w:customStyle="1" w:styleId="DateChar1">
    <w:name w:val="Date Char1"/>
    <w:basedOn w:val="DefaultParagraphFont"/>
    <w:semiHidden/>
    <w:rsid w:val="007B52B6"/>
    <w:rPr>
      <w:rFonts w:ascii="Arial" w:hAnsi="Arial"/>
      <w:sz w:val="22"/>
      <w:szCs w:val="24"/>
      <w:lang w:val="en-GB" w:eastAsia="en-GB"/>
    </w:rPr>
  </w:style>
  <w:style w:type="character" w:customStyle="1" w:styleId="BalloonTextChar">
    <w:name w:val="Balloon Text Char"/>
    <w:basedOn w:val="DefaultParagraphFont"/>
    <w:link w:val="BalloonText"/>
    <w:semiHidden/>
    <w:rsid w:val="007B52B6"/>
    <w:rPr>
      <w:rFonts w:ascii="Tahoma" w:hAnsi="Tahoma" w:cs="Tahoma"/>
      <w:sz w:val="16"/>
      <w:szCs w:val="16"/>
      <w:lang w:val="en-GB" w:eastAsia="en-GB"/>
    </w:rPr>
  </w:style>
  <w:style w:type="character" w:customStyle="1" w:styleId="CommentTextChar1">
    <w:name w:val="Comment Text Char1"/>
    <w:basedOn w:val="DefaultParagraphFont"/>
    <w:uiPriority w:val="99"/>
    <w:semiHidden/>
    <w:rsid w:val="007B52B6"/>
    <w:rPr>
      <w:rFonts w:ascii="Arial" w:hAnsi="Arial"/>
      <w:lang w:val="en-GB" w:eastAsia="en-GB"/>
    </w:rPr>
  </w:style>
  <w:style w:type="character" w:customStyle="1" w:styleId="CommentSubjectChar">
    <w:name w:val="Comment Subject Char"/>
    <w:basedOn w:val="CommentTextChar1"/>
    <w:link w:val="CommentSubject"/>
    <w:semiHidden/>
    <w:rsid w:val="007B52B6"/>
    <w:rPr>
      <w:rFonts w:ascii="Arial" w:hAnsi="Arial"/>
      <w:b/>
      <w:bCs/>
      <w:sz w:val="22"/>
      <w:lang w:val="en-GB" w:eastAsia="en-GB"/>
    </w:rPr>
  </w:style>
  <w:style w:type="paragraph" w:styleId="Index1">
    <w:name w:val="index 1"/>
    <w:basedOn w:val="Normal"/>
    <w:next w:val="Normal"/>
    <w:autoRedefine/>
    <w:uiPriority w:val="99"/>
    <w:semiHidden/>
    <w:unhideWhenUsed/>
    <w:rsid w:val="007B52B6"/>
    <w:pPr>
      <w:spacing w:after="0" w:line="240" w:lineRule="auto"/>
      <w:ind w:left="220" w:hanging="220"/>
    </w:pPr>
  </w:style>
  <w:style w:type="character" w:customStyle="1" w:styleId="FootnoteTextChar1">
    <w:name w:val="Footnote Text Char1"/>
    <w:basedOn w:val="DefaultParagraphFont"/>
    <w:uiPriority w:val="99"/>
    <w:semiHidden/>
    <w:rsid w:val="007B52B6"/>
    <w:rPr>
      <w:rFonts w:ascii="Arial" w:hAnsi="Arial"/>
      <w:lang w:val="en-GB" w:eastAsia="en-GB"/>
    </w:rPr>
  </w:style>
  <w:style w:type="character" w:customStyle="1" w:styleId="TitleChar1">
    <w:name w:val="Title Char1"/>
    <w:basedOn w:val="DefaultParagraphFont"/>
    <w:rsid w:val="007B52B6"/>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t.biodiversity-performance.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olfarm.org/the-tool/" TargetMode="External"/><Relationship Id="rId4" Type="http://schemas.openxmlformats.org/officeDocument/2006/relationships/settings" Target="settings.xml"/><Relationship Id="rId9" Type="http://schemas.openxmlformats.org/officeDocument/2006/relationships/hyperlink" Target="https://apps.worldagroforestry.org/downloads/Publications/PDFS/WP21038.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21B6-B262-4D12-9EE1-AF8C9BF8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5765</Words>
  <Characters>32865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38553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dc:description/>
  <cp:lastModifiedBy>Ernesto Gonzalez</cp:lastModifiedBy>
  <cp:revision>2</cp:revision>
  <cp:lastPrinted>2018-04-18T10:51:00Z</cp:lastPrinted>
  <dcterms:created xsi:type="dcterms:W3CDTF">2023-08-23T08:27:00Z</dcterms:created>
  <dcterms:modified xsi:type="dcterms:W3CDTF">2023-08-23T08:27:00Z</dcterms:modified>
  <dc:language>en-GB</dc:language>
</cp:coreProperties>
</file>