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Layout w:type="fixed"/>
        <w:tblLook w:val="01E0" w:firstRow="1" w:lastRow="1" w:firstColumn="1" w:lastColumn="1" w:noHBand="0" w:noVBand="0"/>
      </w:tblPr>
      <w:tblGrid>
        <w:gridCol w:w="3780"/>
        <w:gridCol w:w="5463"/>
      </w:tblGrid>
      <w:tr w:rsidR="00635DFD" w14:paraId="02B36851" w14:textId="77777777" w:rsidTr="000A7166">
        <w:trPr>
          <w:trHeight w:val="1098"/>
        </w:trPr>
        <w:tc>
          <w:tcPr>
            <w:tcW w:w="9242" w:type="dxa"/>
            <w:gridSpan w:val="2"/>
            <w:tcBorders>
              <w:top w:val="single" w:sz="4" w:space="0" w:color="000000"/>
              <w:left w:val="single" w:sz="4" w:space="0" w:color="000000"/>
              <w:bottom w:val="single" w:sz="6" w:space="0" w:color="000000"/>
              <w:right w:val="single" w:sz="4" w:space="0" w:color="000000"/>
            </w:tcBorders>
            <w:shd w:val="clear" w:color="auto" w:fill="BED600" w:themeFill="text2"/>
            <w:vAlign w:val="center"/>
          </w:tcPr>
          <w:p w14:paraId="0EF21703" w14:textId="4BEACFA3" w:rsidR="00635DFD" w:rsidRPr="00E7668D" w:rsidRDefault="007E3DD8" w:rsidP="000A7166">
            <w:pPr>
              <w:widowControl w:val="0"/>
              <w:shd w:val="clear" w:color="auto" w:fill="BED600"/>
              <w:spacing w:before="120" w:after="120" w:line="276" w:lineRule="auto"/>
              <w:jc w:val="center"/>
              <w:rPr>
                <w:rFonts w:eastAsia="Arial" w:cs="Arial"/>
                <w:b/>
                <w:sz w:val="32"/>
                <w:lang w:val="en-US" w:eastAsia="en-US"/>
              </w:rPr>
            </w:pPr>
            <w:r w:rsidRPr="00E7668D">
              <w:rPr>
                <w:rFonts w:eastAsia="Arial" w:cs="Arial"/>
                <w:b/>
                <w:sz w:val="32"/>
                <w:lang w:val="en-US" w:eastAsia="en-US"/>
              </w:rPr>
              <w:t>Limited Review of the Fairtrade Standard for Coffee</w:t>
            </w:r>
          </w:p>
          <w:p w14:paraId="78698229" w14:textId="77777777" w:rsidR="00635DFD" w:rsidRDefault="00635DFD" w:rsidP="000A7166">
            <w:pPr>
              <w:widowControl w:val="0"/>
              <w:shd w:val="clear" w:color="auto" w:fill="BED600"/>
              <w:spacing w:before="120" w:after="120" w:line="276" w:lineRule="auto"/>
              <w:jc w:val="center"/>
              <w:rPr>
                <w:rFonts w:eastAsia="Arial" w:cs="Arial"/>
                <w:b/>
                <w:sz w:val="24"/>
                <w:szCs w:val="20"/>
                <w:lang w:val="en-US" w:eastAsia="en-US"/>
              </w:rPr>
            </w:pPr>
          </w:p>
        </w:tc>
      </w:tr>
      <w:tr w:rsidR="00635DFD" w14:paraId="05CC12D1" w14:textId="77777777">
        <w:trPr>
          <w:trHeight w:val="356"/>
        </w:trPr>
        <w:tc>
          <w:tcPr>
            <w:tcW w:w="3780" w:type="dxa"/>
            <w:tcBorders>
              <w:top w:val="single" w:sz="6" w:space="0" w:color="000000"/>
              <w:left w:val="single" w:sz="4" w:space="0" w:color="000000"/>
              <w:bottom w:val="single" w:sz="6" w:space="0" w:color="000000"/>
              <w:right w:val="single" w:sz="6" w:space="0" w:color="000000"/>
            </w:tcBorders>
            <w:vAlign w:val="bottom"/>
          </w:tcPr>
          <w:p w14:paraId="37B5A3FF" w14:textId="77777777" w:rsidR="00635DFD" w:rsidRDefault="007E3DD8">
            <w:pPr>
              <w:widowControl w:val="0"/>
              <w:rPr>
                <w:rFonts w:cs="Arial"/>
              </w:rPr>
            </w:pPr>
            <w:r>
              <w:rPr>
                <w:rFonts w:cs="Arial"/>
              </w:rPr>
              <w:t>Consultation Period</w:t>
            </w:r>
          </w:p>
        </w:tc>
        <w:tc>
          <w:tcPr>
            <w:tcW w:w="5462" w:type="dxa"/>
            <w:tcBorders>
              <w:top w:val="single" w:sz="6" w:space="0" w:color="000000"/>
              <w:left w:val="single" w:sz="6" w:space="0" w:color="000000"/>
              <w:bottom w:val="single" w:sz="6" w:space="0" w:color="000000"/>
              <w:right w:val="single" w:sz="4" w:space="0" w:color="000000"/>
            </w:tcBorders>
          </w:tcPr>
          <w:p w14:paraId="4E614CCC" w14:textId="1476445A" w:rsidR="00635DFD" w:rsidRDefault="00E9320B">
            <w:pPr>
              <w:widowControl w:val="0"/>
              <w:spacing w:before="120" w:after="120" w:line="240" w:lineRule="auto"/>
              <w:jc w:val="left"/>
              <w:rPr>
                <w:rFonts w:cs="Arial"/>
                <w:i/>
                <w:iCs/>
              </w:rPr>
            </w:pPr>
            <w:r>
              <w:rPr>
                <w:rFonts w:cs="Arial"/>
                <w:i/>
                <w:iCs/>
              </w:rPr>
              <w:t>23</w:t>
            </w:r>
            <w:r w:rsidR="007E3DD8">
              <w:rPr>
                <w:rFonts w:cs="Arial"/>
                <w:i/>
                <w:iCs/>
              </w:rPr>
              <w:t xml:space="preserve"> of August to </w:t>
            </w:r>
            <w:r>
              <w:rPr>
                <w:rFonts w:cs="Arial"/>
                <w:i/>
                <w:iCs/>
              </w:rPr>
              <w:t>23</w:t>
            </w:r>
            <w:r w:rsidR="007E3DD8">
              <w:rPr>
                <w:rFonts w:cs="Arial"/>
                <w:i/>
                <w:iCs/>
              </w:rPr>
              <w:t xml:space="preserve"> of September</w:t>
            </w:r>
          </w:p>
        </w:tc>
      </w:tr>
      <w:tr w:rsidR="00635DFD" w14:paraId="28E1A8C0" w14:textId="77777777">
        <w:trPr>
          <w:trHeight w:val="356"/>
        </w:trPr>
        <w:tc>
          <w:tcPr>
            <w:tcW w:w="3780" w:type="dxa"/>
            <w:tcBorders>
              <w:top w:val="single" w:sz="6" w:space="0" w:color="000000"/>
              <w:left w:val="single" w:sz="4" w:space="0" w:color="000000"/>
              <w:bottom w:val="single" w:sz="4" w:space="0" w:color="000000"/>
              <w:right w:val="single" w:sz="6" w:space="0" w:color="000000"/>
            </w:tcBorders>
            <w:vAlign w:val="bottom"/>
          </w:tcPr>
          <w:p w14:paraId="00FA9433" w14:textId="77777777" w:rsidR="00635DFD" w:rsidRDefault="007E3DD8">
            <w:pPr>
              <w:widowControl w:val="0"/>
              <w:rPr>
                <w:rFonts w:cs="Arial"/>
              </w:rPr>
            </w:pPr>
            <w:r>
              <w:rPr>
                <w:rFonts w:cs="Arial"/>
              </w:rPr>
              <w:t>Project Manager</w:t>
            </w:r>
          </w:p>
        </w:tc>
        <w:tc>
          <w:tcPr>
            <w:tcW w:w="5462" w:type="dxa"/>
            <w:tcBorders>
              <w:top w:val="single" w:sz="6" w:space="0" w:color="000000"/>
              <w:left w:val="single" w:sz="6" w:space="0" w:color="000000"/>
              <w:bottom w:val="single" w:sz="4" w:space="0" w:color="000000"/>
              <w:right w:val="single" w:sz="4" w:space="0" w:color="000000"/>
            </w:tcBorders>
            <w:vAlign w:val="bottom"/>
          </w:tcPr>
          <w:p w14:paraId="28142BD1" w14:textId="77777777" w:rsidR="00635DFD" w:rsidRDefault="007E3DD8">
            <w:pPr>
              <w:widowControl w:val="0"/>
              <w:rPr>
                <w:rFonts w:cs="Arial"/>
              </w:rPr>
            </w:pPr>
            <w:r>
              <w:rPr>
                <w:rFonts w:cs="Arial"/>
              </w:rPr>
              <w:t>Ernesto González</w:t>
            </w:r>
          </w:p>
        </w:tc>
      </w:tr>
    </w:tbl>
    <w:p w14:paraId="668CE5AE" w14:textId="77777777" w:rsidR="000A7166" w:rsidRDefault="000A7166">
      <w:pPr>
        <w:rPr>
          <w:b/>
          <w:color w:val="00B9E4"/>
          <w:sz w:val="28"/>
        </w:rPr>
      </w:pPr>
    </w:p>
    <w:p w14:paraId="2EE4E68E" w14:textId="0A2C74E3" w:rsidR="00635DFD" w:rsidRPr="000A7166" w:rsidRDefault="007E3DD8">
      <w:pPr>
        <w:rPr>
          <w:color w:val="00B9E4"/>
        </w:rPr>
      </w:pPr>
      <w:r w:rsidRPr="000A7166">
        <w:rPr>
          <w:rFonts w:eastAsiaTheme="majorHAnsi" w:cstheme="majorHAnsi"/>
          <w:b/>
          <w:color w:val="00B9E4"/>
          <w:sz w:val="28"/>
        </w:rPr>
        <w:t xml:space="preserve">PART 1 </w:t>
      </w:r>
      <w:r w:rsidRPr="000A7166">
        <w:rPr>
          <w:b/>
          <w:color w:val="00B9E4"/>
          <w:sz w:val="28"/>
        </w:rPr>
        <w:t>Introduction</w:t>
      </w:r>
    </w:p>
    <w:p w14:paraId="1E6D93B4" w14:textId="77777777" w:rsidR="00635DFD" w:rsidRDefault="007E3DD8">
      <w:pPr>
        <w:rPr>
          <w:color w:val="00B9E4"/>
        </w:rPr>
      </w:pPr>
      <w:r>
        <w:rPr>
          <w:b/>
          <w:color w:val="00B9E4"/>
          <w:sz w:val="28"/>
        </w:rPr>
        <w:t>1.1</w:t>
      </w:r>
      <w:r>
        <w:rPr>
          <w:b/>
          <w:color w:val="00B9E4"/>
          <w:sz w:val="28"/>
        </w:rPr>
        <w:tab/>
        <w:t>General Introduction</w:t>
      </w:r>
    </w:p>
    <w:p w14:paraId="6CC82A1E" w14:textId="77777777" w:rsidR="00635DFD" w:rsidRDefault="007E3DD8" w:rsidP="00E7668D">
      <w:pPr>
        <w:tabs>
          <w:tab w:val="left" w:pos="7230"/>
        </w:tabs>
        <w:spacing w:before="120" w:after="120"/>
      </w:pPr>
      <w:r>
        <w:t xml:space="preserve">Fairtrade Standards support the sustainable development of small-scale producers and workers in the Global South. Producers and traders must meet the relevant Fairtrade Standards for their products to be certified as Fairtrade. Fairtrade International’s Standards and Pricing Unit (S&amp;P) is responsible for developing Fairtrade Standards in line with the </w:t>
      </w:r>
      <w:hyperlink r:id="rId8">
        <w:r>
          <w:rPr>
            <w:color w:val="00B9E4" w:themeColor="background2"/>
            <w:u w:val="single" w:color="00B9E4"/>
          </w:rPr>
          <w:t>Standard Operating Procedure for the Development of Fairtrade Standards</w:t>
        </w:r>
      </w:hyperlink>
      <w:r>
        <w:t xml:space="preserve"> and in compliance with all requirements of the </w:t>
      </w:r>
      <w:hyperlink r:id="rId9">
        <w:r>
          <w:rPr>
            <w:color w:val="00B9E4" w:themeColor="background2"/>
            <w:u w:val="single" w:color="00B9E4"/>
          </w:rPr>
          <w:t>ISEAL Code of Good Practice for Setting Social and Environmental Standards</w:t>
        </w:r>
      </w:hyperlink>
      <w:r>
        <w:t>. A fundamental principle is wide consultation with stakeholders to ensure that new and revised Standards reflect Fairtrade International’s strategic objectives, are based on producers’ and traders’ realities and meet consumers’ expectations.</w:t>
      </w:r>
    </w:p>
    <w:p w14:paraId="5604B6E9" w14:textId="292FA77F" w:rsidR="00635DFD" w:rsidRDefault="007E3DD8" w:rsidP="00E7668D">
      <w:pPr>
        <w:rPr>
          <w:rFonts w:cs="Arial"/>
          <w:szCs w:val="22"/>
        </w:rPr>
      </w:pPr>
      <w:r>
        <w:rPr>
          <w:rFonts w:cs="Arial"/>
        </w:rPr>
        <w:t xml:space="preserve">This consultation document is part of a limited review of the </w:t>
      </w:r>
      <w:hyperlink r:id="rId10">
        <w:r w:rsidR="00723274">
          <w:rPr>
            <w:color w:val="00B9E4" w:themeColor="background2"/>
            <w:u w:val="single" w:color="00B9E4"/>
          </w:rPr>
          <w:t>Fairtrade Standard for Coffee</w:t>
        </w:r>
      </w:hyperlink>
      <w:r>
        <w:rPr>
          <w:rFonts w:cs="Arial"/>
        </w:rPr>
        <w:t>. In this document, we concentrate on addressing deforestation risk, with a global scope.</w:t>
      </w:r>
    </w:p>
    <w:p w14:paraId="0DE9E5C9" w14:textId="77777777" w:rsidR="00635DFD" w:rsidRDefault="007E3DD8" w:rsidP="00E7668D">
      <w:pPr>
        <w:rPr>
          <w:rFonts w:cs="Arial"/>
        </w:rPr>
      </w:pPr>
      <w:r>
        <w:rPr>
          <w:rFonts w:cs="Arial"/>
        </w:rPr>
        <w:t xml:space="preserve">We kindly ask you to provide your input on these topics and encourage you to give explanations, analysis, and examples underlying your statements. </w:t>
      </w:r>
    </w:p>
    <w:p w14:paraId="494B1F6C" w14:textId="33E866A3" w:rsidR="00635DFD" w:rsidRDefault="007E3DD8" w:rsidP="00E7668D">
      <w:pPr>
        <w:spacing w:before="120" w:after="120"/>
      </w:pPr>
      <w:r>
        <w:rPr>
          <w:b/>
        </w:rPr>
        <w:t xml:space="preserve">The deadline for completing the survey is </w:t>
      </w:r>
      <w:r w:rsidR="00E9320B">
        <w:rPr>
          <w:rFonts w:cs="Arial"/>
          <w:b/>
          <w:bCs/>
        </w:rPr>
        <w:t>23</w:t>
      </w:r>
      <w:r>
        <w:rPr>
          <w:rFonts w:cs="Arial"/>
          <w:b/>
          <w:bCs/>
        </w:rPr>
        <w:t xml:space="preserve"> September 2023</w:t>
      </w:r>
      <w:r>
        <w:t xml:space="preserve">. If you have any further comments, please send them to Ernesto </w:t>
      </w:r>
      <w:r>
        <w:rPr>
          <w:rFonts w:cs="Arial"/>
        </w:rPr>
        <w:t>González</w:t>
      </w:r>
      <w:r>
        <w:t xml:space="preserve">, </w:t>
      </w:r>
      <w:hyperlink r:id="rId11" w:history="1">
        <w:r w:rsidR="006D739A" w:rsidRPr="000A7639">
          <w:rPr>
            <w:rStyle w:val="Hyperlink"/>
          </w:rPr>
          <w:t>e.gonzalez@fairtrade.net</w:t>
        </w:r>
      </w:hyperlink>
    </w:p>
    <w:p w14:paraId="6FBAF2F0" w14:textId="77777777" w:rsidR="006D739A" w:rsidRPr="006D739A" w:rsidRDefault="006D739A" w:rsidP="006D739A">
      <w:pPr>
        <w:spacing w:before="120" w:after="120" w:line="276" w:lineRule="auto"/>
      </w:pPr>
    </w:p>
    <w:p w14:paraId="620150F1" w14:textId="77777777" w:rsidR="00635DFD" w:rsidRDefault="007E3DD8">
      <w:pPr>
        <w:rPr>
          <w:color w:val="00B9E4"/>
        </w:rPr>
      </w:pPr>
      <w:r>
        <w:rPr>
          <w:b/>
          <w:color w:val="00B9E4"/>
          <w:sz w:val="28"/>
        </w:rPr>
        <w:t>1.2</w:t>
      </w:r>
      <w:r>
        <w:rPr>
          <w:b/>
          <w:color w:val="00B9E4"/>
          <w:sz w:val="28"/>
        </w:rPr>
        <w:tab/>
        <w:t xml:space="preserve">Background </w:t>
      </w:r>
    </w:p>
    <w:p w14:paraId="678B1E2A" w14:textId="77777777" w:rsidR="00635DFD" w:rsidRDefault="007E3DD8">
      <w:pPr>
        <w:rPr>
          <w:rFonts w:cs="Arial"/>
        </w:rPr>
      </w:pPr>
      <w:r>
        <w:rPr>
          <w:rFonts w:cs="Arial"/>
        </w:rPr>
        <w:t>In recent years, the coffee sector has seen many changes in its regulatory landscape including:</w:t>
      </w:r>
    </w:p>
    <w:p w14:paraId="5F1131AF" w14:textId="77777777" w:rsidR="00635DFD" w:rsidRDefault="007E3DD8">
      <w:pPr>
        <w:pStyle w:val="ListParagraph"/>
        <w:numPr>
          <w:ilvl w:val="0"/>
          <w:numId w:val="5"/>
        </w:numPr>
        <w:spacing w:before="120" w:after="120"/>
        <w:rPr>
          <w:rFonts w:cs="Arial"/>
          <w:szCs w:val="22"/>
        </w:rPr>
      </w:pPr>
      <w:r>
        <w:rPr>
          <w:rFonts w:cs="Arial"/>
          <w:szCs w:val="22"/>
        </w:rPr>
        <w:lastRenderedPageBreak/>
        <w:t>new and/or upcoming deforestation free commodities regulations in the European Union as well as in individual consumer markets such as France, Netherlands, Germany, Switzerland, Belgium, the UK and the US;</w:t>
      </w:r>
    </w:p>
    <w:p w14:paraId="31ABED27" w14:textId="77777777" w:rsidR="00635DFD" w:rsidRDefault="007E3DD8">
      <w:pPr>
        <w:rPr>
          <w:rFonts w:cs="Arial"/>
        </w:rPr>
      </w:pPr>
      <w:r>
        <w:rPr>
          <w:rFonts w:cs="Arial"/>
        </w:rPr>
        <w:t xml:space="preserve">Given these developments, a limited review of the Fairtrade Standard for Coffee is  needed.  </w:t>
      </w:r>
    </w:p>
    <w:p w14:paraId="2BB5BE32" w14:textId="77777777" w:rsidR="00635DFD" w:rsidRDefault="007E3DD8">
      <w:pPr>
        <w:rPr>
          <w:rFonts w:cs="Arial"/>
        </w:rPr>
      </w:pPr>
      <w:r>
        <w:rPr>
          <w:rFonts w:cs="Arial"/>
        </w:rPr>
        <w:t xml:space="preserve">The goal of this review is to support Fairtrade certified SPOs to meet the market demands associated with the new/upcoming deforestation free commodities regulations. Responding to the assurance needs of the consuming markets will be essential for further Fairtrade coffee market and growth. </w:t>
      </w:r>
    </w:p>
    <w:p w14:paraId="764E5383" w14:textId="77777777" w:rsidR="00635DFD" w:rsidRDefault="007E3DD8">
      <w:pPr>
        <w:rPr>
          <w:color w:val="00B9E4"/>
        </w:rPr>
      </w:pPr>
      <w:r>
        <w:rPr>
          <w:b/>
          <w:color w:val="00B9E4"/>
          <w:sz w:val="28"/>
        </w:rPr>
        <w:t>1.3</w:t>
      </w:r>
      <w:r>
        <w:rPr>
          <w:b/>
          <w:color w:val="00B9E4"/>
          <w:sz w:val="28"/>
        </w:rPr>
        <w:tab/>
        <w:t>Objectives of the review – relevant for this consultation paper:</w:t>
      </w:r>
    </w:p>
    <w:p w14:paraId="35E6B024" w14:textId="77777777" w:rsidR="00635DFD" w:rsidRDefault="007E3DD8">
      <w:pPr>
        <w:pStyle w:val="ListParagraph"/>
        <w:numPr>
          <w:ilvl w:val="0"/>
          <w:numId w:val="5"/>
        </w:numPr>
        <w:spacing w:before="120" w:after="120"/>
        <w:rPr>
          <w:rFonts w:cs="Arial"/>
          <w:szCs w:val="22"/>
          <w:lang w:val="en-US"/>
        </w:rPr>
      </w:pPr>
      <w:r>
        <w:rPr>
          <w:rFonts w:cs="Arial"/>
          <w:szCs w:val="22"/>
          <w:lang w:val="en-US"/>
        </w:rPr>
        <w:t xml:space="preserve">Explore mechanisms to identify and further address deforestation risk and how these could be included in the standard; </w:t>
      </w:r>
    </w:p>
    <w:p w14:paraId="6E00301D" w14:textId="77777777" w:rsidR="00635DFD" w:rsidRDefault="007E3DD8">
      <w:pPr>
        <w:pStyle w:val="ListParagraph"/>
        <w:numPr>
          <w:ilvl w:val="0"/>
          <w:numId w:val="5"/>
        </w:numPr>
        <w:spacing w:before="120" w:after="120"/>
        <w:rPr>
          <w:rFonts w:cs="Arial"/>
          <w:szCs w:val="22"/>
          <w:lang w:val="en-US"/>
        </w:rPr>
      </w:pPr>
      <w:r>
        <w:rPr>
          <w:rFonts w:cs="Arial"/>
          <w:szCs w:val="22"/>
          <w:lang w:val="en-US"/>
        </w:rPr>
        <w:t>Enable coffee SPOs to respond to the assurance needs in different consumer markets (e.g. EU) with regards to deforestation-free supply chains</w:t>
      </w:r>
    </w:p>
    <w:p w14:paraId="1842BCFA" w14:textId="77777777" w:rsidR="00635DFD" w:rsidRDefault="007E3DD8">
      <w:pPr>
        <w:numPr>
          <w:ilvl w:val="0"/>
          <w:numId w:val="5"/>
        </w:numPr>
        <w:spacing w:after="200" w:line="240" w:lineRule="auto"/>
        <w:jc w:val="left"/>
        <w:rPr>
          <w:rFonts w:eastAsia="Calibri"/>
          <w:szCs w:val="22"/>
        </w:rPr>
      </w:pPr>
      <w:r>
        <w:rPr>
          <w:rFonts w:eastAsia="Calibri"/>
          <w:szCs w:val="22"/>
        </w:rPr>
        <w:t>Develop final proposals for approval by the Standards Committee (SC).</w:t>
      </w:r>
    </w:p>
    <w:p w14:paraId="535880C9" w14:textId="77777777" w:rsidR="00635DFD" w:rsidRDefault="00635DFD">
      <w:pPr>
        <w:spacing w:before="120" w:after="120"/>
        <w:ind w:left="360"/>
        <w:rPr>
          <w:rFonts w:cs="Arial"/>
          <w:szCs w:val="22"/>
          <w:lang w:val="en-US"/>
        </w:rPr>
      </w:pPr>
    </w:p>
    <w:p w14:paraId="0551812E" w14:textId="77777777" w:rsidR="00635DFD" w:rsidRDefault="007E3DD8">
      <w:pPr>
        <w:rPr>
          <w:color w:val="00B9E4"/>
        </w:rPr>
      </w:pPr>
      <w:r>
        <w:rPr>
          <w:b/>
          <w:color w:val="00B9E4"/>
          <w:sz w:val="28"/>
        </w:rPr>
        <w:t>1.4</w:t>
      </w:r>
      <w:r>
        <w:rPr>
          <w:b/>
          <w:color w:val="00B9E4"/>
          <w:sz w:val="28"/>
        </w:rPr>
        <w:tab/>
        <w:t>Project and Process Information</w:t>
      </w:r>
    </w:p>
    <w:p w14:paraId="22D5733E" w14:textId="77777777" w:rsidR="00635DFD" w:rsidRDefault="007E3DD8">
      <w:pPr>
        <w:rPr>
          <w:rFonts w:cs="Arial"/>
          <w:szCs w:val="22"/>
        </w:rPr>
      </w:pPr>
      <w:r>
        <w:rPr>
          <w:rFonts w:cs="Arial"/>
          <w:szCs w:val="22"/>
        </w:rPr>
        <w:t xml:space="preserve">The complete </w:t>
      </w:r>
      <w:hyperlink r:id="rId12">
        <w:r>
          <w:rPr>
            <w:color w:val="00B9E4" w:themeColor="background2"/>
            <w:u w:val="single"/>
          </w:rPr>
          <w:t>project assignment</w:t>
        </w:r>
      </w:hyperlink>
      <w:r>
        <w:rPr>
          <w:rFonts w:cs="Arial"/>
          <w:szCs w:val="22"/>
        </w:rPr>
        <w:t xml:space="preserve"> is available on the Fairtrade International website. The current Fairtrade </w:t>
      </w:r>
      <w:hyperlink r:id="rId13">
        <w:r>
          <w:rPr>
            <w:color w:val="00B9E4" w:themeColor="background2"/>
            <w:u w:val="single"/>
          </w:rPr>
          <w:t>Standard for Coffee</w:t>
        </w:r>
      </w:hyperlink>
      <w:r>
        <w:rPr>
          <w:color w:val="00B9E4" w:themeColor="background2"/>
          <w:u w:val="single"/>
        </w:rPr>
        <w:t xml:space="preserve"> </w:t>
      </w:r>
      <w:r>
        <w:rPr>
          <w:rFonts w:cs="Arial"/>
          <w:szCs w:val="22"/>
        </w:rPr>
        <w:t>is also available on the Fairtrade International website.</w:t>
      </w:r>
    </w:p>
    <w:tbl>
      <w:tblPr>
        <w:tblStyle w:val="TableGrid"/>
        <w:tblpPr w:leftFromText="180" w:rightFromText="180" w:vertAnchor="text" w:horzAnchor="margin" w:tblpXSpec="center" w:tblpY="567"/>
        <w:tblW w:w="7265" w:type="dxa"/>
        <w:jc w:val="center"/>
        <w:tblLayout w:type="fixed"/>
        <w:tblLook w:val="04A0" w:firstRow="1" w:lastRow="0" w:firstColumn="1" w:lastColumn="0" w:noHBand="0" w:noVBand="1"/>
      </w:tblPr>
      <w:tblGrid>
        <w:gridCol w:w="2964"/>
        <w:gridCol w:w="4301"/>
      </w:tblGrid>
      <w:tr w:rsidR="00635DFD" w14:paraId="48B5E057" w14:textId="77777777">
        <w:trPr>
          <w:trHeight w:val="276"/>
          <w:jc w:val="center"/>
        </w:trPr>
        <w:tc>
          <w:tcPr>
            <w:tcW w:w="2964" w:type="dxa"/>
            <w:shd w:val="clear" w:color="auto" w:fill="BFBFBF" w:themeFill="background1" w:themeFillShade="BF"/>
          </w:tcPr>
          <w:p w14:paraId="71B2C778" w14:textId="77777777" w:rsidR="00635DFD" w:rsidRDefault="007E3DD8">
            <w:pPr>
              <w:keepNext/>
              <w:keepLines/>
              <w:spacing w:before="60" w:after="0" w:line="240" w:lineRule="auto"/>
              <w:jc w:val="left"/>
              <w:rPr>
                <w:rFonts w:eastAsia="Arial" w:cs="Arial"/>
                <w:b/>
                <w:sz w:val="20"/>
                <w:szCs w:val="20"/>
                <w:lang w:eastAsia="en-US"/>
              </w:rPr>
            </w:pPr>
            <w:r>
              <w:rPr>
                <w:rFonts w:eastAsia="Arial" w:cs="Arial"/>
                <w:b/>
                <w:sz w:val="20"/>
                <w:szCs w:val="20"/>
                <w:lang w:eastAsia="en-US"/>
              </w:rPr>
              <w:t>Activity</w:t>
            </w:r>
          </w:p>
        </w:tc>
        <w:tc>
          <w:tcPr>
            <w:tcW w:w="4300" w:type="dxa"/>
            <w:shd w:val="clear" w:color="auto" w:fill="BFBFBF" w:themeFill="background1" w:themeFillShade="BF"/>
          </w:tcPr>
          <w:p w14:paraId="729B3E67" w14:textId="77777777" w:rsidR="00635DFD" w:rsidRDefault="007E3DD8">
            <w:pPr>
              <w:keepNext/>
              <w:keepLines/>
              <w:spacing w:before="60" w:after="0" w:line="240" w:lineRule="auto"/>
              <w:jc w:val="left"/>
              <w:rPr>
                <w:rFonts w:eastAsia="Arial" w:cs="Arial"/>
                <w:b/>
                <w:sz w:val="20"/>
                <w:szCs w:val="20"/>
                <w:lang w:eastAsia="en-US"/>
              </w:rPr>
            </w:pPr>
            <w:r>
              <w:rPr>
                <w:rFonts w:eastAsia="Arial" w:cs="Arial"/>
                <w:b/>
                <w:sz w:val="20"/>
                <w:szCs w:val="20"/>
                <w:lang w:eastAsia="en-US"/>
              </w:rPr>
              <w:t>Timeline</w:t>
            </w:r>
          </w:p>
        </w:tc>
      </w:tr>
      <w:tr w:rsidR="00635DFD" w14:paraId="1549B003" w14:textId="77777777">
        <w:trPr>
          <w:trHeight w:val="543"/>
          <w:jc w:val="center"/>
        </w:trPr>
        <w:tc>
          <w:tcPr>
            <w:tcW w:w="2964" w:type="dxa"/>
          </w:tcPr>
          <w:p w14:paraId="046C4B3E" w14:textId="77777777" w:rsidR="00635DFD" w:rsidRDefault="007E3DD8">
            <w:pPr>
              <w:spacing w:line="240" w:lineRule="auto"/>
              <w:rPr>
                <w:rFonts w:cs="Arial"/>
              </w:rPr>
            </w:pPr>
            <w:r>
              <w:rPr>
                <w:rFonts w:cs="Arial"/>
              </w:rPr>
              <w:t>Public Consultation</w:t>
            </w:r>
          </w:p>
        </w:tc>
        <w:tc>
          <w:tcPr>
            <w:tcW w:w="4300" w:type="dxa"/>
          </w:tcPr>
          <w:p w14:paraId="498F30A3" w14:textId="77777777" w:rsidR="00635DFD" w:rsidRDefault="007E3DD8">
            <w:pPr>
              <w:pStyle w:val="ListParagraph"/>
              <w:numPr>
                <w:ilvl w:val="0"/>
                <w:numId w:val="12"/>
              </w:numPr>
              <w:spacing w:line="240" w:lineRule="auto"/>
              <w:jc w:val="left"/>
              <w:rPr>
                <w:rFonts w:cs="Arial"/>
              </w:rPr>
            </w:pPr>
            <w:r>
              <w:rPr>
                <w:rFonts w:cs="Arial"/>
              </w:rPr>
              <w:t>August - September 2023</w:t>
            </w:r>
          </w:p>
        </w:tc>
      </w:tr>
      <w:tr w:rsidR="00635DFD" w14:paraId="2A254BD1" w14:textId="77777777">
        <w:trPr>
          <w:trHeight w:val="543"/>
          <w:jc w:val="center"/>
        </w:trPr>
        <w:tc>
          <w:tcPr>
            <w:tcW w:w="2964" w:type="dxa"/>
          </w:tcPr>
          <w:p w14:paraId="46F231EA" w14:textId="77777777" w:rsidR="00635DFD" w:rsidRDefault="007E3DD8">
            <w:pPr>
              <w:spacing w:line="240" w:lineRule="auto"/>
              <w:rPr>
                <w:rFonts w:cs="Arial"/>
              </w:rPr>
            </w:pPr>
            <w:r>
              <w:rPr>
                <w:rFonts w:cs="Arial"/>
              </w:rPr>
              <w:t>Drafting final proposals</w:t>
            </w:r>
          </w:p>
        </w:tc>
        <w:tc>
          <w:tcPr>
            <w:tcW w:w="4300" w:type="dxa"/>
          </w:tcPr>
          <w:p w14:paraId="5471BB25" w14:textId="77777777" w:rsidR="00635DFD" w:rsidRDefault="007E3DD8">
            <w:pPr>
              <w:pStyle w:val="ListParagraph"/>
              <w:numPr>
                <w:ilvl w:val="0"/>
                <w:numId w:val="12"/>
              </w:numPr>
              <w:spacing w:line="240" w:lineRule="auto"/>
              <w:jc w:val="left"/>
              <w:rPr>
                <w:rFonts w:cs="Arial"/>
              </w:rPr>
            </w:pPr>
            <w:r>
              <w:rPr>
                <w:rFonts w:cs="Arial"/>
              </w:rPr>
              <w:t>October 2023</w:t>
            </w:r>
          </w:p>
        </w:tc>
      </w:tr>
      <w:tr w:rsidR="00635DFD" w14:paraId="3568BA18" w14:textId="77777777">
        <w:trPr>
          <w:trHeight w:val="543"/>
          <w:jc w:val="center"/>
        </w:trPr>
        <w:tc>
          <w:tcPr>
            <w:tcW w:w="2964" w:type="dxa"/>
          </w:tcPr>
          <w:p w14:paraId="73DA4E70" w14:textId="77777777" w:rsidR="00635DFD" w:rsidRDefault="007E3DD8">
            <w:pPr>
              <w:spacing w:line="240" w:lineRule="auto"/>
              <w:rPr>
                <w:rFonts w:cs="Arial"/>
              </w:rPr>
            </w:pPr>
            <w:r>
              <w:rPr>
                <w:rFonts w:cs="Arial"/>
              </w:rPr>
              <w:t>SC decisions</w:t>
            </w:r>
          </w:p>
        </w:tc>
        <w:tc>
          <w:tcPr>
            <w:tcW w:w="4300" w:type="dxa"/>
          </w:tcPr>
          <w:p w14:paraId="190023C3" w14:textId="77777777" w:rsidR="00635DFD" w:rsidRDefault="007E3DD8">
            <w:pPr>
              <w:pStyle w:val="ListParagraph"/>
              <w:numPr>
                <w:ilvl w:val="0"/>
                <w:numId w:val="12"/>
              </w:numPr>
              <w:spacing w:line="240" w:lineRule="auto"/>
              <w:jc w:val="left"/>
              <w:rPr>
                <w:rFonts w:cs="Arial"/>
              </w:rPr>
            </w:pPr>
            <w:r>
              <w:rPr>
                <w:rFonts w:cs="Arial"/>
              </w:rPr>
              <w:t>November 2023</w:t>
            </w:r>
          </w:p>
        </w:tc>
      </w:tr>
      <w:tr w:rsidR="00635DFD" w14:paraId="7331F1D2" w14:textId="77777777">
        <w:trPr>
          <w:trHeight w:val="360"/>
          <w:jc w:val="center"/>
        </w:trPr>
        <w:tc>
          <w:tcPr>
            <w:tcW w:w="2964" w:type="dxa"/>
          </w:tcPr>
          <w:p w14:paraId="0DB804C9" w14:textId="77777777" w:rsidR="00635DFD" w:rsidRDefault="007E3DD8">
            <w:pPr>
              <w:spacing w:line="240" w:lineRule="auto"/>
              <w:rPr>
                <w:rFonts w:cs="Arial"/>
              </w:rPr>
            </w:pPr>
            <w:r>
              <w:rPr>
                <w:rFonts w:cs="Arial"/>
              </w:rPr>
              <w:t>Publication</w:t>
            </w:r>
          </w:p>
        </w:tc>
        <w:tc>
          <w:tcPr>
            <w:tcW w:w="4300" w:type="dxa"/>
          </w:tcPr>
          <w:p w14:paraId="679C533B" w14:textId="68B2E017" w:rsidR="00635DFD" w:rsidRDefault="00E9320B">
            <w:pPr>
              <w:pStyle w:val="ListParagraph"/>
              <w:numPr>
                <w:ilvl w:val="0"/>
                <w:numId w:val="12"/>
              </w:numPr>
              <w:spacing w:line="240" w:lineRule="auto"/>
              <w:jc w:val="left"/>
              <w:rPr>
                <w:rFonts w:cs="Arial"/>
              </w:rPr>
            </w:pPr>
            <w:r>
              <w:rPr>
                <w:rFonts w:cs="Arial"/>
              </w:rPr>
              <w:t>January</w:t>
            </w:r>
            <w:r w:rsidR="007E3DD8">
              <w:rPr>
                <w:rFonts w:cs="Arial"/>
              </w:rPr>
              <w:t xml:space="preserve"> 202</w:t>
            </w:r>
            <w:r>
              <w:rPr>
                <w:rFonts w:cs="Arial"/>
              </w:rPr>
              <w:t>4</w:t>
            </w:r>
          </w:p>
        </w:tc>
      </w:tr>
    </w:tbl>
    <w:p w14:paraId="5E16FB00" w14:textId="77777777" w:rsidR="00635DFD" w:rsidRDefault="007E3DD8">
      <w:pPr>
        <w:rPr>
          <w:rFonts w:cs="Arial"/>
        </w:rPr>
      </w:pPr>
      <w:r>
        <w:rPr>
          <w:rFonts w:cs="Arial"/>
        </w:rPr>
        <w:t>The progress to date and next steps are described below:</w:t>
      </w:r>
    </w:p>
    <w:p w14:paraId="32A816A1" w14:textId="77777777" w:rsidR="00635DFD" w:rsidRDefault="00635DFD">
      <w:pPr>
        <w:rPr>
          <w:b/>
          <w:color w:val="00B9E4"/>
          <w:sz w:val="28"/>
        </w:rPr>
      </w:pPr>
    </w:p>
    <w:p w14:paraId="7578D9FA" w14:textId="77777777" w:rsidR="00635DFD" w:rsidRDefault="00635DFD">
      <w:pPr>
        <w:rPr>
          <w:b/>
          <w:color w:val="00B9E4"/>
          <w:sz w:val="28"/>
        </w:rPr>
      </w:pPr>
    </w:p>
    <w:p w14:paraId="384F5491" w14:textId="77777777" w:rsidR="00635DFD" w:rsidRDefault="00635DFD">
      <w:pPr>
        <w:rPr>
          <w:b/>
          <w:color w:val="00B9E4"/>
          <w:sz w:val="28"/>
        </w:rPr>
      </w:pPr>
    </w:p>
    <w:p w14:paraId="566C052F" w14:textId="77777777" w:rsidR="00635DFD" w:rsidRDefault="00635DFD">
      <w:pPr>
        <w:rPr>
          <w:b/>
          <w:color w:val="00B9E4"/>
          <w:sz w:val="28"/>
        </w:rPr>
      </w:pPr>
    </w:p>
    <w:p w14:paraId="090FB2FF" w14:textId="77777777" w:rsidR="00635DFD" w:rsidRDefault="007E3DD8">
      <w:pPr>
        <w:rPr>
          <w:color w:val="00B9E4"/>
        </w:rPr>
      </w:pPr>
      <w:r>
        <w:rPr>
          <w:b/>
          <w:color w:val="00B9E4"/>
          <w:sz w:val="28"/>
        </w:rPr>
        <w:t>1.5</w:t>
      </w:r>
      <w:r>
        <w:rPr>
          <w:b/>
          <w:color w:val="00B9E4"/>
          <w:sz w:val="28"/>
        </w:rPr>
        <w:tab/>
        <w:t xml:space="preserve">Confidentiality </w:t>
      </w:r>
    </w:p>
    <w:p w14:paraId="3A5288B9" w14:textId="77777777" w:rsidR="00635DFD" w:rsidRDefault="007E3DD8">
      <w:pPr>
        <w:rPr>
          <w:rFonts w:cs="Arial"/>
          <w:lang w:val="en-US" w:eastAsia="en-US"/>
        </w:rPr>
      </w:pPr>
      <w:r>
        <w:rPr>
          <w:rFonts w:cs="Arial"/>
          <w:lang w:val="en-US" w:eastAsia="en-US"/>
        </w:rPr>
        <w:lastRenderedPageBreak/>
        <w:t>All information we receive from respondents will be treated with care and kept confidential. Results of this consultation will only be communicated in aggregated form. All feedback will be analyzed and used to draw up the final proposal. However, when analyzing the data, we need to know which responses are from producers, traders, licensees, etc., so we kindly ask you to provide us with information about your organization.</w:t>
      </w:r>
    </w:p>
    <w:p w14:paraId="0B5401DE" w14:textId="61699DC5" w:rsidR="00635DFD" w:rsidRDefault="007E3DD8">
      <w:pPr>
        <w:rPr>
          <w:b/>
          <w:color w:val="00B9E4"/>
          <w:sz w:val="28"/>
        </w:rPr>
      </w:pPr>
      <w:r>
        <w:rPr>
          <w:b/>
          <w:color w:val="00B9E4"/>
          <w:sz w:val="28"/>
        </w:rPr>
        <w:t>1.6</w:t>
      </w:r>
      <w:r>
        <w:rPr>
          <w:b/>
          <w:color w:val="00B9E4"/>
          <w:sz w:val="28"/>
        </w:rPr>
        <w:tab/>
        <w:t xml:space="preserve">Acronyms </w:t>
      </w:r>
    </w:p>
    <w:tbl>
      <w:tblPr>
        <w:tblStyle w:val="TableGrid"/>
        <w:tblW w:w="7803" w:type="dxa"/>
        <w:tblLayout w:type="fixed"/>
        <w:tblLook w:val="04A0" w:firstRow="1" w:lastRow="0" w:firstColumn="1" w:lastColumn="0" w:noHBand="0" w:noVBand="1"/>
      </w:tblPr>
      <w:tblGrid>
        <w:gridCol w:w="1134"/>
        <w:gridCol w:w="6669"/>
      </w:tblGrid>
      <w:tr w:rsidR="00635DFD" w14:paraId="70FCD778" w14:textId="77777777" w:rsidTr="006D739A">
        <w:tc>
          <w:tcPr>
            <w:tcW w:w="1134" w:type="dxa"/>
            <w:tcBorders>
              <w:top w:val="nil"/>
              <w:left w:val="nil"/>
              <w:bottom w:val="nil"/>
              <w:right w:val="nil"/>
            </w:tcBorders>
            <w:shd w:val="clear" w:color="auto" w:fill="auto"/>
          </w:tcPr>
          <w:p w14:paraId="30D86144" w14:textId="77777777" w:rsidR="00635DFD" w:rsidRDefault="007E3DD8">
            <w:pPr>
              <w:rPr>
                <w:rFonts w:cs="Arial"/>
              </w:rPr>
            </w:pPr>
            <w:r>
              <w:rPr>
                <w:rFonts w:cs="Arial"/>
              </w:rPr>
              <w:t>FI</w:t>
            </w:r>
          </w:p>
          <w:p w14:paraId="78182958" w14:textId="77777777" w:rsidR="00635DFD" w:rsidRDefault="007E3DD8">
            <w:pPr>
              <w:rPr>
                <w:rFonts w:cs="Arial"/>
              </w:rPr>
            </w:pPr>
            <w:r>
              <w:rPr>
                <w:rFonts w:cs="Arial"/>
              </w:rPr>
              <w:t>FMP</w:t>
            </w:r>
          </w:p>
        </w:tc>
        <w:tc>
          <w:tcPr>
            <w:tcW w:w="6669" w:type="dxa"/>
            <w:tcBorders>
              <w:top w:val="nil"/>
              <w:left w:val="nil"/>
              <w:bottom w:val="nil"/>
              <w:right w:val="nil"/>
            </w:tcBorders>
            <w:shd w:val="clear" w:color="auto" w:fill="auto"/>
          </w:tcPr>
          <w:p w14:paraId="51F70549" w14:textId="77777777" w:rsidR="00635DFD" w:rsidRDefault="007E3DD8">
            <w:pPr>
              <w:rPr>
                <w:rFonts w:cs="Arial"/>
              </w:rPr>
            </w:pPr>
            <w:r>
              <w:rPr>
                <w:rFonts w:cs="Arial"/>
              </w:rPr>
              <w:t>Fairtrade International</w:t>
            </w:r>
          </w:p>
          <w:p w14:paraId="0C92A627" w14:textId="77777777" w:rsidR="00635DFD" w:rsidRDefault="007E3DD8">
            <w:pPr>
              <w:rPr>
                <w:rFonts w:cs="Arial"/>
              </w:rPr>
            </w:pPr>
            <w:r>
              <w:rPr>
                <w:rFonts w:cs="Arial"/>
              </w:rPr>
              <w:t>Fairtrade Minimum Price</w:t>
            </w:r>
          </w:p>
        </w:tc>
      </w:tr>
      <w:tr w:rsidR="00635DFD" w14:paraId="4A235AAD" w14:textId="77777777" w:rsidTr="006D739A">
        <w:tc>
          <w:tcPr>
            <w:tcW w:w="1134" w:type="dxa"/>
            <w:tcBorders>
              <w:top w:val="nil"/>
              <w:left w:val="nil"/>
              <w:bottom w:val="nil"/>
              <w:right w:val="nil"/>
            </w:tcBorders>
            <w:shd w:val="clear" w:color="auto" w:fill="auto"/>
          </w:tcPr>
          <w:p w14:paraId="2EE3045D" w14:textId="77777777" w:rsidR="00635DFD" w:rsidRDefault="007E3DD8">
            <w:pPr>
              <w:rPr>
                <w:rFonts w:cs="Arial"/>
              </w:rPr>
            </w:pPr>
            <w:r>
              <w:rPr>
                <w:rFonts w:cs="Arial"/>
              </w:rPr>
              <w:t>GA</w:t>
            </w:r>
          </w:p>
          <w:p w14:paraId="562B41AB" w14:textId="77777777" w:rsidR="00635DFD" w:rsidRDefault="007E3DD8">
            <w:pPr>
              <w:rPr>
                <w:rFonts w:cs="Arial"/>
              </w:rPr>
            </w:pPr>
            <w:r>
              <w:rPr>
                <w:rFonts w:cs="Arial"/>
              </w:rPr>
              <w:t>GPM</w:t>
            </w:r>
          </w:p>
        </w:tc>
        <w:tc>
          <w:tcPr>
            <w:tcW w:w="6669" w:type="dxa"/>
            <w:tcBorders>
              <w:top w:val="nil"/>
              <w:left w:val="nil"/>
              <w:bottom w:val="nil"/>
              <w:right w:val="nil"/>
            </w:tcBorders>
            <w:shd w:val="clear" w:color="auto" w:fill="auto"/>
          </w:tcPr>
          <w:p w14:paraId="54832DD0" w14:textId="77777777" w:rsidR="00635DFD" w:rsidRDefault="007E3DD8">
            <w:pPr>
              <w:rPr>
                <w:rFonts w:cs="Arial"/>
              </w:rPr>
            </w:pPr>
            <w:r>
              <w:rPr>
                <w:rFonts w:cs="Arial"/>
              </w:rPr>
              <w:t>General Assembly</w:t>
            </w:r>
          </w:p>
          <w:p w14:paraId="47816598" w14:textId="77777777" w:rsidR="00635DFD" w:rsidRDefault="007E3DD8">
            <w:pPr>
              <w:rPr>
                <w:rFonts w:cs="Arial"/>
              </w:rPr>
            </w:pPr>
            <w:r>
              <w:rPr>
                <w:rFonts w:cs="Arial"/>
              </w:rPr>
              <w:t>Global Product Manager</w:t>
            </w:r>
          </w:p>
        </w:tc>
      </w:tr>
      <w:tr w:rsidR="00635DFD" w14:paraId="0B73FF23" w14:textId="77777777" w:rsidTr="006D739A">
        <w:tc>
          <w:tcPr>
            <w:tcW w:w="1134" w:type="dxa"/>
            <w:tcBorders>
              <w:top w:val="nil"/>
              <w:left w:val="nil"/>
              <w:bottom w:val="nil"/>
              <w:right w:val="nil"/>
            </w:tcBorders>
            <w:shd w:val="clear" w:color="auto" w:fill="auto"/>
          </w:tcPr>
          <w:p w14:paraId="495A6C40" w14:textId="77777777" w:rsidR="00635DFD" w:rsidRDefault="007E3DD8">
            <w:pPr>
              <w:rPr>
                <w:rFonts w:cs="Arial"/>
              </w:rPr>
            </w:pPr>
            <w:r>
              <w:rPr>
                <w:rFonts w:cs="Arial"/>
              </w:rPr>
              <w:t>HRDD</w:t>
            </w:r>
          </w:p>
          <w:p w14:paraId="2CF79F14" w14:textId="77777777" w:rsidR="00635DFD" w:rsidRDefault="007E3DD8">
            <w:pPr>
              <w:rPr>
                <w:rFonts w:cs="Arial"/>
              </w:rPr>
            </w:pPr>
            <w:r>
              <w:rPr>
                <w:rFonts w:cs="Arial"/>
              </w:rPr>
              <w:t>HREDD</w:t>
            </w:r>
          </w:p>
        </w:tc>
        <w:tc>
          <w:tcPr>
            <w:tcW w:w="6669" w:type="dxa"/>
            <w:tcBorders>
              <w:top w:val="nil"/>
              <w:left w:val="nil"/>
              <w:bottom w:val="nil"/>
              <w:right w:val="nil"/>
            </w:tcBorders>
            <w:shd w:val="clear" w:color="auto" w:fill="auto"/>
          </w:tcPr>
          <w:p w14:paraId="329E9536" w14:textId="77777777" w:rsidR="00635DFD" w:rsidRDefault="007E3DD8">
            <w:pPr>
              <w:rPr>
                <w:rFonts w:cs="Arial"/>
              </w:rPr>
            </w:pPr>
            <w:r>
              <w:rPr>
                <w:rFonts w:cs="Arial"/>
              </w:rPr>
              <w:t>Human Rights Due Diligence</w:t>
            </w:r>
          </w:p>
          <w:p w14:paraId="08CF1562" w14:textId="77777777" w:rsidR="00635DFD" w:rsidRDefault="007E3DD8">
            <w:pPr>
              <w:rPr>
                <w:rFonts w:cs="Arial"/>
              </w:rPr>
            </w:pPr>
            <w:r>
              <w:rPr>
                <w:rFonts w:cs="Arial"/>
              </w:rPr>
              <w:t>Human Rights and Environmental Due Diligence</w:t>
            </w:r>
          </w:p>
        </w:tc>
      </w:tr>
      <w:tr w:rsidR="00635DFD" w14:paraId="257042AF" w14:textId="77777777" w:rsidTr="006D739A">
        <w:tc>
          <w:tcPr>
            <w:tcW w:w="1134" w:type="dxa"/>
            <w:tcBorders>
              <w:top w:val="nil"/>
              <w:left w:val="nil"/>
              <w:bottom w:val="nil"/>
              <w:right w:val="nil"/>
            </w:tcBorders>
            <w:shd w:val="clear" w:color="auto" w:fill="auto"/>
          </w:tcPr>
          <w:p w14:paraId="7C0F8D78" w14:textId="77777777" w:rsidR="00635DFD" w:rsidRDefault="007E3DD8">
            <w:pPr>
              <w:rPr>
                <w:rFonts w:cs="Arial"/>
              </w:rPr>
            </w:pPr>
            <w:r>
              <w:rPr>
                <w:rFonts w:cs="Arial"/>
              </w:rPr>
              <w:t>ILO</w:t>
            </w:r>
          </w:p>
        </w:tc>
        <w:tc>
          <w:tcPr>
            <w:tcW w:w="6669" w:type="dxa"/>
            <w:tcBorders>
              <w:top w:val="nil"/>
              <w:left w:val="nil"/>
              <w:bottom w:val="nil"/>
              <w:right w:val="nil"/>
            </w:tcBorders>
            <w:shd w:val="clear" w:color="auto" w:fill="auto"/>
          </w:tcPr>
          <w:p w14:paraId="7BB337CA" w14:textId="77777777" w:rsidR="00635DFD" w:rsidRDefault="007E3DD8">
            <w:pPr>
              <w:rPr>
                <w:rFonts w:cs="Arial"/>
              </w:rPr>
            </w:pPr>
            <w:r>
              <w:rPr>
                <w:rFonts w:cs="Arial"/>
              </w:rPr>
              <w:t>International Labour Organization</w:t>
            </w:r>
          </w:p>
        </w:tc>
      </w:tr>
      <w:tr w:rsidR="00635DFD" w14:paraId="5214DE19" w14:textId="77777777" w:rsidTr="006D739A">
        <w:trPr>
          <w:trHeight w:val="119"/>
        </w:trPr>
        <w:tc>
          <w:tcPr>
            <w:tcW w:w="1134" w:type="dxa"/>
            <w:tcBorders>
              <w:top w:val="nil"/>
              <w:left w:val="nil"/>
              <w:bottom w:val="nil"/>
              <w:right w:val="nil"/>
            </w:tcBorders>
            <w:shd w:val="clear" w:color="auto" w:fill="auto"/>
          </w:tcPr>
          <w:p w14:paraId="5EBB089E" w14:textId="77777777" w:rsidR="00635DFD" w:rsidRDefault="007E3DD8">
            <w:pPr>
              <w:rPr>
                <w:rFonts w:cs="Arial"/>
              </w:rPr>
            </w:pPr>
            <w:r>
              <w:rPr>
                <w:rFonts w:cs="Arial"/>
              </w:rPr>
              <w:t>NGO</w:t>
            </w:r>
          </w:p>
        </w:tc>
        <w:tc>
          <w:tcPr>
            <w:tcW w:w="6669" w:type="dxa"/>
            <w:tcBorders>
              <w:top w:val="nil"/>
              <w:left w:val="nil"/>
              <w:bottom w:val="nil"/>
              <w:right w:val="nil"/>
            </w:tcBorders>
            <w:shd w:val="clear" w:color="auto" w:fill="auto"/>
          </w:tcPr>
          <w:p w14:paraId="48467575" w14:textId="77777777" w:rsidR="00635DFD" w:rsidRDefault="007E3DD8">
            <w:pPr>
              <w:rPr>
                <w:rFonts w:cs="Arial"/>
              </w:rPr>
            </w:pPr>
            <w:r>
              <w:rPr>
                <w:rFonts w:cs="Arial"/>
              </w:rPr>
              <w:t>Non-Governmental Organization</w:t>
            </w:r>
          </w:p>
        </w:tc>
      </w:tr>
      <w:tr w:rsidR="00635DFD" w14:paraId="5CDC7E20" w14:textId="77777777" w:rsidTr="006D739A">
        <w:tc>
          <w:tcPr>
            <w:tcW w:w="1134" w:type="dxa"/>
            <w:tcBorders>
              <w:top w:val="nil"/>
              <w:left w:val="nil"/>
              <w:bottom w:val="nil"/>
              <w:right w:val="nil"/>
            </w:tcBorders>
            <w:shd w:val="clear" w:color="auto" w:fill="auto"/>
          </w:tcPr>
          <w:p w14:paraId="059941B3" w14:textId="77777777" w:rsidR="00635DFD" w:rsidRDefault="007E3DD8">
            <w:pPr>
              <w:rPr>
                <w:rFonts w:cs="Arial"/>
              </w:rPr>
            </w:pPr>
            <w:r>
              <w:rPr>
                <w:rFonts w:cs="Arial"/>
              </w:rPr>
              <w:t>NFO</w:t>
            </w:r>
          </w:p>
        </w:tc>
        <w:tc>
          <w:tcPr>
            <w:tcW w:w="6669" w:type="dxa"/>
            <w:tcBorders>
              <w:top w:val="nil"/>
              <w:left w:val="nil"/>
              <w:bottom w:val="nil"/>
              <w:right w:val="nil"/>
            </w:tcBorders>
            <w:shd w:val="clear" w:color="auto" w:fill="auto"/>
          </w:tcPr>
          <w:p w14:paraId="637A109F" w14:textId="77777777" w:rsidR="00635DFD" w:rsidRDefault="007E3DD8">
            <w:pPr>
              <w:rPr>
                <w:rFonts w:cs="Arial"/>
              </w:rPr>
            </w:pPr>
            <w:r>
              <w:rPr>
                <w:rFonts w:cs="Arial"/>
              </w:rPr>
              <w:t>National Fairtrade Organization</w:t>
            </w:r>
          </w:p>
        </w:tc>
      </w:tr>
      <w:tr w:rsidR="00635DFD" w14:paraId="353128EC" w14:textId="77777777" w:rsidTr="006D739A">
        <w:tc>
          <w:tcPr>
            <w:tcW w:w="1134" w:type="dxa"/>
            <w:tcBorders>
              <w:top w:val="nil"/>
              <w:left w:val="nil"/>
              <w:bottom w:val="nil"/>
              <w:right w:val="nil"/>
            </w:tcBorders>
            <w:shd w:val="clear" w:color="auto" w:fill="auto"/>
          </w:tcPr>
          <w:p w14:paraId="11DF6DB7" w14:textId="77777777" w:rsidR="00635DFD" w:rsidRDefault="007E3DD8">
            <w:pPr>
              <w:rPr>
                <w:rFonts w:cs="Arial"/>
              </w:rPr>
            </w:pPr>
            <w:r>
              <w:rPr>
                <w:rFonts w:cs="Arial"/>
              </w:rPr>
              <w:t>PN</w:t>
            </w:r>
          </w:p>
          <w:p w14:paraId="4380C206" w14:textId="77777777" w:rsidR="00635DFD" w:rsidRDefault="007E3DD8">
            <w:pPr>
              <w:rPr>
                <w:rFonts w:cs="Arial"/>
              </w:rPr>
            </w:pPr>
            <w:r>
              <w:rPr>
                <w:rFonts w:cs="Arial"/>
              </w:rPr>
              <w:t>PO</w:t>
            </w:r>
          </w:p>
        </w:tc>
        <w:tc>
          <w:tcPr>
            <w:tcW w:w="6669" w:type="dxa"/>
            <w:tcBorders>
              <w:top w:val="nil"/>
              <w:left w:val="nil"/>
              <w:bottom w:val="nil"/>
              <w:right w:val="nil"/>
            </w:tcBorders>
            <w:shd w:val="clear" w:color="auto" w:fill="auto"/>
          </w:tcPr>
          <w:p w14:paraId="3DA03107" w14:textId="77777777" w:rsidR="00635DFD" w:rsidRDefault="007E3DD8">
            <w:pPr>
              <w:rPr>
                <w:rFonts w:cs="Arial"/>
              </w:rPr>
            </w:pPr>
            <w:r>
              <w:rPr>
                <w:rFonts w:cs="Arial"/>
              </w:rPr>
              <w:t>Producer Network</w:t>
            </w:r>
          </w:p>
          <w:p w14:paraId="4585B302" w14:textId="77777777" w:rsidR="00635DFD" w:rsidRDefault="007E3DD8">
            <w:pPr>
              <w:rPr>
                <w:rFonts w:cs="Arial"/>
              </w:rPr>
            </w:pPr>
            <w:r>
              <w:rPr>
                <w:rFonts w:cs="Arial"/>
              </w:rPr>
              <w:t>Producer Organization</w:t>
            </w:r>
          </w:p>
        </w:tc>
      </w:tr>
      <w:tr w:rsidR="00635DFD" w14:paraId="59C3FADC" w14:textId="77777777" w:rsidTr="006D739A">
        <w:tc>
          <w:tcPr>
            <w:tcW w:w="1134" w:type="dxa"/>
            <w:tcBorders>
              <w:top w:val="nil"/>
              <w:left w:val="nil"/>
              <w:bottom w:val="nil"/>
              <w:right w:val="nil"/>
            </w:tcBorders>
            <w:shd w:val="clear" w:color="auto" w:fill="auto"/>
          </w:tcPr>
          <w:p w14:paraId="39FBAD5E" w14:textId="77777777" w:rsidR="00635DFD" w:rsidRDefault="007E3DD8">
            <w:pPr>
              <w:rPr>
                <w:rFonts w:cs="Arial"/>
              </w:rPr>
            </w:pPr>
            <w:r>
              <w:rPr>
                <w:rFonts w:cs="Arial"/>
              </w:rPr>
              <w:t>SPO</w:t>
            </w:r>
          </w:p>
        </w:tc>
        <w:tc>
          <w:tcPr>
            <w:tcW w:w="6669" w:type="dxa"/>
            <w:tcBorders>
              <w:top w:val="nil"/>
              <w:left w:val="nil"/>
              <w:bottom w:val="nil"/>
              <w:right w:val="nil"/>
            </w:tcBorders>
            <w:shd w:val="clear" w:color="auto" w:fill="auto"/>
          </w:tcPr>
          <w:p w14:paraId="0736BB81" w14:textId="77777777" w:rsidR="00635DFD" w:rsidRDefault="007E3DD8">
            <w:pPr>
              <w:rPr>
                <w:rFonts w:cs="Arial"/>
              </w:rPr>
            </w:pPr>
            <w:r>
              <w:rPr>
                <w:rFonts w:cs="Arial"/>
              </w:rPr>
              <w:t>Small Producer Organization</w:t>
            </w:r>
          </w:p>
        </w:tc>
      </w:tr>
    </w:tbl>
    <w:p w14:paraId="4E7BB033" w14:textId="77777777" w:rsidR="00635DFD" w:rsidRDefault="007E3DD8">
      <w:pPr>
        <w:rPr>
          <w:b/>
          <w:color w:val="00B9E4"/>
          <w:sz w:val="28"/>
        </w:rPr>
      </w:pPr>
      <w:r>
        <w:rPr>
          <w:b/>
          <w:color w:val="00B9E4"/>
          <w:sz w:val="28"/>
        </w:rPr>
        <w:t>1.7</w:t>
      </w:r>
      <w:r>
        <w:rPr>
          <w:b/>
          <w:color w:val="00B9E4"/>
          <w:sz w:val="28"/>
        </w:rPr>
        <w:tab/>
        <w:t>Target groups and consultation structure</w:t>
      </w:r>
    </w:p>
    <w:p w14:paraId="7A236C0A" w14:textId="77777777" w:rsidR="00635DFD" w:rsidRDefault="007E3DD8">
      <w:pPr>
        <w:rPr>
          <w:rFonts w:cs="Arial"/>
        </w:rPr>
      </w:pPr>
      <w:r>
        <w:rPr>
          <w:rFonts w:cs="Arial"/>
        </w:rPr>
        <w:t>The target groups of this consultation are:</w:t>
      </w:r>
    </w:p>
    <w:p w14:paraId="3BF4C1D4" w14:textId="77777777" w:rsidR="00635DFD" w:rsidRDefault="007E3DD8">
      <w:pPr>
        <w:pStyle w:val="ListParagraph"/>
        <w:numPr>
          <w:ilvl w:val="0"/>
          <w:numId w:val="12"/>
        </w:numPr>
        <w:rPr>
          <w:rFonts w:cs="Arial"/>
          <w:lang w:val="en-US"/>
        </w:rPr>
      </w:pPr>
      <w:r>
        <w:rPr>
          <w:rFonts w:cs="Arial"/>
          <w:lang w:val="en-US"/>
        </w:rPr>
        <w:t>Coffee producers already certified under the Fairtrade Standard for Small Producer Organizations and the Fairtrade Standard for Coffee.</w:t>
      </w:r>
    </w:p>
    <w:p w14:paraId="37BCC825" w14:textId="77777777" w:rsidR="00635DFD" w:rsidRDefault="007E3DD8">
      <w:pPr>
        <w:pStyle w:val="ListParagraph"/>
        <w:numPr>
          <w:ilvl w:val="0"/>
          <w:numId w:val="12"/>
        </w:numPr>
        <w:rPr>
          <w:rFonts w:cs="Arial"/>
          <w:lang w:val="en-US"/>
        </w:rPr>
      </w:pPr>
      <w:r>
        <w:rPr>
          <w:rFonts w:cs="Arial"/>
          <w:lang w:val="en-US"/>
        </w:rPr>
        <w:t xml:space="preserve">Licensees and retailers as well as traders certified under the Fairtrade Standard for Traders and the Fairtrade Standard for Coffee. </w:t>
      </w:r>
    </w:p>
    <w:p w14:paraId="7693459A" w14:textId="19F59BBD" w:rsidR="00E7668D" w:rsidRPr="00E7668D" w:rsidRDefault="007E3DD8" w:rsidP="00E7668D">
      <w:pPr>
        <w:pStyle w:val="ListParagraph"/>
        <w:numPr>
          <w:ilvl w:val="0"/>
          <w:numId w:val="12"/>
        </w:numPr>
        <w:rPr>
          <w:rFonts w:cs="Arial"/>
        </w:rPr>
      </w:pPr>
      <w:r w:rsidRPr="006406C0">
        <w:rPr>
          <w:rFonts w:cs="Arial"/>
          <w:lang w:val="en-US"/>
        </w:rPr>
        <w:lastRenderedPageBreak/>
        <w:t>Producer Networks, National Fairtrade Organizations, Fairtrade International, FLOCERT, governmental bodies, industry bodies, NGOs, researchers and subject matter experts etc.</w:t>
      </w:r>
    </w:p>
    <w:p w14:paraId="40E8C202" w14:textId="7B603479" w:rsidR="00635DFD" w:rsidRDefault="007E3DD8">
      <w:pPr>
        <w:pStyle w:val="Heading1"/>
        <w:rPr>
          <w:rFonts w:cs="Arial"/>
        </w:rPr>
      </w:pPr>
      <w:bookmarkStart w:id="0" w:name="_Toc143677980"/>
      <w:r>
        <w:rPr>
          <w:rFonts w:cs="Arial"/>
        </w:rPr>
        <w:t>PART 2 Standard Consultation</w:t>
      </w:r>
      <w:bookmarkEnd w:id="0"/>
    </w:p>
    <w:p w14:paraId="17BF1B31" w14:textId="43AA7AB0" w:rsidR="006D739A" w:rsidRDefault="007E3DD8">
      <w:pPr>
        <w:rPr>
          <w:rFonts w:cs="Arial"/>
        </w:rPr>
      </w:pPr>
      <w:r>
        <w:rPr>
          <w:rFonts w:cs="Arial"/>
        </w:rPr>
        <w:t>This consultation is divided into the following sections:</w:t>
      </w:r>
    </w:p>
    <w:sdt>
      <w:sdtPr>
        <w:id w:val="-225379368"/>
        <w:docPartObj>
          <w:docPartGallery w:val="Table of Contents"/>
          <w:docPartUnique/>
        </w:docPartObj>
      </w:sdtPr>
      <w:sdtEndPr/>
      <w:sdtContent>
        <w:p w14:paraId="79B8F14C" w14:textId="572DCA1E" w:rsidR="00E9320B" w:rsidRDefault="007E3DD8">
          <w:pPr>
            <w:pStyle w:val="TOC1"/>
            <w:rPr>
              <w:rFonts w:asciiTheme="minorHAnsi" w:eastAsiaTheme="minorEastAsia" w:hAnsiTheme="minorHAnsi" w:cstheme="minorBidi"/>
              <w:noProof/>
              <w:kern w:val="2"/>
              <w:szCs w:val="22"/>
              <w14:ligatures w14:val="standardContextual"/>
            </w:rPr>
          </w:pPr>
          <w:r>
            <w:fldChar w:fldCharType="begin"/>
          </w:r>
          <w:r>
            <w:rPr>
              <w:rStyle w:val="IndexLink"/>
              <w:rFonts w:cs="Arial"/>
              <w:webHidden/>
            </w:rPr>
            <w:instrText xml:space="preserve"> TOC \z \o "1-3" \u \h</w:instrText>
          </w:r>
          <w:r>
            <w:rPr>
              <w:rStyle w:val="IndexLink"/>
              <w:rFonts w:cs="Arial"/>
            </w:rPr>
            <w:fldChar w:fldCharType="separate"/>
          </w:r>
          <w:hyperlink w:anchor="_Toc143677980" w:history="1">
            <w:r w:rsidR="00E9320B" w:rsidRPr="006E1CCF">
              <w:rPr>
                <w:rStyle w:val="Hyperlink"/>
                <w:rFonts w:cs="Arial"/>
                <w:noProof/>
              </w:rPr>
              <w:t>PART 2 Standard Consultation</w:t>
            </w:r>
            <w:r w:rsidR="00E9320B">
              <w:rPr>
                <w:noProof/>
                <w:webHidden/>
              </w:rPr>
              <w:tab/>
            </w:r>
            <w:r w:rsidR="00E9320B">
              <w:rPr>
                <w:noProof/>
                <w:webHidden/>
              </w:rPr>
              <w:fldChar w:fldCharType="begin"/>
            </w:r>
            <w:r w:rsidR="00E9320B">
              <w:rPr>
                <w:noProof/>
                <w:webHidden/>
              </w:rPr>
              <w:instrText xml:space="preserve"> PAGEREF _Toc143677980 \h </w:instrText>
            </w:r>
            <w:r w:rsidR="00E9320B">
              <w:rPr>
                <w:noProof/>
                <w:webHidden/>
              </w:rPr>
            </w:r>
            <w:r w:rsidR="00E9320B">
              <w:rPr>
                <w:noProof/>
                <w:webHidden/>
              </w:rPr>
              <w:fldChar w:fldCharType="separate"/>
            </w:r>
            <w:r w:rsidR="00E9320B">
              <w:rPr>
                <w:noProof/>
                <w:webHidden/>
              </w:rPr>
              <w:t>4</w:t>
            </w:r>
            <w:r w:rsidR="00E9320B">
              <w:rPr>
                <w:noProof/>
                <w:webHidden/>
              </w:rPr>
              <w:fldChar w:fldCharType="end"/>
            </w:r>
          </w:hyperlink>
        </w:p>
        <w:p w14:paraId="470DECEA" w14:textId="24F0343E" w:rsidR="00E9320B" w:rsidRDefault="00200F1A">
          <w:pPr>
            <w:pStyle w:val="TOC2"/>
            <w:rPr>
              <w:rFonts w:asciiTheme="minorHAnsi" w:eastAsiaTheme="minorEastAsia" w:hAnsiTheme="minorHAnsi" w:cstheme="minorBidi"/>
              <w:noProof/>
              <w:kern w:val="2"/>
              <w:szCs w:val="22"/>
              <w14:ligatures w14:val="standardContextual"/>
            </w:rPr>
          </w:pPr>
          <w:hyperlink w:anchor="_Toc143677981" w:history="1">
            <w:r w:rsidR="00E9320B" w:rsidRPr="006E1CCF">
              <w:rPr>
                <w:rStyle w:val="Hyperlink"/>
                <w:rFonts w:cs="Arial"/>
                <w:noProof/>
              </w:rPr>
              <w:t>Topic 0.</w:t>
            </w:r>
            <w:r w:rsidR="00E9320B">
              <w:rPr>
                <w:rFonts w:asciiTheme="minorHAnsi" w:eastAsiaTheme="minorEastAsia" w:hAnsiTheme="minorHAnsi" w:cstheme="minorBidi"/>
                <w:noProof/>
                <w:kern w:val="2"/>
                <w:szCs w:val="22"/>
                <w14:ligatures w14:val="standardContextual"/>
              </w:rPr>
              <w:tab/>
            </w:r>
            <w:r w:rsidR="00E9320B" w:rsidRPr="006E1CCF">
              <w:rPr>
                <w:rStyle w:val="Hyperlink"/>
                <w:rFonts w:cs="Arial"/>
                <w:noProof/>
              </w:rPr>
              <w:t>Information about you and your organization</w:t>
            </w:r>
            <w:r w:rsidR="00E9320B">
              <w:rPr>
                <w:noProof/>
                <w:webHidden/>
              </w:rPr>
              <w:tab/>
            </w:r>
            <w:r w:rsidR="00E9320B">
              <w:rPr>
                <w:noProof/>
                <w:webHidden/>
              </w:rPr>
              <w:fldChar w:fldCharType="begin"/>
            </w:r>
            <w:r w:rsidR="00E9320B">
              <w:rPr>
                <w:noProof/>
                <w:webHidden/>
              </w:rPr>
              <w:instrText xml:space="preserve"> PAGEREF _Toc143677981 \h </w:instrText>
            </w:r>
            <w:r w:rsidR="00E9320B">
              <w:rPr>
                <w:noProof/>
                <w:webHidden/>
              </w:rPr>
            </w:r>
            <w:r w:rsidR="00E9320B">
              <w:rPr>
                <w:noProof/>
                <w:webHidden/>
              </w:rPr>
              <w:fldChar w:fldCharType="separate"/>
            </w:r>
            <w:r w:rsidR="00E9320B">
              <w:rPr>
                <w:noProof/>
                <w:webHidden/>
              </w:rPr>
              <w:t>5</w:t>
            </w:r>
            <w:r w:rsidR="00E9320B">
              <w:rPr>
                <w:noProof/>
                <w:webHidden/>
              </w:rPr>
              <w:fldChar w:fldCharType="end"/>
            </w:r>
          </w:hyperlink>
        </w:p>
        <w:p w14:paraId="7C46B408" w14:textId="2ADBCB94" w:rsidR="00E9320B" w:rsidRDefault="00200F1A">
          <w:pPr>
            <w:pStyle w:val="TOC2"/>
            <w:rPr>
              <w:rFonts w:asciiTheme="minorHAnsi" w:eastAsiaTheme="minorEastAsia" w:hAnsiTheme="minorHAnsi" w:cstheme="minorBidi"/>
              <w:noProof/>
              <w:kern w:val="2"/>
              <w:szCs w:val="22"/>
              <w14:ligatures w14:val="standardContextual"/>
            </w:rPr>
          </w:pPr>
          <w:hyperlink w:anchor="_Toc143677982" w:history="1">
            <w:r w:rsidR="00E9320B" w:rsidRPr="006E1CCF">
              <w:rPr>
                <w:rStyle w:val="Hyperlink"/>
                <w:rFonts w:cs="Arial"/>
                <w:noProof/>
              </w:rPr>
              <w:t>Topic 1.</w:t>
            </w:r>
            <w:r w:rsidR="00E9320B">
              <w:rPr>
                <w:rFonts w:asciiTheme="minorHAnsi" w:eastAsiaTheme="minorEastAsia" w:hAnsiTheme="minorHAnsi" w:cstheme="minorBidi"/>
                <w:noProof/>
                <w:kern w:val="2"/>
                <w:szCs w:val="22"/>
                <w14:ligatures w14:val="standardContextual"/>
              </w:rPr>
              <w:tab/>
            </w:r>
            <w:r w:rsidR="00E9320B" w:rsidRPr="006E1CCF">
              <w:rPr>
                <w:rStyle w:val="Hyperlink"/>
                <w:rFonts w:cs="Arial"/>
                <w:noProof/>
              </w:rPr>
              <w:t>Addressing Deforestation Risk</w:t>
            </w:r>
            <w:r w:rsidR="00E9320B">
              <w:rPr>
                <w:noProof/>
                <w:webHidden/>
              </w:rPr>
              <w:tab/>
            </w:r>
            <w:r w:rsidR="00E9320B">
              <w:rPr>
                <w:noProof/>
                <w:webHidden/>
              </w:rPr>
              <w:fldChar w:fldCharType="begin"/>
            </w:r>
            <w:r w:rsidR="00E9320B">
              <w:rPr>
                <w:noProof/>
                <w:webHidden/>
              </w:rPr>
              <w:instrText xml:space="preserve"> PAGEREF _Toc143677982 \h </w:instrText>
            </w:r>
            <w:r w:rsidR="00E9320B">
              <w:rPr>
                <w:noProof/>
                <w:webHidden/>
              </w:rPr>
            </w:r>
            <w:r w:rsidR="00E9320B">
              <w:rPr>
                <w:noProof/>
                <w:webHidden/>
              </w:rPr>
              <w:fldChar w:fldCharType="separate"/>
            </w:r>
            <w:r w:rsidR="00E9320B">
              <w:rPr>
                <w:noProof/>
                <w:webHidden/>
              </w:rPr>
              <w:t>7</w:t>
            </w:r>
            <w:r w:rsidR="00E9320B">
              <w:rPr>
                <w:noProof/>
                <w:webHidden/>
              </w:rPr>
              <w:fldChar w:fldCharType="end"/>
            </w:r>
          </w:hyperlink>
        </w:p>
        <w:p w14:paraId="3F758DBE" w14:textId="0324ADF6" w:rsidR="00E9320B" w:rsidRDefault="00200F1A">
          <w:pPr>
            <w:pStyle w:val="TOC3"/>
            <w:rPr>
              <w:rFonts w:asciiTheme="minorHAnsi" w:eastAsiaTheme="minorEastAsia" w:hAnsiTheme="minorHAnsi" w:cstheme="minorBidi"/>
              <w:noProof/>
              <w:kern w:val="2"/>
              <w:szCs w:val="22"/>
              <w14:ligatures w14:val="standardContextual"/>
            </w:rPr>
          </w:pPr>
          <w:hyperlink w:anchor="_Toc143677983" w:history="1">
            <w:r w:rsidR="00E9320B" w:rsidRPr="006E1CCF">
              <w:rPr>
                <w:rStyle w:val="Hyperlink"/>
                <w:rFonts w:cs="Arial"/>
                <w:noProof/>
              </w:rPr>
              <w:t xml:space="preserve">3.1.1 </w:t>
            </w:r>
            <w:r w:rsidR="00E9320B" w:rsidRPr="006E1CCF">
              <w:rPr>
                <w:rStyle w:val="Hyperlink"/>
                <w:rFonts w:cs="Arial"/>
                <w:noProof/>
                <w:shd w:val="clear" w:color="auto" w:fill="00B9E4"/>
              </w:rPr>
              <w:t xml:space="preserve">NEW </w:t>
            </w:r>
            <w:r w:rsidR="00E9320B" w:rsidRPr="006E1CCF">
              <w:rPr>
                <w:rStyle w:val="Hyperlink"/>
                <w:rFonts w:cs="Arial"/>
                <w:noProof/>
              </w:rPr>
              <w:t>2025 Protection of forest and ecosystems</w:t>
            </w:r>
            <w:r w:rsidR="00E9320B">
              <w:rPr>
                <w:noProof/>
                <w:webHidden/>
              </w:rPr>
              <w:tab/>
            </w:r>
            <w:r w:rsidR="00E9320B">
              <w:rPr>
                <w:noProof/>
                <w:webHidden/>
              </w:rPr>
              <w:fldChar w:fldCharType="begin"/>
            </w:r>
            <w:r w:rsidR="00E9320B">
              <w:rPr>
                <w:noProof/>
                <w:webHidden/>
              </w:rPr>
              <w:instrText xml:space="preserve"> PAGEREF _Toc143677983 \h </w:instrText>
            </w:r>
            <w:r w:rsidR="00E9320B">
              <w:rPr>
                <w:noProof/>
                <w:webHidden/>
              </w:rPr>
            </w:r>
            <w:r w:rsidR="00E9320B">
              <w:rPr>
                <w:noProof/>
                <w:webHidden/>
              </w:rPr>
              <w:fldChar w:fldCharType="separate"/>
            </w:r>
            <w:r w:rsidR="00E9320B">
              <w:rPr>
                <w:noProof/>
                <w:webHidden/>
              </w:rPr>
              <w:t>9</w:t>
            </w:r>
            <w:r w:rsidR="00E9320B">
              <w:rPr>
                <w:noProof/>
                <w:webHidden/>
              </w:rPr>
              <w:fldChar w:fldCharType="end"/>
            </w:r>
          </w:hyperlink>
        </w:p>
        <w:p w14:paraId="1BCB8F29" w14:textId="670C755E" w:rsidR="00E9320B" w:rsidRDefault="00200F1A">
          <w:pPr>
            <w:pStyle w:val="TOC3"/>
            <w:rPr>
              <w:rFonts w:asciiTheme="minorHAnsi" w:eastAsiaTheme="minorEastAsia" w:hAnsiTheme="minorHAnsi" w:cstheme="minorBidi"/>
              <w:noProof/>
              <w:kern w:val="2"/>
              <w:szCs w:val="22"/>
              <w14:ligatures w14:val="standardContextual"/>
            </w:rPr>
          </w:pPr>
          <w:hyperlink w:anchor="_Toc143677985" w:history="1">
            <w:r w:rsidR="00E9320B" w:rsidRPr="006E1CCF">
              <w:rPr>
                <w:rStyle w:val="Hyperlink"/>
                <w:rFonts w:cs="Arial"/>
                <w:noProof/>
              </w:rPr>
              <w:t xml:space="preserve">3.1.2 </w:t>
            </w:r>
            <w:r w:rsidR="00E9320B" w:rsidRPr="006E1CCF">
              <w:rPr>
                <w:rStyle w:val="Hyperlink"/>
                <w:rFonts w:cs="Arial"/>
                <w:noProof/>
                <w:shd w:val="clear" w:color="auto" w:fill="00B9E4"/>
              </w:rPr>
              <w:t xml:space="preserve">NEW </w:t>
            </w:r>
            <w:r w:rsidR="00E9320B" w:rsidRPr="006E1CCF">
              <w:rPr>
                <w:rStyle w:val="Hyperlink"/>
                <w:rFonts w:cs="Arial"/>
                <w:noProof/>
              </w:rPr>
              <w:t>2025 Assessing and Monitoring deforestation risk</w:t>
            </w:r>
            <w:r w:rsidR="00E9320B">
              <w:rPr>
                <w:noProof/>
                <w:webHidden/>
              </w:rPr>
              <w:tab/>
            </w:r>
            <w:r w:rsidR="00E9320B">
              <w:rPr>
                <w:noProof/>
                <w:webHidden/>
              </w:rPr>
              <w:fldChar w:fldCharType="begin"/>
            </w:r>
            <w:r w:rsidR="00E9320B">
              <w:rPr>
                <w:noProof/>
                <w:webHidden/>
              </w:rPr>
              <w:instrText xml:space="preserve"> PAGEREF _Toc143677985 \h </w:instrText>
            </w:r>
            <w:r w:rsidR="00E9320B">
              <w:rPr>
                <w:noProof/>
                <w:webHidden/>
              </w:rPr>
            </w:r>
            <w:r w:rsidR="00E9320B">
              <w:rPr>
                <w:noProof/>
                <w:webHidden/>
              </w:rPr>
              <w:fldChar w:fldCharType="separate"/>
            </w:r>
            <w:r w:rsidR="00E9320B">
              <w:rPr>
                <w:noProof/>
                <w:webHidden/>
              </w:rPr>
              <w:t>11</w:t>
            </w:r>
            <w:r w:rsidR="00E9320B">
              <w:rPr>
                <w:noProof/>
                <w:webHidden/>
              </w:rPr>
              <w:fldChar w:fldCharType="end"/>
            </w:r>
          </w:hyperlink>
        </w:p>
        <w:p w14:paraId="6B3FE944" w14:textId="765F4904" w:rsidR="00E9320B" w:rsidRDefault="00200F1A">
          <w:pPr>
            <w:pStyle w:val="TOC3"/>
            <w:rPr>
              <w:rFonts w:asciiTheme="minorHAnsi" w:eastAsiaTheme="minorEastAsia" w:hAnsiTheme="minorHAnsi" w:cstheme="minorBidi"/>
              <w:noProof/>
              <w:kern w:val="2"/>
              <w:szCs w:val="22"/>
              <w14:ligatures w14:val="standardContextual"/>
            </w:rPr>
          </w:pPr>
          <w:hyperlink w:anchor="_Toc143677986" w:history="1">
            <w:r w:rsidR="00E9320B" w:rsidRPr="006E1CCF">
              <w:rPr>
                <w:rStyle w:val="Hyperlink"/>
                <w:rFonts w:cs="Arial"/>
                <w:noProof/>
              </w:rPr>
              <w:t xml:space="preserve">3.1.3 </w:t>
            </w:r>
            <w:r w:rsidR="00E9320B" w:rsidRPr="006E1CCF">
              <w:rPr>
                <w:rStyle w:val="Hyperlink"/>
                <w:rFonts w:cs="Arial"/>
                <w:noProof/>
                <w:shd w:val="clear" w:color="auto" w:fill="00B9E4"/>
              </w:rPr>
              <w:t>NEW</w:t>
            </w:r>
            <w:r w:rsidR="00E9320B" w:rsidRPr="006E1CCF">
              <w:rPr>
                <w:rStyle w:val="Hyperlink"/>
                <w:rFonts w:cs="Arial"/>
                <w:noProof/>
              </w:rPr>
              <w:t xml:space="preserve"> 2025 Deforestation Prevention and Mitigation Plan</w:t>
            </w:r>
            <w:r w:rsidR="00E9320B">
              <w:rPr>
                <w:noProof/>
                <w:webHidden/>
              </w:rPr>
              <w:tab/>
            </w:r>
            <w:r w:rsidR="00E9320B">
              <w:rPr>
                <w:noProof/>
                <w:webHidden/>
              </w:rPr>
              <w:fldChar w:fldCharType="begin"/>
            </w:r>
            <w:r w:rsidR="00E9320B">
              <w:rPr>
                <w:noProof/>
                <w:webHidden/>
              </w:rPr>
              <w:instrText xml:space="preserve"> PAGEREF _Toc143677986 \h </w:instrText>
            </w:r>
            <w:r w:rsidR="00E9320B">
              <w:rPr>
                <w:noProof/>
                <w:webHidden/>
              </w:rPr>
            </w:r>
            <w:r w:rsidR="00E9320B">
              <w:rPr>
                <w:noProof/>
                <w:webHidden/>
              </w:rPr>
              <w:fldChar w:fldCharType="separate"/>
            </w:r>
            <w:r w:rsidR="00E9320B">
              <w:rPr>
                <w:noProof/>
                <w:webHidden/>
              </w:rPr>
              <w:t>12</w:t>
            </w:r>
            <w:r w:rsidR="00E9320B">
              <w:rPr>
                <w:noProof/>
                <w:webHidden/>
              </w:rPr>
              <w:fldChar w:fldCharType="end"/>
            </w:r>
          </w:hyperlink>
        </w:p>
        <w:p w14:paraId="0DE4B996" w14:textId="1D8FB83C" w:rsidR="00E9320B" w:rsidRDefault="00200F1A">
          <w:pPr>
            <w:pStyle w:val="TOC3"/>
            <w:rPr>
              <w:rFonts w:asciiTheme="minorHAnsi" w:eastAsiaTheme="minorEastAsia" w:hAnsiTheme="minorHAnsi" w:cstheme="minorBidi"/>
              <w:noProof/>
              <w:kern w:val="2"/>
              <w:szCs w:val="22"/>
              <w14:ligatures w14:val="standardContextual"/>
            </w:rPr>
          </w:pPr>
          <w:hyperlink w:anchor="_Toc143677987" w:history="1">
            <w:r w:rsidR="00E9320B" w:rsidRPr="006E1CCF">
              <w:rPr>
                <w:rStyle w:val="Hyperlink"/>
                <w:rFonts w:cs="Arial"/>
                <w:noProof/>
              </w:rPr>
              <w:t xml:space="preserve">3.1.4 </w:t>
            </w:r>
            <w:r w:rsidR="00E9320B" w:rsidRPr="006E1CCF">
              <w:rPr>
                <w:rStyle w:val="Hyperlink"/>
                <w:rFonts w:cs="Arial"/>
                <w:noProof/>
                <w:shd w:val="clear" w:color="auto" w:fill="00B9E4"/>
              </w:rPr>
              <w:t xml:space="preserve">NEW </w:t>
            </w:r>
            <w:r w:rsidR="00E9320B" w:rsidRPr="006E1CCF">
              <w:rPr>
                <w:rStyle w:val="Hyperlink"/>
                <w:rFonts w:cs="Arial"/>
                <w:noProof/>
              </w:rPr>
              <w:t>2025 Supporting producers to prevent and mitigate deforestation</w:t>
            </w:r>
            <w:r w:rsidR="00E9320B">
              <w:rPr>
                <w:noProof/>
                <w:webHidden/>
              </w:rPr>
              <w:tab/>
            </w:r>
            <w:r w:rsidR="00E9320B">
              <w:rPr>
                <w:noProof/>
                <w:webHidden/>
              </w:rPr>
              <w:fldChar w:fldCharType="begin"/>
            </w:r>
            <w:r w:rsidR="00E9320B">
              <w:rPr>
                <w:noProof/>
                <w:webHidden/>
              </w:rPr>
              <w:instrText xml:space="preserve"> PAGEREF _Toc143677987 \h </w:instrText>
            </w:r>
            <w:r w:rsidR="00E9320B">
              <w:rPr>
                <w:noProof/>
                <w:webHidden/>
              </w:rPr>
            </w:r>
            <w:r w:rsidR="00E9320B">
              <w:rPr>
                <w:noProof/>
                <w:webHidden/>
              </w:rPr>
              <w:fldChar w:fldCharType="separate"/>
            </w:r>
            <w:r w:rsidR="00E9320B">
              <w:rPr>
                <w:noProof/>
                <w:webHidden/>
              </w:rPr>
              <w:t>13</w:t>
            </w:r>
            <w:r w:rsidR="00E9320B">
              <w:rPr>
                <w:noProof/>
                <w:webHidden/>
              </w:rPr>
              <w:fldChar w:fldCharType="end"/>
            </w:r>
          </w:hyperlink>
        </w:p>
        <w:p w14:paraId="1AB067EA" w14:textId="4F980511" w:rsidR="00E9320B" w:rsidRDefault="00200F1A">
          <w:pPr>
            <w:pStyle w:val="TOC3"/>
            <w:rPr>
              <w:rFonts w:asciiTheme="minorHAnsi" w:eastAsiaTheme="minorEastAsia" w:hAnsiTheme="minorHAnsi" w:cstheme="minorBidi"/>
              <w:noProof/>
              <w:kern w:val="2"/>
              <w:szCs w:val="22"/>
              <w14:ligatures w14:val="standardContextual"/>
            </w:rPr>
          </w:pPr>
          <w:hyperlink w:anchor="_Toc143677988" w:history="1">
            <w:r w:rsidR="00E9320B" w:rsidRPr="006E1CCF">
              <w:rPr>
                <w:rStyle w:val="Hyperlink"/>
                <w:rFonts w:cs="Arial"/>
                <w:noProof/>
              </w:rPr>
              <w:t xml:space="preserve">3.1.5 </w:t>
            </w:r>
            <w:r w:rsidR="00E9320B" w:rsidRPr="006E1CCF">
              <w:rPr>
                <w:rStyle w:val="Hyperlink"/>
                <w:rFonts w:cs="Arial"/>
                <w:noProof/>
                <w:shd w:val="clear" w:color="auto" w:fill="00B9E4"/>
              </w:rPr>
              <w:t xml:space="preserve">NEW </w:t>
            </w:r>
            <w:r w:rsidR="00E9320B" w:rsidRPr="006E1CCF">
              <w:rPr>
                <w:rStyle w:val="Hyperlink"/>
                <w:rFonts w:cs="Arial"/>
                <w:noProof/>
              </w:rPr>
              <w:t>Geolocation data</w:t>
            </w:r>
            <w:r w:rsidR="00E9320B">
              <w:rPr>
                <w:noProof/>
                <w:webHidden/>
              </w:rPr>
              <w:tab/>
            </w:r>
            <w:r w:rsidR="00E9320B">
              <w:rPr>
                <w:noProof/>
                <w:webHidden/>
              </w:rPr>
              <w:fldChar w:fldCharType="begin"/>
            </w:r>
            <w:r w:rsidR="00E9320B">
              <w:rPr>
                <w:noProof/>
                <w:webHidden/>
              </w:rPr>
              <w:instrText xml:space="preserve"> PAGEREF _Toc143677988 \h </w:instrText>
            </w:r>
            <w:r w:rsidR="00E9320B">
              <w:rPr>
                <w:noProof/>
                <w:webHidden/>
              </w:rPr>
            </w:r>
            <w:r w:rsidR="00E9320B">
              <w:rPr>
                <w:noProof/>
                <w:webHidden/>
              </w:rPr>
              <w:fldChar w:fldCharType="separate"/>
            </w:r>
            <w:r w:rsidR="00E9320B">
              <w:rPr>
                <w:noProof/>
                <w:webHidden/>
              </w:rPr>
              <w:t>13</w:t>
            </w:r>
            <w:r w:rsidR="00E9320B">
              <w:rPr>
                <w:noProof/>
                <w:webHidden/>
              </w:rPr>
              <w:fldChar w:fldCharType="end"/>
            </w:r>
          </w:hyperlink>
        </w:p>
        <w:p w14:paraId="7C8F4D3A" w14:textId="6B554911" w:rsidR="00E9320B" w:rsidRDefault="00200F1A">
          <w:pPr>
            <w:pStyle w:val="TOC3"/>
            <w:rPr>
              <w:rFonts w:asciiTheme="minorHAnsi" w:eastAsiaTheme="minorEastAsia" w:hAnsiTheme="minorHAnsi" w:cstheme="minorBidi"/>
              <w:noProof/>
              <w:kern w:val="2"/>
              <w:szCs w:val="22"/>
              <w14:ligatures w14:val="standardContextual"/>
            </w:rPr>
          </w:pPr>
          <w:hyperlink w:anchor="_Toc143677989" w:history="1">
            <w:r w:rsidR="00E9320B" w:rsidRPr="006E1CCF">
              <w:rPr>
                <w:rStyle w:val="Hyperlink"/>
                <w:rFonts w:cs="Arial"/>
                <w:noProof/>
              </w:rPr>
              <w:t xml:space="preserve">3.1.6 </w:t>
            </w:r>
            <w:r w:rsidR="00E9320B" w:rsidRPr="006E1CCF">
              <w:rPr>
                <w:rStyle w:val="Hyperlink"/>
                <w:rFonts w:cs="Arial"/>
                <w:noProof/>
                <w:shd w:val="clear" w:color="auto" w:fill="00B9E4"/>
              </w:rPr>
              <w:t xml:space="preserve">NEW </w:t>
            </w:r>
            <w:r w:rsidR="00E9320B" w:rsidRPr="006E1CCF">
              <w:rPr>
                <w:rStyle w:val="Hyperlink"/>
                <w:rFonts w:cs="Arial"/>
                <w:noProof/>
              </w:rPr>
              <w:t>Sharing geolocation data</w:t>
            </w:r>
            <w:r w:rsidR="00E9320B">
              <w:rPr>
                <w:noProof/>
                <w:webHidden/>
              </w:rPr>
              <w:tab/>
            </w:r>
            <w:r w:rsidR="00E9320B">
              <w:rPr>
                <w:noProof/>
                <w:webHidden/>
              </w:rPr>
              <w:fldChar w:fldCharType="begin"/>
            </w:r>
            <w:r w:rsidR="00E9320B">
              <w:rPr>
                <w:noProof/>
                <w:webHidden/>
              </w:rPr>
              <w:instrText xml:space="preserve"> PAGEREF _Toc143677989 \h </w:instrText>
            </w:r>
            <w:r w:rsidR="00E9320B">
              <w:rPr>
                <w:noProof/>
                <w:webHidden/>
              </w:rPr>
            </w:r>
            <w:r w:rsidR="00E9320B">
              <w:rPr>
                <w:noProof/>
                <w:webHidden/>
              </w:rPr>
              <w:fldChar w:fldCharType="separate"/>
            </w:r>
            <w:r w:rsidR="00E9320B">
              <w:rPr>
                <w:noProof/>
                <w:webHidden/>
              </w:rPr>
              <w:t>14</w:t>
            </w:r>
            <w:r w:rsidR="00E9320B">
              <w:rPr>
                <w:noProof/>
                <w:webHidden/>
              </w:rPr>
              <w:fldChar w:fldCharType="end"/>
            </w:r>
          </w:hyperlink>
        </w:p>
        <w:p w14:paraId="2092A661" w14:textId="66A6F016" w:rsidR="00E9320B" w:rsidRDefault="00200F1A">
          <w:pPr>
            <w:pStyle w:val="TOC3"/>
            <w:rPr>
              <w:rFonts w:asciiTheme="minorHAnsi" w:eastAsiaTheme="minorEastAsia" w:hAnsiTheme="minorHAnsi" w:cstheme="minorBidi"/>
              <w:noProof/>
              <w:kern w:val="2"/>
              <w:szCs w:val="22"/>
              <w14:ligatures w14:val="standardContextual"/>
            </w:rPr>
          </w:pPr>
          <w:hyperlink w:anchor="_Toc143677990" w:history="1">
            <w:r w:rsidR="00E9320B" w:rsidRPr="006E1CCF">
              <w:rPr>
                <w:rStyle w:val="Hyperlink"/>
                <w:rFonts w:cs="Arial"/>
                <w:noProof/>
              </w:rPr>
              <w:t xml:space="preserve">3.1.7 </w:t>
            </w:r>
            <w:r w:rsidR="00E9320B" w:rsidRPr="006E1CCF">
              <w:rPr>
                <w:rStyle w:val="Hyperlink"/>
                <w:rFonts w:cs="Arial"/>
                <w:noProof/>
                <w:shd w:val="clear" w:color="auto" w:fill="00B9E4"/>
              </w:rPr>
              <w:t xml:space="preserve">NEW </w:t>
            </w:r>
            <w:r w:rsidR="00E9320B" w:rsidRPr="006E1CCF">
              <w:rPr>
                <w:rStyle w:val="Hyperlink"/>
                <w:rFonts w:cs="Arial"/>
                <w:noProof/>
              </w:rPr>
              <w:t>SPO reporting</w:t>
            </w:r>
            <w:r w:rsidR="00E9320B">
              <w:rPr>
                <w:noProof/>
                <w:webHidden/>
              </w:rPr>
              <w:tab/>
            </w:r>
            <w:r w:rsidR="00E9320B">
              <w:rPr>
                <w:noProof/>
                <w:webHidden/>
              </w:rPr>
              <w:fldChar w:fldCharType="begin"/>
            </w:r>
            <w:r w:rsidR="00E9320B">
              <w:rPr>
                <w:noProof/>
                <w:webHidden/>
              </w:rPr>
              <w:instrText xml:space="preserve"> PAGEREF _Toc143677990 \h </w:instrText>
            </w:r>
            <w:r w:rsidR="00E9320B">
              <w:rPr>
                <w:noProof/>
                <w:webHidden/>
              </w:rPr>
            </w:r>
            <w:r w:rsidR="00E9320B">
              <w:rPr>
                <w:noProof/>
                <w:webHidden/>
              </w:rPr>
              <w:fldChar w:fldCharType="separate"/>
            </w:r>
            <w:r w:rsidR="00E9320B">
              <w:rPr>
                <w:noProof/>
                <w:webHidden/>
              </w:rPr>
              <w:t>15</w:t>
            </w:r>
            <w:r w:rsidR="00E9320B">
              <w:rPr>
                <w:noProof/>
                <w:webHidden/>
              </w:rPr>
              <w:fldChar w:fldCharType="end"/>
            </w:r>
          </w:hyperlink>
        </w:p>
        <w:p w14:paraId="350597E7" w14:textId="3609FED1" w:rsidR="00E9320B" w:rsidRDefault="00200F1A">
          <w:pPr>
            <w:pStyle w:val="TOC3"/>
            <w:rPr>
              <w:rFonts w:asciiTheme="minorHAnsi" w:eastAsiaTheme="minorEastAsia" w:hAnsiTheme="minorHAnsi" w:cstheme="minorBidi"/>
              <w:noProof/>
              <w:kern w:val="2"/>
              <w:szCs w:val="22"/>
              <w14:ligatures w14:val="standardContextual"/>
            </w:rPr>
          </w:pPr>
          <w:hyperlink w:anchor="_Toc143677991" w:history="1">
            <w:r w:rsidR="00E9320B" w:rsidRPr="006E1CCF">
              <w:rPr>
                <w:rStyle w:val="Hyperlink"/>
                <w:rFonts w:cs="Arial"/>
                <w:noProof/>
              </w:rPr>
              <w:t xml:space="preserve">3.1.8 </w:t>
            </w:r>
            <w:r w:rsidR="00E9320B" w:rsidRPr="006E1CCF">
              <w:rPr>
                <w:rStyle w:val="Hyperlink"/>
                <w:rFonts w:cs="Arial"/>
                <w:noProof/>
                <w:shd w:val="clear" w:color="auto" w:fill="00B9E4"/>
              </w:rPr>
              <w:t xml:space="preserve">NEW </w:t>
            </w:r>
            <w:r w:rsidR="00E9320B" w:rsidRPr="006E1CCF">
              <w:rPr>
                <w:rStyle w:val="Hyperlink"/>
                <w:rFonts w:cs="Arial"/>
                <w:noProof/>
              </w:rPr>
              <w:t>Trader reporting</w:t>
            </w:r>
            <w:r w:rsidR="00E9320B">
              <w:rPr>
                <w:noProof/>
                <w:webHidden/>
              </w:rPr>
              <w:tab/>
            </w:r>
            <w:r w:rsidR="00E9320B">
              <w:rPr>
                <w:noProof/>
                <w:webHidden/>
              </w:rPr>
              <w:fldChar w:fldCharType="begin"/>
            </w:r>
            <w:r w:rsidR="00E9320B">
              <w:rPr>
                <w:noProof/>
                <w:webHidden/>
              </w:rPr>
              <w:instrText xml:space="preserve"> PAGEREF _Toc143677991 \h </w:instrText>
            </w:r>
            <w:r w:rsidR="00E9320B">
              <w:rPr>
                <w:noProof/>
                <w:webHidden/>
              </w:rPr>
            </w:r>
            <w:r w:rsidR="00E9320B">
              <w:rPr>
                <w:noProof/>
                <w:webHidden/>
              </w:rPr>
              <w:fldChar w:fldCharType="separate"/>
            </w:r>
            <w:r w:rsidR="00E9320B">
              <w:rPr>
                <w:noProof/>
                <w:webHidden/>
              </w:rPr>
              <w:t>16</w:t>
            </w:r>
            <w:r w:rsidR="00E9320B">
              <w:rPr>
                <w:noProof/>
                <w:webHidden/>
              </w:rPr>
              <w:fldChar w:fldCharType="end"/>
            </w:r>
          </w:hyperlink>
        </w:p>
        <w:p w14:paraId="32A14964" w14:textId="6A5A5625" w:rsidR="00E9320B" w:rsidRDefault="00200F1A">
          <w:pPr>
            <w:pStyle w:val="TOC3"/>
            <w:rPr>
              <w:rFonts w:asciiTheme="minorHAnsi" w:eastAsiaTheme="minorEastAsia" w:hAnsiTheme="minorHAnsi" w:cstheme="minorBidi"/>
              <w:noProof/>
              <w:kern w:val="2"/>
              <w:szCs w:val="22"/>
              <w14:ligatures w14:val="standardContextual"/>
            </w:rPr>
          </w:pPr>
          <w:hyperlink w:anchor="_Toc143677992" w:history="1">
            <w:r w:rsidR="00E9320B" w:rsidRPr="006E1CCF">
              <w:rPr>
                <w:rStyle w:val="Hyperlink"/>
                <w:rFonts w:cs="Arial"/>
                <w:noProof/>
              </w:rPr>
              <w:t xml:space="preserve">3.1.9 </w:t>
            </w:r>
            <w:r w:rsidR="00E9320B" w:rsidRPr="006E1CCF">
              <w:rPr>
                <w:rStyle w:val="Hyperlink"/>
                <w:rFonts w:cs="Arial"/>
                <w:noProof/>
                <w:shd w:val="clear" w:color="auto" w:fill="00B9E4"/>
              </w:rPr>
              <w:t xml:space="preserve">NEW </w:t>
            </w:r>
            <w:r w:rsidR="00E9320B" w:rsidRPr="006E1CCF">
              <w:rPr>
                <w:rStyle w:val="Hyperlink"/>
                <w:rFonts w:cs="Arial"/>
                <w:noProof/>
              </w:rPr>
              <w:t>Biodiversity Management</w:t>
            </w:r>
            <w:r w:rsidR="00E9320B">
              <w:rPr>
                <w:noProof/>
                <w:webHidden/>
              </w:rPr>
              <w:tab/>
            </w:r>
            <w:r w:rsidR="00E9320B">
              <w:rPr>
                <w:noProof/>
                <w:webHidden/>
              </w:rPr>
              <w:fldChar w:fldCharType="begin"/>
            </w:r>
            <w:r w:rsidR="00E9320B">
              <w:rPr>
                <w:noProof/>
                <w:webHidden/>
              </w:rPr>
              <w:instrText xml:space="preserve"> PAGEREF _Toc143677992 \h </w:instrText>
            </w:r>
            <w:r w:rsidR="00E9320B">
              <w:rPr>
                <w:noProof/>
                <w:webHidden/>
              </w:rPr>
            </w:r>
            <w:r w:rsidR="00E9320B">
              <w:rPr>
                <w:noProof/>
                <w:webHidden/>
              </w:rPr>
              <w:fldChar w:fldCharType="separate"/>
            </w:r>
            <w:r w:rsidR="00E9320B">
              <w:rPr>
                <w:noProof/>
                <w:webHidden/>
              </w:rPr>
              <w:t>17</w:t>
            </w:r>
            <w:r w:rsidR="00E9320B">
              <w:rPr>
                <w:noProof/>
                <w:webHidden/>
              </w:rPr>
              <w:fldChar w:fldCharType="end"/>
            </w:r>
          </w:hyperlink>
        </w:p>
        <w:p w14:paraId="70895E50" w14:textId="42E1EF52" w:rsidR="00E9320B" w:rsidRDefault="00200F1A">
          <w:pPr>
            <w:pStyle w:val="TOC2"/>
            <w:rPr>
              <w:rFonts w:asciiTheme="minorHAnsi" w:eastAsiaTheme="minorEastAsia" w:hAnsiTheme="minorHAnsi" w:cstheme="minorBidi"/>
              <w:noProof/>
              <w:kern w:val="2"/>
              <w:szCs w:val="22"/>
              <w14:ligatures w14:val="standardContextual"/>
            </w:rPr>
          </w:pPr>
          <w:hyperlink w:anchor="_Toc143677993" w:history="1">
            <w:r w:rsidR="00E9320B" w:rsidRPr="006E1CCF">
              <w:rPr>
                <w:rStyle w:val="Hyperlink"/>
                <w:rFonts w:cs="Arial"/>
                <w:noProof/>
              </w:rPr>
              <w:t>Topic 2. General comments/ feedback</w:t>
            </w:r>
            <w:r w:rsidR="00E9320B">
              <w:rPr>
                <w:noProof/>
                <w:webHidden/>
              </w:rPr>
              <w:tab/>
            </w:r>
            <w:r w:rsidR="00E9320B">
              <w:rPr>
                <w:noProof/>
                <w:webHidden/>
              </w:rPr>
              <w:fldChar w:fldCharType="begin"/>
            </w:r>
            <w:r w:rsidR="00E9320B">
              <w:rPr>
                <w:noProof/>
                <w:webHidden/>
              </w:rPr>
              <w:instrText xml:space="preserve"> PAGEREF _Toc143677993 \h </w:instrText>
            </w:r>
            <w:r w:rsidR="00E9320B">
              <w:rPr>
                <w:noProof/>
                <w:webHidden/>
              </w:rPr>
            </w:r>
            <w:r w:rsidR="00E9320B">
              <w:rPr>
                <w:noProof/>
                <w:webHidden/>
              </w:rPr>
              <w:fldChar w:fldCharType="separate"/>
            </w:r>
            <w:r w:rsidR="00E9320B">
              <w:rPr>
                <w:noProof/>
                <w:webHidden/>
              </w:rPr>
              <w:t>18</w:t>
            </w:r>
            <w:r w:rsidR="00E9320B">
              <w:rPr>
                <w:noProof/>
                <w:webHidden/>
              </w:rPr>
              <w:fldChar w:fldCharType="end"/>
            </w:r>
          </w:hyperlink>
        </w:p>
        <w:p w14:paraId="60F40CDC" w14:textId="3FA883D9" w:rsidR="00E9320B" w:rsidRDefault="00200F1A">
          <w:pPr>
            <w:pStyle w:val="TOC1"/>
            <w:rPr>
              <w:rFonts w:asciiTheme="minorHAnsi" w:eastAsiaTheme="minorEastAsia" w:hAnsiTheme="minorHAnsi" w:cstheme="minorBidi"/>
              <w:noProof/>
              <w:kern w:val="2"/>
              <w:szCs w:val="22"/>
              <w14:ligatures w14:val="standardContextual"/>
            </w:rPr>
          </w:pPr>
          <w:hyperlink w:anchor="_Toc143677994" w:history="1">
            <w:r w:rsidR="00E9320B" w:rsidRPr="006E1CCF">
              <w:rPr>
                <w:rStyle w:val="Hyperlink"/>
                <w:rFonts w:cs="Arial"/>
                <w:noProof/>
              </w:rPr>
              <w:t>Annex 1.</w:t>
            </w:r>
            <w:r w:rsidR="00E9320B">
              <w:rPr>
                <w:rFonts w:asciiTheme="minorHAnsi" w:eastAsiaTheme="minorEastAsia" w:hAnsiTheme="minorHAnsi" w:cstheme="minorBidi"/>
                <w:noProof/>
                <w:kern w:val="2"/>
                <w:szCs w:val="22"/>
                <w14:ligatures w14:val="standardContextual"/>
              </w:rPr>
              <w:tab/>
            </w:r>
            <w:r w:rsidR="00E9320B" w:rsidRPr="006E1CCF">
              <w:rPr>
                <w:rStyle w:val="Hyperlink"/>
                <w:rFonts w:cs="Arial"/>
                <w:noProof/>
              </w:rPr>
              <w:t>: Overview of deforestation free commodities legislation August 2023</w:t>
            </w:r>
            <w:r w:rsidR="00E9320B">
              <w:rPr>
                <w:noProof/>
                <w:webHidden/>
              </w:rPr>
              <w:tab/>
            </w:r>
            <w:r w:rsidR="00E9320B">
              <w:rPr>
                <w:noProof/>
                <w:webHidden/>
              </w:rPr>
              <w:fldChar w:fldCharType="begin"/>
            </w:r>
            <w:r w:rsidR="00E9320B">
              <w:rPr>
                <w:noProof/>
                <w:webHidden/>
              </w:rPr>
              <w:instrText xml:space="preserve"> PAGEREF _Toc143677994 \h </w:instrText>
            </w:r>
            <w:r w:rsidR="00E9320B">
              <w:rPr>
                <w:noProof/>
                <w:webHidden/>
              </w:rPr>
            </w:r>
            <w:r w:rsidR="00E9320B">
              <w:rPr>
                <w:noProof/>
                <w:webHidden/>
              </w:rPr>
              <w:fldChar w:fldCharType="separate"/>
            </w:r>
            <w:r w:rsidR="00E9320B">
              <w:rPr>
                <w:noProof/>
                <w:webHidden/>
              </w:rPr>
              <w:t>19</w:t>
            </w:r>
            <w:r w:rsidR="00E9320B">
              <w:rPr>
                <w:noProof/>
                <w:webHidden/>
              </w:rPr>
              <w:fldChar w:fldCharType="end"/>
            </w:r>
          </w:hyperlink>
        </w:p>
        <w:p w14:paraId="4A00062D" w14:textId="0D9E400C" w:rsidR="00635DFD" w:rsidRPr="00997CCB" w:rsidRDefault="007E3DD8" w:rsidP="00E9320B">
          <w:pPr>
            <w:pStyle w:val="TOC1"/>
            <w:rPr>
              <w:rFonts w:asciiTheme="minorHAnsi" w:eastAsiaTheme="minorEastAsia" w:hAnsiTheme="minorHAnsi" w:cstheme="minorBidi"/>
              <w:kern w:val="2"/>
              <w:szCs w:val="22"/>
              <w14:ligatures w14:val="standardContextual"/>
            </w:rPr>
          </w:pPr>
          <w:r>
            <w:rPr>
              <w:rStyle w:val="IndexLink"/>
            </w:rPr>
            <w:fldChar w:fldCharType="end"/>
          </w:r>
        </w:p>
      </w:sdtContent>
    </w:sdt>
    <w:p w14:paraId="270DA819" w14:textId="77777777" w:rsidR="00997CCB" w:rsidRDefault="00997CCB">
      <w:pPr>
        <w:rPr>
          <w:rFonts w:cs="Arial"/>
          <w:b/>
          <w:bCs/>
          <w:lang w:val="en-US"/>
        </w:rPr>
      </w:pPr>
      <w:bookmarkStart w:id="1" w:name="_Toc458006539"/>
      <w:bookmarkStart w:id="2" w:name="_Toc458006433"/>
      <w:bookmarkStart w:id="3" w:name="_Toc458006581"/>
      <w:bookmarkEnd w:id="1"/>
      <w:bookmarkEnd w:id="2"/>
      <w:bookmarkEnd w:id="3"/>
    </w:p>
    <w:p w14:paraId="7DF9BCE4" w14:textId="466B8D04" w:rsidR="00635DFD" w:rsidRPr="006D739A" w:rsidRDefault="007E3DD8">
      <w:pPr>
        <w:rPr>
          <w:rFonts w:cs="Arial"/>
          <w:b/>
          <w:bCs/>
          <w:lang w:val="en-US"/>
        </w:rPr>
      </w:pPr>
      <w:r w:rsidRPr="006D739A">
        <w:rPr>
          <w:rFonts w:cs="Arial"/>
          <w:b/>
          <w:bCs/>
          <w:lang w:val="en-US"/>
        </w:rPr>
        <w:t>Structure of the questionnaire:</w:t>
      </w:r>
    </w:p>
    <w:p w14:paraId="70D08125" w14:textId="7133656D" w:rsidR="00635DFD" w:rsidRDefault="007E3DD8">
      <w:pPr>
        <w:rPr>
          <w:rFonts w:cs="Arial"/>
          <w:lang w:val="en-US" w:eastAsia="en-US"/>
        </w:rPr>
      </w:pPr>
      <w:r>
        <w:rPr>
          <w:rFonts w:cs="Arial"/>
          <w:lang w:val="en-US" w:eastAsia="en-US"/>
        </w:rPr>
        <w:t xml:space="preserve">For each topic a description is presented followed by the aim of the proposal. The proposed changes are presented with reference to the relevant requirements in the standard. For each proposed change, the rationale and the implications are outlined. Stakeholders are invited to provide their views on the different proposals as well as to provide additional input. In addition, some topics include proposals for reporting indicators as SPOs and traders may be asked to report to Fairtrade International in the future. </w:t>
      </w:r>
    </w:p>
    <w:p w14:paraId="09F74E46" w14:textId="5BC6F62A" w:rsidR="00635DFD" w:rsidRDefault="007E3DD8">
      <w:pPr>
        <w:rPr>
          <w:rFonts w:cs="Arial"/>
          <w:lang w:val="en-US"/>
        </w:rPr>
      </w:pPr>
      <w:r>
        <w:rPr>
          <w:rFonts w:cs="Arial"/>
          <w:lang w:val="en-US"/>
        </w:rPr>
        <w:lastRenderedPageBreak/>
        <w:t>If you are an SPO, we encourage you to involve your members to provide input to this consultation. Over the period of the consultation, the producer networks (PNs) may be carrying out workshops to have collective discussions on the topics of this questionnaire</w:t>
      </w:r>
      <w:r w:rsidR="00723274">
        <w:rPr>
          <w:rFonts w:cs="Arial"/>
          <w:lang w:val="en-US"/>
        </w:rPr>
        <w:t>.</w:t>
      </w:r>
    </w:p>
    <w:p w14:paraId="6F828135" w14:textId="77777777" w:rsidR="00635DFD" w:rsidRDefault="007E3DD8">
      <w:pPr>
        <w:rPr>
          <w:rFonts w:cs="Arial"/>
        </w:rPr>
      </w:pPr>
      <w:r>
        <w:rPr>
          <w:rFonts w:cs="Arial"/>
        </w:rPr>
        <w:t xml:space="preserve">Your input is very important; therefore, please take your time. The online version saves itself automatically, so you do not need to answer all in one go and can return to the questionnaire at a later point. </w:t>
      </w:r>
    </w:p>
    <w:p w14:paraId="7CA3CDC7" w14:textId="5D8896D6" w:rsidR="00635DFD" w:rsidRDefault="007E3DD8">
      <w:pPr>
        <w:rPr>
          <w:rFonts w:cs="Arial"/>
        </w:rPr>
      </w:pPr>
      <w:r>
        <w:rPr>
          <w:rFonts w:cs="Arial"/>
        </w:rPr>
        <w:t>In Annex 1 you find an overview of the deforestation regulations</w:t>
      </w:r>
      <w:r w:rsidR="00723274">
        <w:rPr>
          <w:rFonts w:cs="Arial"/>
        </w:rPr>
        <w:t>.</w:t>
      </w:r>
    </w:p>
    <w:p w14:paraId="331A517E" w14:textId="77777777" w:rsidR="00635DFD" w:rsidRDefault="007E3DD8">
      <w:r>
        <w:rPr>
          <w:rFonts w:cs="Arial"/>
        </w:rPr>
        <w:t xml:space="preserve">Please take as much space as you need to respond to the questions.  </w:t>
      </w:r>
    </w:p>
    <w:p w14:paraId="23FB8DB7" w14:textId="59BFC5C1" w:rsidR="00635DFD" w:rsidRPr="003B15BB" w:rsidRDefault="007E3DD8" w:rsidP="006D739A">
      <w:pPr>
        <w:pStyle w:val="Heading2"/>
        <w:rPr>
          <w:rFonts w:cs="Arial"/>
          <w:color w:val="00B9E4"/>
          <w:sz w:val="28"/>
          <w:szCs w:val="22"/>
        </w:rPr>
      </w:pPr>
      <w:bookmarkStart w:id="4" w:name="_Toc143677981"/>
      <w:r w:rsidRPr="003B15BB">
        <w:rPr>
          <w:rFonts w:cs="Arial"/>
          <w:color w:val="00B9E4"/>
          <w:sz w:val="28"/>
          <w:szCs w:val="22"/>
        </w:rPr>
        <w:t>Information about you and your organizatio</w:t>
      </w:r>
      <w:r w:rsidR="006D739A" w:rsidRPr="003B15BB">
        <w:rPr>
          <w:rFonts w:cs="Arial"/>
          <w:color w:val="00B9E4"/>
          <w:sz w:val="28"/>
          <w:szCs w:val="22"/>
        </w:rPr>
        <w:t>n</w:t>
      </w:r>
      <w:bookmarkEnd w:id="4"/>
    </w:p>
    <w:p w14:paraId="21010C91" w14:textId="11B85ECB" w:rsidR="006D739A" w:rsidRPr="006D739A" w:rsidRDefault="006D739A" w:rsidP="00997CCB">
      <w:pPr>
        <w:spacing w:after="0" w:line="240" w:lineRule="auto"/>
        <w:rPr>
          <w:rFonts w:cs="Arial"/>
        </w:rPr>
      </w:pPr>
      <w:r>
        <w:rPr>
          <w:rFonts w:cs="Arial"/>
        </w:rPr>
        <w:t>Please complete the information below:</w:t>
      </w:r>
    </w:p>
    <w:tbl>
      <w:tblPr>
        <w:tblpPr w:leftFromText="180" w:rightFromText="180" w:vertAnchor="text" w:horzAnchor="margin" w:tblpY="508"/>
        <w:tblW w:w="9497" w:type="dxa"/>
        <w:tblLayout w:type="fixed"/>
        <w:tblLook w:val="01E0" w:firstRow="1" w:lastRow="1" w:firstColumn="1" w:lastColumn="1" w:noHBand="0" w:noVBand="0"/>
      </w:tblPr>
      <w:tblGrid>
        <w:gridCol w:w="9497"/>
      </w:tblGrid>
      <w:tr w:rsidR="00635DFD" w14:paraId="6FC48C98" w14:textId="77777777">
        <w:trPr>
          <w:trHeight w:val="483"/>
        </w:trPr>
        <w:tc>
          <w:tcPr>
            <w:tcW w:w="9497" w:type="dxa"/>
            <w:tcBorders>
              <w:top w:val="single" w:sz="4" w:space="0" w:color="00B9E4"/>
              <w:left w:val="single" w:sz="4" w:space="0" w:color="00B9E4"/>
              <w:bottom w:val="single" w:sz="4" w:space="0" w:color="00B9E4"/>
              <w:right w:val="single" w:sz="4" w:space="0" w:color="00B9E4"/>
            </w:tcBorders>
            <w:vAlign w:val="center"/>
          </w:tcPr>
          <w:p w14:paraId="4C99D568" w14:textId="77777777" w:rsidR="00997CCB" w:rsidRPr="00DA455A" w:rsidRDefault="007E3DD8" w:rsidP="00DA455A">
            <w:pPr>
              <w:pStyle w:val="Question"/>
              <w:rPr>
                <w:b/>
                <w:bCs w:val="0"/>
              </w:rPr>
            </w:pPr>
            <w:r w:rsidRPr="00DA455A">
              <w:rPr>
                <w:b/>
                <w:bCs w:val="0"/>
              </w:rPr>
              <w:t xml:space="preserve">Please provide us with information about you and your organization so that we can analyse the data precisely and contact you for clarifications if needed. </w:t>
            </w:r>
          </w:p>
          <w:p w14:paraId="04786732" w14:textId="643B28D1" w:rsidR="00635DFD" w:rsidRPr="00997CCB" w:rsidRDefault="007E3DD8" w:rsidP="00997CCB">
            <w:pPr>
              <w:pStyle w:val="Question"/>
              <w:widowControl w:val="0"/>
              <w:numPr>
                <w:ilvl w:val="0"/>
                <w:numId w:val="0"/>
              </w:numPr>
            </w:pPr>
            <w:r w:rsidRPr="00997CCB">
              <w:t>The results of the survey will only be presented in an aggregated form and all respondents’ information will be kept confidential.</w:t>
            </w:r>
          </w:p>
          <w:p w14:paraId="1A1BA81B" w14:textId="4E7E5F37" w:rsidR="00635DFD" w:rsidRDefault="007E3DD8" w:rsidP="00997CCB">
            <w:pPr>
              <w:widowControl w:val="0"/>
              <w:spacing w:line="240" w:lineRule="auto"/>
              <w:rPr>
                <w:rFonts w:cs="Arial"/>
              </w:rPr>
            </w:pPr>
            <w:r>
              <w:rPr>
                <w:rFonts w:cs="Arial"/>
              </w:rPr>
              <w:t xml:space="preserve">Name of your organization </w:t>
            </w:r>
            <w:r w:rsidR="003D5FAF">
              <w:fldChar w:fldCharType="begin">
                <w:ffData>
                  <w:name w:val="Text19"/>
                  <w:enabled/>
                  <w:calcOnExit w:val="0"/>
                  <w:textInput/>
                </w:ffData>
              </w:fldChar>
            </w:r>
            <w:bookmarkStart w:id="5" w:name="Text19"/>
            <w:r w:rsidR="003D5FAF">
              <w:instrText xml:space="preserve"> FORMTEXT </w:instrText>
            </w:r>
            <w:r w:rsidR="003D5FAF">
              <w:fldChar w:fldCharType="separate"/>
            </w:r>
            <w:r w:rsidR="003D5FAF">
              <w:rPr>
                <w:noProof/>
              </w:rPr>
              <w:t> </w:t>
            </w:r>
            <w:r w:rsidR="003D5FAF">
              <w:rPr>
                <w:noProof/>
              </w:rPr>
              <w:t> </w:t>
            </w:r>
            <w:r w:rsidR="003D5FAF">
              <w:rPr>
                <w:noProof/>
              </w:rPr>
              <w:t> </w:t>
            </w:r>
            <w:r w:rsidR="003D5FAF">
              <w:rPr>
                <w:noProof/>
              </w:rPr>
              <w:t> </w:t>
            </w:r>
            <w:r w:rsidR="003D5FAF">
              <w:rPr>
                <w:noProof/>
              </w:rPr>
              <w:t> </w:t>
            </w:r>
            <w:r w:rsidR="003D5FAF">
              <w:fldChar w:fldCharType="end"/>
            </w:r>
            <w:bookmarkEnd w:id="5"/>
          </w:p>
          <w:p w14:paraId="320CDD77" w14:textId="500A3919" w:rsidR="00635DFD" w:rsidRDefault="007E3DD8" w:rsidP="00997CCB">
            <w:pPr>
              <w:widowControl w:val="0"/>
              <w:spacing w:line="240" w:lineRule="auto"/>
              <w:rPr>
                <w:rFonts w:cs="Arial"/>
              </w:rPr>
            </w:pPr>
            <w:r>
              <w:rPr>
                <w:rFonts w:cs="Arial"/>
              </w:rPr>
              <w:t xml:space="preserve">Your name </w:t>
            </w:r>
            <w:r w:rsidR="003D5FAF">
              <w:fldChar w:fldCharType="begin">
                <w:ffData>
                  <w:name w:val="Text20"/>
                  <w:enabled/>
                  <w:calcOnExit w:val="0"/>
                  <w:textInput/>
                </w:ffData>
              </w:fldChar>
            </w:r>
            <w:bookmarkStart w:id="6" w:name="Text20"/>
            <w:r w:rsidR="003D5FAF">
              <w:instrText xml:space="preserve"> FORMTEXT </w:instrText>
            </w:r>
            <w:r w:rsidR="003D5FAF">
              <w:fldChar w:fldCharType="separate"/>
            </w:r>
            <w:r w:rsidR="003D5FAF">
              <w:rPr>
                <w:noProof/>
              </w:rPr>
              <w:t> </w:t>
            </w:r>
            <w:r w:rsidR="003D5FAF">
              <w:rPr>
                <w:noProof/>
              </w:rPr>
              <w:t> </w:t>
            </w:r>
            <w:r w:rsidR="003D5FAF">
              <w:rPr>
                <w:noProof/>
              </w:rPr>
              <w:t> </w:t>
            </w:r>
            <w:r w:rsidR="003D5FAF">
              <w:rPr>
                <w:noProof/>
              </w:rPr>
              <w:t> </w:t>
            </w:r>
            <w:r w:rsidR="003D5FAF">
              <w:rPr>
                <w:noProof/>
              </w:rPr>
              <w:t> </w:t>
            </w:r>
            <w:r w:rsidR="003D5FAF">
              <w:fldChar w:fldCharType="end"/>
            </w:r>
            <w:bookmarkEnd w:id="6"/>
          </w:p>
          <w:p w14:paraId="3298E6E9" w14:textId="2027F0D8" w:rsidR="00635DFD" w:rsidRDefault="007E3DD8" w:rsidP="00997CCB">
            <w:pPr>
              <w:widowControl w:val="0"/>
              <w:spacing w:line="240" w:lineRule="auto"/>
              <w:rPr>
                <w:rFonts w:cs="Arial"/>
              </w:rPr>
            </w:pPr>
            <w:r>
              <w:rPr>
                <w:rFonts w:cs="Arial"/>
              </w:rPr>
              <w:t xml:space="preserve">Your email </w:t>
            </w:r>
            <w:r w:rsidR="003D5FAF">
              <w:fldChar w:fldCharType="begin">
                <w:ffData>
                  <w:name w:val="Text21"/>
                  <w:enabled/>
                  <w:calcOnExit w:val="0"/>
                  <w:textInput/>
                </w:ffData>
              </w:fldChar>
            </w:r>
            <w:bookmarkStart w:id="7" w:name="Text21"/>
            <w:r w:rsidR="003D5FAF">
              <w:instrText xml:space="preserve"> FORMTEXT </w:instrText>
            </w:r>
            <w:r w:rsidR="003D5FAF">
              <w:fldChar w:fldCharType="separate"/>
            </w:r>
            <w:r w:rsidR="003D5FAF">
              <w:rPr>
                <w:noProof/>
              </w:rPr>
              <w:t> </w:t>
            </w:r>
            <w:r w:rsidR="003D5FAF">
              <w:rPr>
                <w:noProof/>
              </w:rPr>
              <w:t> </w:t>
            </w:r>
            <w:r w:rsidR="003D5FAF">
              <w:rPr>
                <w:noProof/>
              </w:rPr>
              <w:t> </w:t>
            </w:r>
            <w:r w:rsidR="003D5FAF">
              <w:rPr>
                <w:noProof/>
              </w:rPr>
              <w:t> </w:t>
            </w:r>
            <w:r w:rsidR="003D5FAF">
              <w:rPr>
                <w:noProof/>
              </w:rPr>
              <w:t> </w:t>
            </w:r>
            <w:r w:rsidR="003D5FAF">
              <w:fldChar w:fldCharType="end"/>
            </w:r>
            <w:bookmarkEnd w:id="7"/>
          </w:p>
          <w:p w14:paraId="2EDF59D4" w14:textId="67B9FA66" w:rsidR="00635DFD" w:rsidRDefault="007E3DD8" w:rsidP="00997CCB">
            <w:pPr>
              <w:widowControl w:val="0"/>
              <w:spacing w:line="240" w:lineRule="auto"/>
              <w:rPr>
                <w:rFonts w:cs="Arial"/>
              </w:rPr>
            </w:pPr>
            <w:r>
              <w:rPr>
                <w:rFonts w:cs="Arial"/>
              </w:rPr>
              <w:t xml:space="preserve">Country </w:t>
            </w:r>
            <w:r w:rsidR="003D5FAF">
              <w:fldChar w:fldCharType="begin">
                <w:ffData>
                  <w:name w:val="Text22"/>
                  <w:enabled/>
                  <w:calcOnExit w:val="0"/>
                  <w:textInput/>
                </w:ffData>
              </w:fldChar>
            </w:r>
            <w:bookmarkStart w:id="8" w:name="Text22"/>
            <w:r w:rsidR="003D5FAF">
              <w:instrText xml:space="preserve"> FORMTEXT </w:instrText>
            </w:r>
            <w:r w:rsidR="003D5FAF">
              <w:fldChar w:fldCharType="separate"/>
            </w:r>
            <w:r w:rsidR="003D5FAF">
              <w:rPr>
                <w:noProof/>
              </w:rPr>
              <w:t> </w:t>
            </w:r>
            <w:r w:rsidR="003D5FAF">
              <w:rPr>
                <w:noProof/>
              </w:rPr>
              <w:t> </w:t>
            </w:r>
            <w:r w:rsidR="003D5FAF">
              <w:rPr>
                <w:noProof/>
              </w:rPr>
              <w:t> </w:t>
            </w:r>
            <w:r w:rsidR="003D5FAF">
              <w:rPr>
                <w:noProof/>
              </w:rPr>
              <w:t> </w:t>
            </w:r>
            <w:r w:rsidR="003D5FAF">
              <w:rPr>
                <w:noProof/>
              </w:rPr>
              <w:t> </w:t>
            </w:r>
            <w:r w:rsidR="003D5FAF">
              <w:fldChar w:fldCharType="end"/>
            </w:r>
            <w:bookmarkEnd w:id="8"/>
          </w:p>
          <w:p w14:paraId="4985E40B" w14:textId="6C14FF49" w:rsidR="00635DFD" w:rsidRDefault="007E3DD8" w:rsidP="00997CCB">
            <w:pPr>
              <w:widowControl w:val="0"/>
              <w:spacing w:line="240" w:lineRule="auto"/>
              <w:rPr>
                <w:rFonts w:cs="Arial"/>
              </w:rPr>
            </w:pPr>
            <w:r>
              <w:rPr>
                <w:rFonts w:cs="Arial"/>
              </w:rPr>
              <w:t xml:space="preserve">FLO ID </w:t>
            </w:r>
            <w:r w:rsidR="003D5FAF">
              <w:fldChar w:fldCharType="begin">
                <w:ffData>
                  <w:name w:val="Text23"/>
                  <w:enabled/>
                  <w:calcOnExit w:val="0"/>
                  <w:textInput/>
                </w:ffData>
              </w:fldChar>
            </w:r>
            <w:bookmarkStart w:id="9" w:name="Text23"/>
            <w:r w:rsidR="003D5FAF">
              <w:instrText xml:space="preserve"> FORMTEXT </w:instrText>
            </w:r>
            <w:r w:rsidR="003D5FAF">
              <w:fldChar w:fldCharType="separate"/>
            </w:r>
            <w:r w:rsidR="003D5FAF">
              <w:rPr>
                <w:noProof/>
              </w:rPr>
              <w:t> </w:t>
            </w:r>
            <w:r w:rsidR="003D5FAF">
              <w:rPr>
                <w:noProof/>
              </w:rPr>
              <w:t> </w:t>
            </w:r>
            <w:r w:rsidR="003D5FAF">
              <w:rPr>
                <w:noProof/>
              </w:rPr>
              <w:t> </w:t>
            </w:r>
            <w:r w:rsidR="003D5FAF">
              <w:rPr>
                <w:noProof/>
              </w:rPr>
              <w:t> </w:t>
            </w:r>
            <w:r w:rsidR="003D5FAF">
              <w:rPr>
                <w:noProof/>
              </w:rPr>
              <w:t> </w:t>
            </w:r>
            <w:r w:rsidR="003D5FAF">
              <w:fldChar w:fldCharType="end"/>
            </w:r>
            <w:bookmarkEnd w:id="9"/>
          </w:p>
          <w:p w14:paraId="308A6585" w14:textId="77777777" w:rsidR="00635DFD" w:rsidRPr="006D739A" w:rsidRDefault="007E3DD8">
            <w:pPr>
              <w:pStyle w:val="Question"/>
              <w:widowControl w:val="0"/>
              <w:rPr>
                <w:b/>
                <w:bCs w:val="0"/>
              </w:rPr>
            </w:pPr>
            <w:r w:rsidRPr="006D739A">
              <w:rPr>
                <w:b/>
                <w:bCs w:val="0"/>
              </w:rPr>
              <w:t>Are your responses based on your own personal opinion or is it a collective opinion representing your organization?</w:t>
            </w:r>
          </w:p>
          <w:p w14:paraId="48656BE5" w14:textId="77777777" w:rsidR="00635DFD" w:rsidRDefault="007E3DD8" w:rsidP="009E09DB">
            <w:pPr>
              <w:widowControl w:val="0"/>
              <w:spacing w:line="240" w:lineRule="auto"/>
              <w:rPr>
                <w:rFonts w:cs="Arial"/>
              </w:rPr>
            </w:pPr>
            <w:r>
              <w:fldChar w:fldCharType="begin">
                <w:ffData>
                  <w:name w:val="Check1"/>
                  <w:enabled/>
                  <w:calcOnExit w:val="0"/>
                  <w:checkBox>
                    <w:sizeAuto/>
                    <w:default w:val="0"/>
                  </w:checkBox>
                </w:ffData>
              </w:fldChar>
            </w:r>
            <w:r>
              <w:instrText xml:space="preserve"> FORMCHECKBOX </w:instrText>
            </w:r>
            <w:r w:rsidR="00200F1A">
              <w:fldChar w:fldCharType="separate"/>
            </w:r>
            <w:bookmarkStart w:id="10" w:name="Check1"/>
            <w:bookmarkEnd w:id="10"/>
            <w:r>
              <w:fldChar w:fldCharType="end"/>
            </w:r>
            <w:r>
              <w:rPr>
                <w:rFonts w:cs="Arial"/>
              </w:rPr>
              <w:t>Individual opinion</w:t>
            </w:r>
          </w:p>
          <w:p w14:paraId="75E8FC17" w14:textId="3000152B" w:rsidR="00635DFD" w:rsidRDefault="007E3DD8" w:rsidP="009E09DB">
            <w:pPr>
              <w:widowControl w:val="0"/>
              <w:spacing w:line="240" w:lineRule="auto"/>
              <w:rPr>
                <w:rFonts w:cs="Arial"/>
              </w:rPr>
            </w:pPr>
            <w:r>
              <w:fldChar w:fldCharType="begin">
                <w:ffData>
                  <w:name w:val="Check11"/>
                  <w:enabled/>
                  <w:calcOnExit w:val="0"/>
                  <w:checkBox>
                    <w:sizeAuto/>
                    <w:default w:val="0"/>
                    <w:checked w:val="0"/>
                  </w:checkBox>
                </w:ffData>
              </w:fldChar>
            </w:r>
            <w:r>
              <w:instrText xml:space="preserve"> FORMCHECKBOX </w:instrText>
            </w:r>
            <w:r w:rsidR="00200F1A">
              <w:fldChar w:fldCharType="separate"/>
            </w:r>
            <w:bookmarkStart w:id="11" w:name="Check11"/>
            <w:bookmarkEnd w:id="11"/>
            <w:r>
              <w:fldChar w:fldCharType="end"/>
            </w:r>
            <w:r>
              <w:rPr>
                <w:rFonts w:cs="Arial"/>
              </w:rPr>
              <w:t>Collective opinion representing my organization/company</w:t>
            </w:r>
          </w:p>
          <w:p w14:paraId="061BFEA3" w14:textId="77777777" w:rsidR="00635DFD" w:rsidRPr="006D739A" w:rsidRDefault="007E3DD8">
            <w:pPr>
              <w:pStyle w:val="Question"/>
              <w:widowControl w:val="0"/>
              <w:rPr>
                <w:b/>
                <w:bCs w:val="0"/>
              </w:rPr>
            </w:pPr>
            <w:r w:rsidRPr="006D739A">
              <w:rPr>
                <w:b/>
                <w:bCs w:val="0"/>
              </w:rPr>
              <w:t xml:space="preserve">What is your main responsibility in the supply chain? </w:t>
            </w:r>
          </w:p>
          <w:p w14:paraId="7B04657D" w14:textId="1757CFE7" w:rsidR="00635DFD" w:rsidRDefault="007E3DD8" w:rsidP="009E09DB">
            <w:pPr>
              <w:widowControl w:val="0"/>
              <w:spacing w:line="240" w:lineRule="auto"/>
              <w:rPr>
                <w:rFonts w:cs="Arial"/>
              </w:rPr>
            </w:pPr>
            <w:r>
              <w:fldChar w:fldCharType="begin">
                <w:ffData>
                  <w:name w:val="Bookmark5"/>
                  <w:enabled/>
                  <w:calcOnExit w:val="0"/>
                  <w:checkBox>
                    <w:sizeAuto/>
                    <w:default w:val="0"/>
                    <w:checked w:val="0"/>
                  </w:checkBox>
                </w:ffData>
              </w:fldChar>
            </w:r>
            <w:r>
              <w:instrText xml:space="preserve"> FORMCHECKBOX </w:instrText>
            </w:r>
            <w:r w:rsidR="00200F1A">
              <w:fldChar w:fldCharType="separate"/>
            </w:r>
            <w:bookmarkStart w:id="12" w:name="Bookmark5"/>
            <w:bookmarkEnd w:id="12"/>
            <w:r>
              <w:fldChar w:fldCharType="end"/>
            </w:r>
            <w:r>
              <w:rPr>
                <w:rFonts w:cs="Arial"/>
              </w:rPr>
              <w:t>Producer</w:t>
            </w:r>
          </w:p>
          <w:p w14:paraId="72B6680A" w14:textId="77777777" w:rsidR="00635DFD" w:rsidRDefault="007E3DD8" w:rsidP="009E09DB">
            <w:pPr>
              <w:widowControl w:val="0"/>
              <w:spacing w:line="240" w:lineRule="auto"/>
              <w:rPr>
                <w:rFonts w:cs="Arial"/>
              </w:rPr>
            </w:pPr>
            <w:r>
              <w:fldChar w:fldCharType="begin">
                <w:ffData>
                  <w:name w:val="Bookmark6"/>
                  <w:enabled/>
                  <w:calcOnExit w:val="0"/>
                  <w:checkBox>
                    <w:sizeAuto/>
                    <w:default w:val="0"/>
                  </w:checkBox>
                </w:ffData>
              </w:fldChar>
            </w:r>
            <w:r>
              <w:instrText xml:space="preserve"> FORMCHECKBOX </w:instrText>
            </w:r>
            <w:r w:rsidR="00200F1A">
              <w:fldChar w:fldCharType="separate"/>
            </w:r>
            <w:bookmarkStart w:id="13" w:name="Bookmark6"/>
            <w:bookmarkEnd w:id="13"/>
            <w:r>
              <w:fldChar w:fldCharType="end"/>
            </w:r>
            <w:r>
              <w:rPr>
                <w:rFonts w:cs="Arial"/>
              </w:rPr>
              <w:t>Exporter</w:t>
            </w:r>
          </w:p>
          <w:p w14:paraId="5AC23CBF" w14:textId="3D0A7A28" w:rsidR="00635DFD" w:rsidRDefault="007E3DD8" w:rsidP="009E09DB">
            <w:pPr>
              <w:widowControl w:val="0"/>
              <w:spacing w:line="240" w:lineRule="auto"/>
              <w:rPr>
                <w:rFonts w:cs="Arial"/>
              </w:rPr>
            </w:pPr>
            <w:r>
              <w:lastRenderedPageBreak/>
              <w:fldChar w:fldCharType="begin">
                <w:ffData>
                  <w:name w:val="Check12"/>
                  <w:enabled/>
                  <w:calcOnExit w:val="0"/>
                  <w:checkBox>
                    <w:sizeAuto/>
                    <w:default w:val="0"/>
                    <w:checked w:val="0"/>
                  </w:checkBox>
                </w:ffData>
              </w:fldChar>
            </w:r>
            <w:r>
              <w:instrText xml:space="preserve"> FORMCHECKBOX </w:instrText>
            </w:r>
            <w:r w:rsidR="00200F1A">
              <w:fldChar w:fldCharType="separate"/>
            </w:r>
            <w:bookmarkStart w:id="14" w:name="Check12"/>
            <w:bookmarkEnd w:id="14"/>
            <w:r>
              <w:fldChar w:fldCharType="end"/>
            </w:r>
            <w:r>
              <w:rPr>
                <w:rFonts w:cs="Arial"/>
              </w:rPr>
              <w:t>Importer</w:t>
            </w:r>
          </w:p>
          <w:p w14:paraId="68A141A1" w14:textId="360B2E12" w:rsidR="00635DFD" w:rsidRDefault="007E3DD8" w:rsidP="009E09DB">
            <w:pPr>
              <w:widowControl w:val="0"/>
              <w:spacing w:line="240" w:lineRule="auto"/>
              <w:rPr>
                <w:rFonts w:cs="Arial"/>
              </w:rPr>
            </w:pPr>
            <w:r>
              <w:fldChar w:fldCharType="begin">
                <w:ffData>
                  <w:name w:val="Check13"/>
                  <w:enabled/>
                  <w:calcOnExit w:val="0"/>
                  <w:checkBox>
                    <w:sizeAuto/>
                    <w:default w:val="0"/>
                    <w:checked w:val="0"/>
                  </w:checkBox>
                </w:ffData>
              </w:fldChar>
            </w:r>
            <w:r>
              <w:instrText xml:space="preserve"> FORMCHECKBOX </w:instrText>
            </w:r>
            <w:r w:rsidR="00200F1A">
              <w:fldChar w:fldCharType="separate"/>
            </w:r>
            <w:bookmarkStart w:id="15" w:name="Check13"/>
            <w:bookmarkEnd w:id="15"/>
            <w:r>
              <w:fldChar w:fldCharType="end"/>
            </w:r>
            <w:r>
              <w:rPr>
                <w:rFonts w:cs="Arial"/>
              </w:rPr>
              <w:t>Processor</w:t>
            </w:r>
          </w:p>
          <w:p w14:paraId="0D5F99F4" w14:textId="67C7CA34" w:rsidR="00635DFD" w:rsidRDefault="007E3DD8" w:rsidP="009E09DB">
            <w:pPr>
              <w:widowControl w:val="0"/>
              <w:spacing w:line="240" w:lineRule="auto"/>
              <w:rPr>
                <w:rFonts w:cs="Arial"/>
              </w:rPr>
            </w:pPr>
            <w:r>
              <w:fldChar w:fldCharType="begin">
                <w:ffData>
                  <w:name w:val="Check14"/>
                  <w:enabled/>
                  <w:calcOnExit w:val="0"/>
                  <w:checkBox>
                    <w:sizeAuto/>
                    <w:default w:val="0"/>
                    <w:checked w:val="0"/>
                  </w:checkBox>
                </w:ffData>
              </w:fldChar>
            </w:r>
            <w:r>
              <w:instrText xml:space="preserve"> FORMCHECKBOX </w:instrText>
            </w:r>
            <w:r w:rsidR="00200F1A">
              <w:fldChar w:fldCharType="separate"/>
            </w:r>
            <w:bookmarkStart w:id="16" w:name="Check14"/>
            <w:bookmarkEnd w:id="16"/>
            <w:r>
              <w:fldChar w:fldCharType="end"/>
            </w:r>
            <w:r>
              <w:rPr>
                <w:rFonts w:cs="Arial"/>
              </w:rPr>
              <w:t>Distributor</w:t>
            </w:r>
          </w:p>
          <w:p w14:paraId="27A1DEAA" w14:textId="77777777" w:rsidR="00635DFD" w:rsidRDefault="007E3DD8" w:rsidP="009E09DB">
            <w:pPr>
              <w:widowControl w:val="0"/>
              <w:spacing w:line="240" w:lineRule="auto"/>
              <w:rPr>
                <w:rFonts w:cs="Arial"/>
              </w:rPr>
            </w:pPr>
            <w:r>
              <w:fldChar w:fldCharType="begin">
                <w:ffData>
                  <w:name w:val="Check15"/>
                  <w:enabled/>
                  <w:calcOnExit w:val="0"/>
                  <w:checkBox>
                    <w:sizeAuto/>
                    <w:default w:val="0"/>
                  </w:checkBox>
                </w:ffData>
              </w:fldChar>
            </w:r>
            <w:r>
              <w:instrText xml:space="preserve"> FORMCHECKBOX </w:instrText>
            </w:r>
            <w:r w:rsidR="00200F1A">
              <w:fldChar w:fldCharType="separate"/>
            </w:r>
            <w:bookmarkStart w:id="17" w:name="Check15"/>
            <w:bookmarkEnd w:id="17"/>
            <w:r>
              <w:fldChar w:fldCharType="end"/>
            </w:r>
            <w:r>
              <w:rPr>
                <w:rFonts w:cs="Arial"/>
              </w:rPr>
              <w:t>Retailer</w:t>
            </w:r>
          </w:p>
          <w:p w14:paraId="07E7DC01" w14:textId="77777777" w:rsidR="00635DFD" w:rsidRDefault="007E3DD8" w:rsidP="009E09DB">
            <w:pPr>
              <w:widowControl w:val="0"/>
              <w:spacing w:line="240" w:lineRule="auto"/>
              <w:rPr>
                <w:rFonts w:cs="Arial"/>
              </w:rPr>
            </w:pPr>
            <w:r>
              <w:fldChar w:fldCharType="begin">
                <w:ffData>
                  <w:name w:val="Check16"/>
                  <w:enabled/>
                  <w:calcOnExit w:val="0"/>
                  <w:checkBox>
                    <w:sizeAuto/>
                    <w:default w:val="0"/>
                  </w:checkBox>
                </w:ffData>
              </w:fldChar>
            </w:r>
            <w:r>
              <w:instrText xml:space="preserve"> FORMCHECKBOX </w:instrText>
            </w:r>
            <w:r w:rsidR="00200F1A">
              <w:fldChar w:fldCharType="separate"/>
            </w:r>
            <w:bookmarkStart w:id="18" w:name="Check16"/>
            <w:bookmarkEnd w:id="18"/>
            <w:r>
              <w:fldChar w:fldCharType="end"/>
            </w:r>
            <w:r>
              <w:rPr>
                <w:rFonts w:cs="Arial"/>
              </w:rPr>
              <w:t>Licensee</w:t>
            </w:r>
          </w:p>
          <w:p w14:paraId="64EFC756" w14:textId="77777777" w:rsidR="00635DFD" w:rsidRDefault="007E3DD8" w:rsidP="009E09DB">
            <w:pPr>
              <w:widowControl w:val="0"/>
              <w:spacing w:line="240" w:lineRule="auto"/>
              <w:rPr>
                <w:rFonts w:cs="Arial"/>
              </w:rPr>
            </w:pPr>
            <w:r>
              <w:fldChar w:fldCharType="begin">
                <w:ffData>
                  <w:name w:val="Check17"/>
                  <w:enabled/>
                  <w:calcOnExit w:val="0"/>
                  <w:checkBox>
                    <w:sizeAuto/>
                    <w:default w:val="0"/>
                  </w:checkBox>
                </w:ffData>
              </w:fldChar>
            </w:r>
            <w:r>
              <w:instrText xml:space="preserve"> FORMCHECKBOX </w:instrText>
            </w:r>
            <w:r w:rsidR="00200F1A">
              <w:fldChar w:fldCharType="separate"/>
            </w:r>
            <w:bookmarkStart w:id="19" w:name="Check17"/>
            <w:bookmarkEnd w:id="19"/>
            <w:r>
              <w:fldChar w:fldCharType="end"/>
            </w:r>
            <w:r>
              <w:rPr>
                <w:rFonts w:cs="Arial"/>
              </w:rPr>
              <w:t>Other (e.g. PN, NFO, FLOCERT, FI, NGO, Researcher, Government agency, etc)</w:t>
            </w:r>
          </w:p>
          <w:p w14:paraId="5DBF1830" w14:textId="6E9328F8" w:rsidR="00635DFD" w:rsidRDefault="007E3DD8" w:rsidP="009E09DB">
            <w:pPr>
              <w:widowControl w:val="0"/>
              <w:spacing w:line="240" w:lineRule="auto"/>
              <w:rPr>
                <w:rFonts w:cs="Arial"/>
              </w:rPr>
            </w:pPr>
            <w:r>
              <w:rPr>
                <w:rFonts w:cs="Arial"/>
              </w:rPr>
              <w:t xml:space="preserve"> </w:t>
            </w:r>
            <w:r w:rsidR="003D5FAF">
              <w:fldChar w:fldCharType="begin">
                <w:ffData>
                  <w:name w:val="Text24"/>
                  <w:enabled/>
                  <w:calcOnExit w:val="0"/>
                  <w:textInput/>
                </w:ffData>
              </w:fldChar>
            </w:r>
            <w:bookmarkStart w:id="20" w:name="Text24"/>
            <w:r w:rsidR="003D5FAF">
              <w:instrText xml:space="preserve"> FORMTEXT </w:instrText>
            </w:r>
            <w:r w:rsidR="003D5FAF">
              <w:fldChar w:fldCharType="separate"/>
            </w:r>
            <w:r w:rsidR="003D5FAF">
              <w:rPr>
                <w:noProof/>
              </w:rPr>
              <w:t> </w:t>
            </w:r>
            <w:r w:rsidR="003D5FAF">
              <w:rPr>
                <w:noProof/>
              </w:rPr>
              <w:t> </w:t>
            </w:r>
            <w:r w:rsidR="003D5FAF">
              <w:rPr>
                <w:noProof/>
              </w:rPr>
              <w:t> </w:t>
            </w:r>
            <w:r w:rsidR="003D5FAF">
              <w:rPr>
                <w:noProof/>
              </w:rPr>
              <w:t> </w:t>
            </w:r>
            <w:r w:rsidR="003D5FAF">
              <w:rPr>
                <w:noProof/>
              </w:rPr>
              <w:t> </w:t>
            </w:r>
            <w:r w:rsidR="003D5FAF">
              <w:fldChar w:fldCharType="end"/>
            </w:r>
            <w:bookmarkEnd w:id="20"/>
          </w:p>
          <w:p w14:paraId="070FE380" w14:textId="77777777" w:rsidR="00635DFD" w:rsidRPr="006D739A" w:rsidRDefault="007E3DD8">
            <w:pPr>
              <w:pStyle w:val="Question"/>
              <w:widowControl w:val="0"/>
              <w:rPr>
                <w:b/>
                <w:bCs w:val="0"/>
              </w:rPr>
            </w:pPr>
            <w:r w:rsidRPr="006D739A">
              <w:rPr>
                <w:b/>
                <w:bCs w:val="0"/>
              </w:rPr>
              <w:t>Is coffee your main product?  Please select one product.</w:t>
            </w:r>
          </w:p>
          <w:p w14:paraId="079754DC" w14:textId="77777777" w:rsidR="00635DFD" w:rsidRPr="00E9320B" w:rsidRDefault="007E3DD8">
            <w:pPr>
              <w:widowControl w:val="0"/>
              <w:rPr>
                <w:rFonts w:cs="Arial"/>
              </w:rPr>
            </w:pPr>
            <w:r w:rsidRPr="00E9320B">
              <w:rPr>
                <w:rFonts w:cs="Arial"/>
                <w:b/>
                <w:bCs/>
              </w:rPr>
              <w:t>If you produce/trade multiple products,</w:t>
            </w:r>
            <w:r w:rsidRPr="00E9320B">
              <w:rPr>
                <w:rFonts w:cs="Arial"/>
              </w:rPr>
              <w:t xml:space="preserve"> please select the last option and provide more information in the comment box.</w:t>
            </w:r>
          </w:p>
          <w:p w14:paraId="539F279B" w14:textId="77777777" w:rsidR="00635DFD" w:rsidRDefault="007E3DD8" w:rsidP="009E09DB">
            <w:pPr>
              <w:widowControl w:val="0"/>
              <w:spacing w:line="240" w:lineRule="auto"/>
              <w:rPr>
                <w:rFonts w:cs="Arial"/>
              </w:rPr>
            </w:pPr>
            <w:r>
              <w:fldChar w:fldCharType="begin">
                <w:ffData>
                  <w:name w:val="Check18"/>
                  <w:enabled/>
                  <w:calcOnExit w:val="0"/>
                  <w:checkBox>
                    <w:sizeAuto/>
                    <w:default w:val="0"/>
                  </w:checkBox>
                </w:ffData>
              </w:fldChar>
            </w:r>
            <w:r>
              <w:instrText xml:space="preserve"> FORMCHECKBOX </w:instrText>
            </w:r>
            <w:r w:rsidR="00200F1A">
              <w:fldChar w:fldCharType="separate"/>
            </w:r>
            <w:bookmarkStart w:id="21" w:name="Check18"/>
            <w:bookmarkEnd w:id="21"/>
            <w:r>
              <w:fldChar w:fldCharType="end"/>
            </w:r>
            <w:r>
              <w:rPr>
                <w:rFonts w:cs="Arial"/>
              </w:rPr>
              <w:t>Yes</w:t>
            </w:r>
          </w:p>
          <w:p w14:paraId="1BBF3B2E" w14:textId="77777777" w:rsidR="00635DFD" w:rsidRDefault="007E3DD8" w:rsidP="009E09DB">
            <w:pPr>
              <w:widowControl w:val="0"/>
              <w:spacing w:line="240" w:lineRule="auto"/>
              <w:rPr>
                <w:rFonts w:cs="Arial"/>
              </w:rPr>
            </w:pPr>
            <w:r>
              <w:fldChar w:fldCharType="begin">
                <w:ffData>
                  <w:name w:val="Bookmark8"/>
                  <w:enabled/>
                  <w:calcOnExit w:val="0"/>
                  <w:checkBox>
                    <w:sizeAuto/>
                    <w:default w:val="0"/>
                  </w:checkBox>
                </w:ffData>
              </w:fldChar>
            </w:r>
            <w:r>
              <w:instrText xml:space="preserve"> FORMCHECKBOX </w:instrText>
            </w:r>
            <w:r w:rsidR="00200F1A">
              <w:fldChar w:fldCharType="separate"/>
            </w:r>
            <w:bookmarkStart w:id="22" w:name="Bookmark8"/>
            <w:bookmarkEnd w:id="22"/>
            <w:r>
              <w:fldChar w:fldCharType="end"/>
            </w:r>
            <w:r>
              <w:rPr>
                <w:rFonts w:cs="Arial"/>
              </w:rPr>
              <w:t>No</w:t>
            </w:r>
          </w:p>
          <w:p w14:paraId="124E0D55" w14:textId="77777777" w:rsidR="00635DFD" w:rsidRDefault="007E3DD8" w:rsidP="009E09DB">
            <w:pPr>
              <w:widowControl w:val="0"/>
              <w:spacing w:line="240" w:lineRule="auto"/>
              <w:rPr>
                <w:rFonts w:cs="Arial"/>
              </w:rPr>
            </w:pPr>
            <w:r>
              <w:fldChar w:fldCharType="begin">
                <w:ffData>
                  <w:name w:val="Check19"/>
                  <w:enabled/>
                  <w:calcOnExit w:val="0"/>
                  <w:checkBox>
                    <w:sizeAuto/>
                    <w:default w:val="0"/>
                  </w:checkBox>
                </w:ffData>
              </w:fldChar>
            </w:r>
            <w:r>
              <w:instrText xml:space="preserve"> FORMCHECKBOX </w:instrText>
            </w:r>
            <w:r w:rsidR="00200F1A">
              <w:fldChar w:fldCharType="separate"/>
            </w:r>
            <w:bookmarkStart w:id="23" w:name="Check19"/>
            <w:bookmarkEnd w:id="23"/>
            <w:r>
              <w:fldChar w:fldCharType="end"/>
            </w:r>
            <w:r>
              <w:rPr>
                <w:rFonts w:cs="Arial"/>
              </w:rPr>
              <w:t>Other or multiple products (please specify below)</w:t>
            </w:r>
          </w:p>
          <w:p w14:paraId="57624381" w14:textId="0F4384DC" w:rsidR="00F51409" w:rsidRPr="00F51409" w:rsidRDefault="003D5FAF" w:rsidP="009E09DB">
            <w:pPr>
              <w:widowControl w:val="0"/>
              <w:spacing w:line="240" w:lineRule="auto"/>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252902A" w14:textId="77777777" w:rsidR="00635DFD" w:rsidRDefault="00635DFD">
      <w:bookmarkStart w:id="25" w:name="_Hlk111012809"/>
      <w:bookmarkEnd w:id="25"/>
    </w:p>
    <w:p w14:paraId="1471794C" w14:textId="77777777" w:rsidR="00635DFD" w:rsidRDefault="007E3DD8">
      <w:pPr>
        <w:spacing w:after="0" w:line="240" w:lineRule="auto"/>
        <w:jc w:val="left"/>
        <w:rPr>
          <w:rFonts w:cs="Arial"/>
          <w:b/>
          <w:color w:val="00B0F0"/>
          <w:sz w:val="24"/>
          <w:szCs w:val="20"/>
        </w:rPr>
      </w:pPr>
      <w:r>
        <w:br w:type="page"/>
      </w:r>
    </w:p>
    <w:p w14:paraId="60470A83" w14:textId="77777777" w:rsidR="00635DFD" w:rsidRPr="003B15BB" w:rsidRDefault="007E3DD8" w:rsidP="003B15BB">
      <w:pPr>
        <w:pStyle w:val="Heading2"/>
        <w:spacing w:after="0"/>
        <w:rPr>
          <w:rFonts w:cs="Arial"/>
          <w:color w:val="00B9E4"/>
          <w:sz w:val="28"/>
          <w:szCs w:val="22"/>
        </w:rPr>
      </w:pPr>
      <w:bookmarkStart w:id="26" w:name="_Toc143677982"/>
      <w:r w:rsidRPr="003B15BB">
        <w:rPr>
          <w:rFonts w:cs="Arial"/>
          <w:color w:val="00B9E4"/>
          <w:sz w:val="28"/>
          <w:szCs w:val="22"/>
        </w:rPr>
        <w:lastRenderedPageBreak/>
        <w:t>Addressing Deforestation Risk</w:t>
      </w:r>
      <w:bookmarkEnd w:id="26"/>
      <w:r w:rsidRPr="003B15BB">
        <w:rPr>
          <w:rFonts w:cs="Arial"/>
          <w:color w:val="00B9E4"/>
          <w:sz w:val="28"/>
          <w:szCs w:val="22"/>
        </w:rPr>
        <w:t xml:space="preserve"> </w:t>
      </w:r>
    </w:p>
    <w:tbl>
      <w:tblPr>
        <w:tblStyle w:val="TableGrid"/>
        <w:tblW w:w="9323" w:type="dxa"/>
        <w:tblLayout w:type="fixed"/>
        <w:tblLook w:val="04A0" w:firstRow="1" w:lastRow="0" w:firstColumn="1" w:lastColumn="0" w:noHBand="0" w:noVBand="1"/>
      </w:tblPr>
      <w:tblGrid>
        <w:gridCol w:w="9323"/>
      </w:tblGrid>
      <w:tr w:rsidR="00635DFD" w14:paraId="0A1E362C" w14:textId="77777777">
        <w:tc>
          <w:tcPr>
            <w:tcW w:w="9323" w:type="dxa"/>
            <w:tcBorders>
              <w:top w:val="single" w:sz="4" w:space="0" w:color="00B9E4"/>
              <w:left w:val="single" w:sz="4" w:space="0" w:color="00B9E4"/>
              <w:bottom w:val="single" w:sz="4" w:space="0" w:color="00B9E4"/>
              <w:right w:val="single" w:sz="4" w:space="0" w:color="00B9E4"/>
            </w:tcBorders>
          </w:tcPr>
          <w:p w14:paraId="206B1C62" w14:textId="7ADE94ED" w:rsidR="00635DFD" w:rsidRDefault="007E3DD8" w:rsidP="006D739A">
            <w:pPr>
              <w:shd w:val="clear" w:color="auto" w:fill="FFFFFF"/>
              <w:spacing w:before="240"/>
              <w:rPr>
                <w:rFonts w:cs="Arial"/>
              </w:rPr>
            </w:pPr>
            <w:r>
              <w:rPr>
                <w:rFonts w:cs="Arial"/>
                <w:szCs w:val="22"/>
                <w:lang w:eastAsia="de-DE"/>
              </w:rPr>
              <w:t>Fairtrade defines protection of the environment as one of its main strategic objectives, together with social and economic sustainability.</w:t>
            </w:r>
            <w:r>
              <w:rPr>
                <w:rFonts w:cs="Arial"/>
                <w:szCs w:val="22"/>
              </w:rPr>
              <w:t xml:space="preserve"> </w:t>
            </w:r>
            <w:r>
              <w:rPr>
                <w:rFonts w:cs="Arial"/>
              </w:rPr>
              <w:t>In light of the climate crises, the maintenance of forest areas is a key topic globally, which is also reflected in the increasing number of legislations, such as the</w:t>
            </w:r>
            <w:r>
              <w:rPr>
                <w:rFonts w:cs="Arial"/>
                <w:szCs w:val="22"/>
                <w:lang w:eastAsia="de-DE"/>
              </w:rPr>
              <w:t xml:space="preserve"> new European regulations on deforestation</w:t>
            </w:r>
            <w:r>
              <w:rPr>
                <w:rFonts w:cs="Arial"/>
              </w:rPr>
              <w:t>. Potential new laws are also under discussion in the United Kingdom and United States.</w:t>
            </w:r>
          </w:p>
          <w:p w14:paraId="482C9871" w14:textId="400008D3" w:rsidR="00635DFD" w:rsidRDefault="007E3DD8">
            <w:pPr>
              <w:shd w:val="clear" w:color="auto" w:fill="FFFFFF"/>
              <w:rPr>
                <w:rFonts w:cs="Arial"/>
              </w:rPr>
            </w:pPr>
            <w:r>
              <w:rPr>
                <w:rFonts w:cs="Arial"/>
                <w:szCs w:val="22"/>
                <w:lang w:eastAsia="de-DE"/>
              </w:rPr>
              <w:t>As 3 out of 5 of the main markets for Fairtrade coffee are in the European Union, these laws are very relevant to Fairtrade’s coffee producers and traders to keep their market access to the European Union</w:t>
            </w:r>
            <w:r w:rsidR="001F6E97">
              <w:rPr>
                <w:rFonts w:cs="Arial"/>
                <w:szCs w:val="22"/>
                <w:lang w:eastAsia="de-DE"/>
              </w:rPr>
              <w:t>.</w:t>
            </w:r>
          </w:p>
          <w:p w14:paraId="71E113C5" w14:textId="480448F9" w:rsidR="00635DFD" w:rsidRDefault="007E3DD8">
            <w:pPr>
              <w:rPr>
                <w:rFonts w:cs="Arial"/>
              </w:rPr>
            </w:pPr>
            <w:r>
              <w:rPr>
                <w:rFonts w:cs="Arial"/>
                <w:szCs w:val="22"/>
                <w:lang w:eastAsia="de-DE"/>
              </w:rPr>
              <w:t xml:space="preserve">Fairtrade is fully aware of the environmental regulation buyers must comply with in their regions and that they are looking to producers and certification to support them in fulfilling their obligations. Therefore, this consultation puts forward </w:t>
            </w:r>
            <w:r w:rsidR="000A4991">
              <w:rPr>
                <w:rFonts w:cs="Arial"/>
                <w:szCs w:val="22"/>
                <w:lang w:eastAsia="de-DE"/>
              </w:rPr>
              <w:t xml:space="preserve">proposals for </w:t>
            </w:r>
            <w:r>
              <w:rPr>
                <w:rFonts w:cs="Arial"/>
                <w:szCs w:val="22"/>
                <w:lang w:eastAsia="de-DE"/>
              </w:rPr>
              <w:t xml:space="preserve">standard requirements in coffee to respond to the needs emerging from the new EU regulation of which the coffee sector is a key focus. These proposals have been developed in such a way to encourage closer collaboration between producer organizations and supply chain operators on the topic of Deforestation. </w:t>
            </w:r>
            <w:r>
              <w:rPr>
                <w:rFonts w:eastAsia="SimSun" w:cs="Arial"/>
                <w:bCs/>
                <w:szCs w:val="22"/>
                <w:lang w:val="en-US" w:eastAsia="zh-CN"/>
              </w:rPr>
              <w:t>A key objective of the Coffee Standard Review is to strengthen the position of Fairtrade certified SPOs with regards to these regulations and to explore where the responsibility of the SPO ends and where traders are expected to support.</w:t>
            </w:r>
          </w:p>
          <w:p w14:paraId="62C05BE8" w14:textId="0DB3D2C6" w:rsidR="00635DFD" w:rsidRDefault="007E3DD8">
            <w:pPr>
              <w:shd w:val="clear" w:color="auto" w:fill="FFFFFF"/>
              <w:rPr>
                <w:rFonts w:cs="Arial"/>
              </w:rPr>
            </w:pPr>
            <w:r>
              <w:rPr>
                <w:rFonts w:cs="Arial"/>
              </w:rPr>
              <w:t>I</w:t>
            </w:r>
            <w:r>
              <w:rPr>
                <w:rFonts w:cs="Arial"/>
                <w:szCs w:val="22"/>
                <w:lang w:eastAsia="de-DE"/>
              </w:rPr>
              <w:t xml:space="preserve">n November 2021 the European Commission unveiled its new proposal for an EU  regulation that aims to prevent the entering of select commodities and derived products,  including coffee, if they are associated with deforestation or forest degradation. </w:t>
            </w:r>
            <w:r>
              <w:rPr>
                <w:rFonts w:cs="Arial"/>
              </w:rPr>
              <w:t>On the 28th June 2022, the European Council adopted the requirements</w:t>
            </w:r>
            <w:r w:rsidR="000A4991">
              <w:rPr>
                <w:rFonts w:cs="Arial"/>
              </w:rPr>
              <w:t>,</w:t>
            </w:r>
            <w:r>
              <w:rPr>
                <w:rFonts w:cs="Arial"/>
                <w:szCs w:val="22"/>
                <w:lang w:eastAsia="de-DE"/>
              </w:rPr>
              <w:t xml:space="preserve"> among other specifications</w:t>
            </w:r>
            <w:r w:rsidR="000A4991">
              <w:rPr>
                <w:rFonts w:cs="Arial"/>
                <w:szCs w:val="22"/>
                <w:lang w:eastAsia="de-DE"/>
              </w:rPr>
              <w:t>,</w:t>
            </w:r>
            <w:r>
              <w:rPr>
                <w:rFonts w:cs="Arial"/>
                <w:szCs w:val="22"/>
                <w:lang w:eastAsia="de-DE"/>
              </w:rPr>
              <w:t xml:space="preserve"> on:</w:t>
            </w:r>
          </w:p>
          <w:p w14:paraId="0892D07D" w14:textId="77777777" w:rsidR="00635DFD" w:rsidRDefault="007E3DD8">
            <w:pPr>
              <w:pStyle w:val="ListParagraph"/>
              <w:numPr>
                <w:ilvl w:val="0"/>
                <w:numId w:val="4"/>
              </w:numPr>
              <w:shd w:val="clear" w:color="auto" w:fill="FFFFFF"/>
              <w:rPr>
                <w:rFonts w:cs="Arial"/>
                <w:szCs w:val="22"/>
                <w:lang w:eastAsia="de-DE"/>
              </w:rPr>
            </w:pPr>
            <w:r>
              <w:rPr>
                <w:rFonts w:cs="Arial"/>
                <w:szCs w:val="22"/>
                <w:lang w:eastAsia="de-DE"/>
              </w:rPr>
              <w:t>Geolocation of all plots where the relevant commodities were produced</w:t>
            </w:r>
          </w:p>
          <w:p w14:paraId="035512E5" w14:textId="77777777" w:rsidR="00635DFD" w:rsidRDefault="007E3DD8">
            <w:pPr>
              <w:pStyle w:val="ListParagraph"/>
              <w:numPr>
                <w:ilvl w:val="0"/>
                <w:numId w:val="4"/>
              </w:numPr>
              <w:shd w:val="clear" w:color="auto" w:fill="FFFFFF"/>
              <w:rPr>
                <w:rFonts w:cs="Arial"/>
                <w:szCs w:val="22"/>
                <w:lang w:eastAsia="de-DE"/>
              </w:rPr>
            </w:pPr>
            <w:r>
              <w:rPr>
                <w:rFonts w:cs="Arial"/>
                <w:szCs w:val="22"/>
                <w:lang w:eastAsia="de-DE"/>
              </w:rPr>
              <w:t>Date or time range of production</w:t>
            </w:r>
          </w:p>
          <w:p w14:paraId="71C2999B" w14:textId="77777777" w:rsidR="00635DFD" w:rsidRDefault="007E3DD8">
            <w:pPr>
              <w:shd w:val="clear" w:color="auto" w:fill="FFFFFF"/>
              <w:rPr>
                <w:rFonts w:cs="Arial"/>
              </w:rPr>
            </w:pPr>
            <w:r>
              <w:rPr>
                <w:rFonts w:cs="Arial"/>
              </w:rPr>
              <w:t xml:space="preserve">For plots of land of more than 4 hectares, the geographical location shall be provided using sufficient latitude and longitude points to describe the perimeter of the plot of land. So polygons will be required. </w:t>
            </w:r>
          </w:p>
          <w:p w14:paraId="518BB4EA" w14:textId="77777777" w:rsidR="00635DFD" w:rsidRDefault="007E3DD8">
            <w:pPr>
              <w:shd w:val="clear" w:color="auto" w:fill="FFFFFF"/>
              <w:spacing w:beforeAutospacing="1" w:afterAutospacing="1"/>
              <w:rPr>
                <w:rFonts w:cs="Arial"/>
              </w:rPr>
            </w:pPr>
            <w:r>
              <w:rPr>
                <w:rFonts w:cs="Arial"/>
              </w:rPr>
              <w:t xml:space="preserve">The European Parliament Environment Committee has also adopted amendments to the proposed regulation that would oblige importers to undertake reasonable and documented efforts to support the compliance of smallholders, meaningful engagement with stakeholders </w:t>
            </w:r>
            <w:r>
              <w:rPr>
                <w:rFonts w:cs="Arial"/>
              </w:rPr>
              <w:lastRenderedPageBreak/>
              <w:t xml:space="preserve">including smallholders, and take necessary measures to ensure that vulnerable groups receive adequate assistance and fair remuneration. This would also mean that their commodities and products can comply with the new EU rules, especially to the new geolocation requirement. The report of the European Parliament Environment Committee also foresees that the costs resulting from the implementation of this Regulation should be shared fairly among the different actors of the supply chain. The Committee furthermore suggests a new reference to capacity-building and financial investments for smallholders as part of the mitigation measures that importers may undertake in the context of their due diligence process. </w:t>
            </w:r>
          </w:p>
          <w:p w14:paraId="77A84B3F" w14:textId="6B59CA72" w:rsidR="00635DFD" w:rsidRDefault="007E3DD8">
            <w:pPr>
              <w:rPr>
                <w:rFonts w:cs="Arial"/>
                <w:szCs w:val="22"/>
                <w:lang w:eastAsia="de-DE"/>
              </w:rPr>
            </w:pPr>
            <w:r>
              <w:rPr>
                <w:rFonts w:cs="Arial"/>
                <w:szCs w:val="22"/>
                <w:lang w:eastAsia="de-DE"/>
              </w:rPr>
              <w:t xml:space="preserve">The coffee standard, at the moment helps </w:t>
            </w:r>
            <w:r w:rsidR="000A4991">
              <w:rPr>
                <w:rFonts w:cs="Arial"/>
                <w:szCs w:val="22"/>
                <w:lang w:eastAsia="de-DE"/>
              </w:rPr>
              <w:t xml:space="preserve">to </w:t>
            </w:r>
            <w:r>
              <w:rPr>
                <w:rFonts w:cs="Arial"/>
                <w:szCs w:val="22"/>
                <w:lang w:eastAsia="de-DE"/>
              </w:rPr>
              <w:t>identify environmental risk, the development of climate adaption plans and the adoption of sustainable practices. This three requirements support the efforts to reduce deforestation on the farm</w:t>
            </w:r>
            <w:r w:rsidR="000A4991">
              <w:rPr>
                <w:rFonts w:cs="Arial"/>
                <w:szCs w:val="22"/>
                <w:lang w:eastAsia="de-DE"/>
              </w:rPr>
              <w:t xml:space="preserve">. </w:t>
            </w:r>
            <w:r>
              <w:rPr>
                <w:rFonts w:cs="Arial"/>
                <w:szCs w:val="22"/>
                <w:lang w:eastAsia="de-DE"/>
              </w:rPr>
              <w:t xml:space="preserve"> </w:t>
            </w:r>
            <w:r w:rsidR="000A4991">
              <w:rPr>
                <w:rFonts w:cs="Arial"/>
                <w:szCs w:val="22"/>
                <w:lang w:eastAsia="de-DE"/>
              </w:rPr>
              <w:t>T</w:t>
            </w:r>
            <w:r>
              <w:rPr>
                <w:rFonts w:cs="Arial"/>
                <w:szCs w:val="22"/>
                <w:lang w:eastAsia="de-DE"/>
              </w:rPr>
              <w:t>o guarantee  market access for farmers to Europe, Fairtrade aims to strengthen</w:t>
            </w:r>
            <w:r w:rsidR="000A4991">
              <w:rPr>
                <w:rFonts w:cs="Arial"/>
                <w:szCs w:val="22"/>
                <w:lang w:eastAsia="de-DE"/>
              </w:rPr>
              <w:t xml:space="preserve"> further</w:t>
            </w:r>
            <w:r>
              <w:rPr>
                <w:rFonts w:cs="Arial"/>
                <w:szCs w:val="22"/>
                <w:lang w:eastAsia="de-DE"/>
              </w:rPr>
              <w:t xml:space="preserve"> the coffee standard to reduce the risk of deforestation and vegetation degradation. </w:t>
            </w:r>
          </w:p>
          <w:p w14:paraId="0E5BB2B7" w14:textId="77777777" w:rsidR="00635DFD" w:rsidRDefault="007E3DD8">
            <w:pPr>
              <w:rPr>
                <w:rFonts w:cs="Arial"/>
              </w:rPr>
            </w:pPr>
            <w:r>
              <w:rPr>
                <w:rFonts w:cs="Arial"/>
              </w:rPr>
              <w:t>The proposals aim to:</w:t>
            </w:r>
          </w:p>
          <w:p w14:paraId="6EE3CFA6" w14:textId="77777777" w:rsidR="00635DFD" w:rsidRDefault="007E3DD8">
            <w:pPr>
              <w:pStyle w:val="ListParagraph"/>
              <w:numPr>
                <w:ilvl w:val="0"/>
                <w:numId w:val="3"/>
              </w:numPr>
              <w:spacing w:after="120"/>
              <w:ind w:left="426" w:hanging="284"/>
              <w:contextualSpacing w:val="0"/>
              <w:rPr>
                <w:rFonts w:cs="Arial"/>
                <w:szCs w:val="22"/>
              </w:rPr>
            </w:pPr>
            <w:r>
              <w:rPr>
                <w:rFonts w:cs="Arial"/>
                <w:szCs w:val="22"/>
              </w:rPr>
              <w:t>Make geolocation data available for 100% of farms, and gradually introduce farm polygons.</w:t>
            </w:r>
          </w:p>
          <w:p w14:paraId="34A203D9" w14:textId="77777777" w:rsidR="00635DFD" w:rsidRDefault="007E3DD8">
            <w:pPr>
              <w:pStyle w:val="ListParagraph"/>
              <w:numPr>
                <w:ilvl w:val="0"/>
                <w:numId w:val="3"/>
              </w:numPr>
              <w:spacing w:after="120"/>
              <w:ind w:left="426" w:hanging="284"/>
              <w:contextualSpacing w:val="0"/>
              <w:rPr>
                <w:rFonts w:cs="Arial"/>
                <w:szCs w:val="22"/>
              </w:rPr>
            </w:pPr>
            <w:r>
              <w:rPr>
                <w:rFonts w:cs="Arial"/>
                <w:szCs w:val="22"/>
              </w:rPr>
              <w:t>Introduce reporting indicators which are to be shared with Fairtrade International annually, to enable aggregated and anonymized reporting to the public.</w:t>
            </w:r>
          </w:p>
          <w:p w14:paraId="467A6F14" w14:textId="77777777" w:rsidR="00635DFD" w:rsidRDefault="007E3DD8" w:rsidP="00E9320B">
            <w:pPr>
              <w:pStyle w:val="ListParagraph"/>
              <w:spacing w:after="120"/>
              <w:ind w:left="0"/>
              <w:contextualSpacing w:val="0"/>
              <w:rPr>
                <w:rFonts w:cs="Arial"/>
                <w:bCs/>
                <w:szCs w:val="22"/>
              </w:rPr>
            </w:pPr>
            <w:r>
              <w:rPr>
                <w:rFonts w:cs="Arial"/>
                <w:bCs/>
                <w:szCs w:val="22"/>
              </w:rPr>
              <w:t xml:space="preserve">To ensure deforestation prevention is addressed, 2 options are presented below: </w:t>
            </w:r>
          </w:p>
          <w:p w14:paraId="62042489" w14:textId="456B34C5" w:rsidR="00635DFD" w:rsidRDefault="007E3DD8" w:rsidP="00E9320B">
            <w:pPr>
              <w:pStyle w:val="ListParagraph"/>
              <w:spacing w:after="120"/>
              <w:ind w:left="0"/>
              <w:contextualSpacing w:val="0"/>
              <w:rPr>
                <w:rFonts w:cs="Arial"/>
              </w:rPr>
            </w:pPr>
            <w:r>
              <w:rPr>
                <w:rFonts w:cs="Arial"/>
              </w:rPr>
              <w:t>The first option (</w:t>
            </w:r>
            <w:r>
              <w:rPr>
                <w:rFonts w:cs="Arial"/>
                <w:b/>
                <w:bCs/>
              </w:rPr>
              <w:t>Option 1</w:t>
            </w:r>
            <w:r>
              <w:rPr>
                <w:rFonts w:cs="Arial"/>
              </w:rPr>
              <w:t>) proposes to include a cut-off date of 1</w:t>
            </w:r>
            <w:r>
              <w:rPr>
                <w:rFonts w:cs="Arial"/>
                <w:vertAlign w:val="superscript"/>
              </w:rPr>
              <w:t>st</w:t>
            </w:r>
            <w:r>
              <w:rPr>
                <w:rFonts w:cs="Arial"/>
              </w:rPr>
              <w:t xml:space="preserve"> January 2014, which seeks to ensure that Fairtrade will meet the equivalen</w:t>
            </w:r>
            <w:r w:rsidR="000A4991">
              <w:rPr>
                <w:rFonts w:cs="Arial"/>
              </w:rPr>
              <w:t>cy</w:t>
            </w:r>
            <w:r>
              <w:rPr>
                <w:rFonts w:cs="Arial"/>
              </w:rPr>
              <w:t xml:space="preserve"> mechanism developed by Global Coffee Platform (GCP) which is an important factor for traders when deciding on their sourcing. The proposed cut-off date would ensure access to international markets</w:t>
            </w:r>
            <w:r w:rsidR="000A4991">
              <w:rPr>
                <w:rFonts w:cs="Arial"/>
              </w:rPr>
              <w:t>.</w:t>
            </w:r>
            <w:r>
              <w:rPr>
                <w:rFonts w:cs="Arial"/>
              </w:rPr>
              <w:t xml:space="preserve"> </w:t>
            </w:r>
            <w:r w:rsidR="000A4991">
              <w:rPr>
                <w:rFonts w:cs="Arial"/>
              </w:rPr>
              <w:t>N</w:t>
            </w:r>
            <w:r>
              <w:rPr>
                <w:rFonts w:cs="Arial"/>
              </w:rPr>
              <w:t>evertheless it comes with some difficulties when it comes to  evaluating the deforestation events starting from 2014, as there is no data available between</w:t>
            </w:r>
            <w:r w:rsidR="006D739A">
              <w:rPr>
                <w:rFonts w:cs="Arial"/>
              </w:rPr>
              <w:t xml:space="preserve"> </w:t>
            </w:r>
            <w:r>
              <w:rPr>
                <w:rFonts w:cs="Arial"/>
              </w:rPr>
              <w:t>2014 to 2016.</w:t>
            </w:r>
          </w:p>
          <w:p w14:paraId="53FA868B" w14:textId="77777777" w:rsidR="00635DFD" w:rsidRDefault="007E3DD8">
            <w:pPr>
              <w:spacing w:after="120"/>
              <w:rPr>
                <w:rFonts w:cs="Arial"/>
                <w:szCs w:val="22"/>
              </w:rPr>
            </w:pPr>
            <w:r>
              <w:rPr>
                <w:rFonts w:cs="Arial"/>
              </w:rPr>
              <w:t>The second option (</w:t>
            </w:r>
            <w:r>
              <w:rPr>
                <w:rFonts w:cs="Arial"/>
                <w:b/>
                <w:bCs/>
              </w:rPr>
              <w:t>Option 2</w:t>
            </w:r>
            <w:r>
              <w:rPr>
                <w:rFonts w:cs="Arial"/>
              </w:rPr>
              <w:t>) proposes to include a cut-off date of 31</w:t>
            </w:r>
            <w:r>
              <w:rPr>
                <w:rFonts w:cs="Arial"/>
                <w:vertAlign w:val="superscript"/>
              </w:rPr>
              <w:t>st</w:t>
            </w:r>
            <w:r>
              <w:rPr>
                <w:rFonts w:cs="Arial"/>
              </w:rPr>
              <w:t xml:space="preserve"> </w:t>
            </w:r>
            <w:r>
              <w:t xml:space="preserve">December 2018 in line with commitments made in both the Fairtrade SPO and Cocoa Standards. This cut-off date assures producers are not excluded from Fairtrade certification if deforestation occurred before the requirement was introduced to the SPO standard. This date also enables more accurate monitoring of deforestation based on good quality data that is available from 2016 onwards. Using good quality data reduces the amount of false alerts of deforestation identified. By </w:t>
            </w:r>
            <w:r>
              <w:lastRenderedPageBreak/>
              <w:t>providing the most reliable monitoring, Fairtrade retains its credibility and relevance when reporting on deforestation to its stakeholders and the public.</w:t>
            </w:r>
          </w:p>
          <w:p w14:paraId="4D08561E" w14:textId="77777777" w:rsidR="00635DFD" w:rsidRPr="006D739A" w:rsidRDefault="007E3DD8" w:rsidP="003B15BB">
            <w:pPr>
              <w:pStyle w:val="Heading3"/>
              <w:spacing w:before="0" w:after="0"/>
              <w:rPr>
                <w:rFonts w:ascii="Arial" w:hAnsi="Arial" w:cs="Arial"/>
                <w:color w:val="00B9E4"/>
              </w:rPr>
            </w:pPr>
            <w:bookmarkStart w:id="27" w:name="_Toc143677983"/>
            <w:r w:rsidRPr="006D739A">
              <w:rPr>
                <w:rFonts w:ascii="Arial" w:hAnsi="Arial" w:cs="Arial"/>
                <w:color w:val="00B9E4"/>
              </w:rPr>
              <w:t xml:space="preserve">3.1.1 </w:t>
            </w:r>
            <w:r w:rsidRPr="003B15BB">
              <w:rPr>
                <w:rFonts w:ascii="Arial" w:hAnsi="Arial" w:cs="Arial"/>
                <w:color w:val="FFFFFF" w:themeColor="background1"/>
                <w:shd w:val="clear" w:color="auto" w:fill="00B9E4"/>
              </w:rPr>
              <w:t xml:space="preserve">NEW </w:t>
            </w:r>
            <w:r w:rsidRPr="006D739A">
              <w:rPr>
                <w:rFonts w:ascii="Arial" w:hAnsi="Arial" w:cs="Arial"/>
                <w:color w:val="00B9E4"/>
              </w:rPr>
              <w:t>2025 Protection of forest and ecosystems</w:t>
            </w:r>
            <w:bookmarkEnd w:id="27"/>
          </w:p>
          <w:p w14:paraId="53DC8BA6" w14:textId="77777777" w:rsidR="00635DFD" w:rsidRPr="006D739A" w:rsidRDefault="007E3DD8" w:rsidP="003B15BB">
            <w:pPr>
              <w:spacing w:after="0"/>
              <w:rPr>
                <w:rFonts w:eastAsiaTheme="majorEastAsia" w:cs="Arial"/>
                <w:b/>
                <w:bCs/>
                <w:color w:val="00B9E4"/>
              </w:rPr>
            </w:pPr>
            <w:r w:rsidRPr="006D739A">
              <w:rPr>
                <w:rFonts w:eastAsiaTheme="majorEastAsia" w:cs="Arial"/>
                <w:b/>
                <w:bCs/>
                <w:color w:val="00B9E4"/>
              </w:rPr>
              <w:t xml:space="preserve">Option 1. </w:t>
            </w:r>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635DFD" w14:paraId="709E3873" w14:textId="77777777" w:rsidTr="003B15BB">
              <w:tc>
                <w:tcPr>
                  <w:tcW w:w="8834" w:type="dxa"/>
                  <w:gridSpan w:val="2"/>
                </w:tcPr>
                <w:p w14:paraId="4EE63579" w14:textId="77777777" w:rsidR="00635DFD" w:rsidRPr="006D739A" w:rsidRDefault="007E3DD8">
                  <w:pPr>
                    <w:pStyle w:val="Appliesto"/>
                    <w:widowControl w:val="0"/>
                    <w:spacing w:after="0"/>
                    <w:rPr>
                      <w:color w:val="565656"/>
                      <w:szCs w:val="20"/>
                    </w:rPr>
                  </w:pPr>
                  <w:r w:rsidRPr="006D739A">
                    <w:rPr>
                      <w:b/>
                      <w:bCs/>
                      <w:color w:val="565656"/>
                      <w:szCs w:val="20"/>
                    </w:rPr>
                    <w:t>Applies to:</w:t>
                  </w:r>
                  <w:r w:rsidRPr="006D739A">
                    <w:rPr>
                      <w:color w:val="565656"/>
                      <w:szCs w:val="20"/>
                    </w:rPr>
                    <w:t xml:space="preserve"> Fairtrade producer organizations</w:t>
                  </w:r>
                </w:p>
              </w:tc>
            </w:tr>
            <w:tr w:rsidR="00635DFD" w14:paraId="0DB79161" w14:textId="77777777" w:rsidTr="003B15BB">
              <w:trPr>
                <w:trHeight w:val="630"/>
              </w:trPr>
              <w:tc>
                <w:tcPr>
                  <w:tcW w:w="846" w:type="dxa"/>
                </w:tcPr>
                <w:p w14:paraId="00E87749" w14:textId="77777777" w:rsidR="00635DFD" w:rsidRPr="006D739A" w:rsidRDefault="007E3DD8">
                  <w:pPr>
                    <w:pStyle w:val="COREYEAR"/>
                    <w:widowControl w:val="0"/>
                    <w:spacing w:after="0"/>
                    <w:rPr>
                      <w:rFonts w:ascii="Arial" w:hAnsi="Arial" w:cs="Arial"/>
                      <w:color w:val="565656"/>
                    </w:rPr>
                  </w:pPr>
                  <w:r w:rsidRPr="006D739A">
                    <w:rPr>
                      <w:rFonts w:ascii="Arial" w:hAnsi="Arial" w:cs="Arial"/>
                      <w:color w:val="565656"/>
                    </w:rPr>
                    <w:t>Core</w:t>
                  </w:r>
                </w:p>
              </w:tc>
              <w:tc>
                <w:tcPr>
                  <w:tcW w:w="7988" w:type="dxa"/>
                  <w:vMerge w:val="restart"/>
                </w:tcPr>
                <w:p w14:paraId="7134E762" w14:textId="77777777" w:rsidR="00635DFD" w:rsidRPr="006D739A" w:rsidRDefault="007E3DD8" w:rsidP="006D739A">
                  <w:pPr>
                    <w:suppressAutoHyphens w:val="0"/>
                    <w:spacing w:after="0" w:line="276" w:lineRule="auto"/>
                    <w:jc w:val="left"/>
                    <w:rPr>
                      <w:rFonts w:eastAsia="Arial"/>
                      <w:color w:val="565656"/>
                      <w:spacing w:val="-1"/>
                      <w:sz w:val="20"/>
                      <w:szCs w:val="22"/>
                      <w:lang w:val="en-US" w:eastAsia="ja-JP"/>
                    </w:rPr>
                  </w:pPr>
                  <w:r w:rsidRPr="006D739A">
                    <w:rPr>
                      <w:rFonts w:eastAsia="Arial"/>
                      <w:color w:val="565656"/>
                      <w:spacing w:val="-1"/>
                      <w:sz w:val="20"/>
                      <w:szCs w:val="22"/>
                      <w:lang w:val="en-US" w:eastAsia="ja-JP"/>
                    </w:rPr>
                    <w:t>Since the 1st January 2014, your members did not cause deforestation or degradation in primary or secondary forests, protected areas and areas of High Conservation Value or Carbon Storage ecosystems to convert land into agricultural production area.</w:t>
                  </w:r>
                </w:p>
                <w:p w14:paraId="159D9FD4" w14:textId="77777777" w:rsidR="00635DFD" w:rsidRPr="006D739A" w:rsidRDefault="00635DFD" w:rsidP="006D739A">
                  <w:pPr>
                    <w:suppressAutoHyphens w:val="0"/>
                    <w:spacing w:after="0" w:line="276" w:lineRule="auto"/>
                    <w:jc w:val="left"/>
                    <w:rPr>
                      <w:rFonts w:eastAsia="Arial"/>
                      <w:color w:val="565656"/>
                      <w:sz w:val="20"/>
                      <w:szCs w:val="22"/>
                      <w:lang w:val="en-US" w:eastAsia="ja-JP"/>
                    </w:rPr>
                  </w:pPr>
                </w:p>
                <w:p w14:paraId="5B094561" w14:textId="77777777" w:rsidR="00635DFD" w:rsidRPr="006D739A" w:rsidRDefault="007E3DD8" w:rsidP="006D739A">
                  <w:pPr>
                    <w:suppressAutoHyphens w:val="0"/>
                    <w:spacing w:after="0" w:line="276" w:lineRule="auto"/>
                    <w:jc w:val="left"/>
                    <w:rPr>
                      <w:rFonts w:cs="Arial"/>
                      <w:color w:val="565656"/>
                      <w:sz w:val="20"/>
                      <w:szCs w:val="20"/>
                    </w:rPr>
                  </w:pPr>
                  <w:r w:rsidRPr="006D739A">
                    <w:rPr>
                      <w:rFonts w:eastAsia="Arial"/>
                      <w:color w:val="565656"/>
                      <w:spacing w:val="-1"/>
                      <w:sz w:val="20"/>
                      <w:szCs w:val="22"/>
                      <w:lang w:val="en-US" w:eastAsia="ja-JP"/>
                    </w:rPr>
                    <w:t>Production does not occur in areas officially designated as buffer zones, except where it complies with applicable national law.</w:t>
                  </w:r>
                </w:p>
              </w:tc>
            </w:tr>
            <w:tr w:rsidR="00635DFD" w14:paraId="137C9F47" w14:textId="77777777" w:rsidTr="003B15BB">
              <w:trPr>
                <w:trHeight w:val="438"/>
              </w:trPr>
              <w:tc>
                <w:tcPr>
                  <w:tcW w:w="846" w:type="dxa"/>
                  <w:shd w:val="clear" w:color="auto" w:fill="FFFFFF" w:themeFill="background1"/>
                </w:tcPr>
                <w:p w14:paraId="5650E25F" w14:textId="77777777" w:rsidR="00635DFD" w:rsidRPr="006D739A" w:rsidRDefault="007E3DD8">
                  <w:pPr>
                    <w:pStyle w:val="COREYEAR"/>
                    <w:widowControl w:val="0"/>
                    <w:spacing w:after="0"/>
                    <w:rPr>
                      <w:rFonts w:ascii="Arial" w:hAnsi="Arial" w:cs="Arial"/>
                      <w:color w:val="565656"/>
                    </w:rPr>
                  </w:pPr>
                  <w:r w:rsidRPr="006D739A">
                    <w:rPr>
                      <w:rFonts w:ascii="Arial" w:hAnsi="Arial" w:cs="Arial"/>
                      <w:color w:val="565656"/>
                    </w:rPr>
                    <w:t>Year 0</w:t>
                  </w:r>
                </w:p>
              </w:tc>
              <w:tc>
                <w:tcPr>
                  <w:tcW w:w="7988" w:type="dxa"/>
                  <w:vMerge/>
                </w:tcPr>
                <w:p w14:paraId="78092FD3" w14:textId="77777777" w:rsidR="00635DFD" w:rsidRPr="006D739A" w:rsidRDefault="00635DFD">
                  <w:pPr>
                    <w:pStyle w:val="StandardBODY-standards"/>
                    <w:widowControl w:val="0"/>
                    <w:spacing w:after="0" w:line="240" w:lineRule="auto"/>
                    <w:rPr>
                      <w:rStyle w:val="markedcontent"/>
                      <w:rFonts w:ascii="Arial" w:hAnsi="Arial" w:cs="Arial"/>
                      <w:color w:val="565656"/>
                    </w:rPr>
                  </w:pPr>
                </w:p>
              </w:tc>
            </w:tr>
            <w:tr w:rsidR="003B15BB" w14:paraId="2997A747" w14:textId="77777777" w:rsidTr="003B15BB">
              <w:trPr>
                <w:trHeight w:val="438"/>
              </w:trPr>
              <w:tc>
                <w:tcPr>
                  <w:tcW w:w="8834" w:type="dxa"/>
                  <w:gridSpan w:val="2"/>
                  <w:shd w:val="clear" w:color="auto" w:fill="EAEAEB" w:themeFill="accent2" w:themeFillTint="33"/>
                </w:tcPr>
                <w:p w14:paraId="24DD6D23" w14:textId="77777777" w:rsidR="003B15BB" w:rsidRPr="003B15BB" w:rsidRDefault="003B15BB" w:rsidP="00997CCB">
                  <w:pPr>
                    <w:pStyle w:val="guidance"/>
                    <w:widowControl w:val="0"/>
                    <w:spacing w:after="0" w:line="360" w:lineRule="auto"/>
                    <w:rPr>
                      <w:rStyle w:val="markedcontent"/>
                      <w:rFonts w:ascii="Arial" w:hAnsi="Arial" w:cs="Arial"/>
                      <w:color w:val="565656"/>
                      <w:szCs w:val="18"/>
                    </w:rPr>
                  </w:pPr>
                  <w:r w:rsidRPr="003B15BB">
                    <w:rPr>
                      <w:rStyle w:val="markedcontent"/>
                      <w:rFonts w:ascii="Arial" w:hAnsi="Arial" w:cs="Arial"/>
                      <w:b/>
                      <w:bCs/>
                      <w:color w:val="565656"/>
                      <w:szCs w:val="18"/>
                    </w:rPr>
                    <w:t>Guidance:</w:t>
                  </w:r>
                  <w:r w:rsidRPr="003B15BB">
                    <w:rPr>
                      <w:rStyle w:val="markedcontent"/>
                      <w:rFonts w:ascii="Arial" w:hAnsi="Arial" w:cs="Arial"/>
                      <w:color w:val="565656"/>
                      <w:szCs w:val="18"/>
                    </w:rPr>
                    <w:t xml:space="preserve"> Deforestation is the conversion of forest to other land use or the permanent reduction of the tree canopy cover below the minimum 10 percent threshold (The Global Forest Resources Assessment, FAO, 2015).</w:t>
                  </w:r>
                </w:p>
                <w:p w14:paraId="599B5986" w14:textId="77777777" w:rsidR="003B15BB" w:rsidRPr="003B15BB" w:rsidRDefault="003B15BB" w:rsidP="00997CCB">
                  <w:pPr>
                    <w:pStyle w:val="guidance"/>
                    <w:widowControl w:val="0"/>
                    <w:spacing w:after="0" w:line="360" w:lineRule="auto"/>
                    <w:rPr>
                      <w:rStyle w:val="markedcontent"/>
                      <w:rFonts w:ascii="Arial" w:hAnsi="Arial" w:cs="Arial"/>
                      <w:color w:val="565656"/>
                      <w:szCs w:val="18"/>
                    </w:rPr>
                  </w:pPr>
                </w:p>
                <w:p w14:paraId="5DB099BA" w14:textId="77777777" w:rsidR="003B15BB" w:rsidRPr="003B15BB" w:rsidRDefault="003B15BB" w:rsidP="00997CCB">
                  <w:pPr>
                    <w:pStyle w:val="guidance"/>
                    <w:widowControl w:val="0"/>
                    <w:spacing w:after="0" w:line="360" w:lineRule="auto"/>
                    <w:rPr>
                      <w:rStyle w:val="markedcontent"/>
                      <w:rFonts w:ascii="Arial" w:hAnsi="Arial" w:cs="Arial"/>
                      <w:color w:val="565656"/>
                      <w:szCs w:val="18"/>
                    </w:rPr>
                  </w:pPr>
                  <w:r w:rsidRPr="003B15BB">
                    <w:rPr>
                      <w:rStyle w:val="markedcontent"/>
                      <w:rFonts w:ascii="Arial" w:hAnsi="Arial" w:cs="Arial"/>
                      <w:color w:val="565656"/>
                      <w:szCs w:val="18"/>
                    </w:rPr>
                    <w:t>The following activities are not considered ‘deforestation':</w:t>
                  </w:r>
                </w:p>
                <w:p w14:paraId="5D235D51" w14:textId="77777777" w:rsidR="003B15BB" w:rsidRPr="003B15BB" w:rsidRDefault="003B15BB" w:rsidP="00997CCB">
                  <w:pPr>
                    <w:pStyle w:val="guidancelist"/>
                    <w:widowControl w:val="0"/>
                    <w:numPr>
                      <w:ilvl w:val="0"/>
                      <w:numId w:val="14"/>
                    </w:numPr>
                    <w:spacing w:after="0" w:line="360" w:lineRule="auto"/>
                    <w:rPr>
                      <w:rStyle w:val="markedcontent"/>
                      <w:rFonts w:ascii="Arial" w:hAnsi="Arial" w:cs="Arial"/>
                      <w:color w:val="565656"/>
                      <w:szCs w:val="18"/>
                    </w:rPr>
                  </w:pPr>
                  <w:r w:rsidRPr="003B15BB">
                    <w:rPr>
                      <w:rStyle w:val="markedcontent"/>
                      <w:rFonts w:ascii="Arial" w:hAnsi="Arial" w:cs="Arial"/>
                      <w:color w:val="565656"/>
                      <w:szCs w:val="18"/>
                    </w:rPr>
                    <w:t>When a tree crop is replaced by another (for example cocoa, coffee or fruit tree);</w:t>
                  </w:r>
                </w:p>
                <w:p w14:paraId="18437BD4" w14:textId="465DAE7C" w:rsidR="003B15BB" w:rsidRPr="003B15BB" w:rsidRDefault="003B15BB" w:rsidP="00997CCB">
                  <w:pPr>
                    <w:pStyle w:val="guidancelist"/>
                    <w:widowControl w:val="0"/>
                    <w:numPr>
                      <w:ilvl w:val="0"/>
                      <w:numId w:val="14"/>
                    </w:numPr>
                    <w:spacing w:after="0" w:line="360" w:lineRule="auto"/>
                    <w:rPr>
                      <w:rStyle w:val="markedcontent"/>
                      <w:rFonts w:ascii="Arial" w:hAnsi="Arial" w:cs="Arial"/>
                      <w:color w:val="565656"/>
                      <w:szCs w:val="18"/>
                    </w:rPr>
                  </w:pPr>
                  <w:r w:rsidRPr="003B15BB">
                    <w:rPr>
                      <w:rStyle w:val="markedcontent"/>
                      <w:rFonts w:ascii="Arial" w:hAnsi="Arial" w:cs="Arial"/>
                      <w:color w:val="565656"/>
                      <w:szCs w:val="18"/>
                    </w:rPr>
                    <w:t>Tree management on agro-forestry or home-garden production systems.</w:t>
                  </w:r>
                </w:p>
                <w:p w14:paraId="379CE18D" w14:textId="77777777" w:rsidR="003B15BB" w:rsidRPr="003B15BB" w:rsidRDefault="003B15BB" w:rsidP="00997CCB">
                  <w:pPr>
                    <w:pStyle w:val="guidancelist"/>
                    <w:widowControl w:val="0"/>
                    <w:numPr>
                      <w:ilvl w:val="0"/>
                      <w:numId w:val="0"/>
                    </w:numPr>
                    <w:spacing w:after="0" w:line="360" w:lineRule="auto"/>
                    <w:ind w:left="284" w:hanging="284"/>
                    <w:rPr>
                      <w:rStyle w:val="markedcontent"/>
                      <w:rFonts w:ascii="Arial" w:hAnsi="Arial" w:cs="Arial"/>
                      <w:color w:val="565656"/>
                      <w:szCs w:val="18"/>
                    </w:rPr>
                  </w:pPr>
                </w:p>
                <w:p w14:paraId="071E1EFE" w14:textId="1C9602E5" w:rsidR="003B15BB" w:rsidRPr="006D739A" w:rsidRDefault="003B15BB" w:rsidP="00997CCB">
                  <w:pPr>
                    <w:pStyle w:val="StandardBODY-standards"/>
                    <w:widowControl w:val="0"/>
                    <w:spacing w:after="0" w:line="360" w:lineRule="auto"/>
                    <w:rPr>
                      <w:rStyle w:val="markedcontent"/>
                      <w:rFonts w:ascii="Arial" w:hAnsi="Arial" w:cs="Arial"/>
                      <w:color w:val="565656"/>
                    </w:rPr>
                  </w:pPr>
                  <w:r w:rsidRPr="003B15BB">
                    <w:rPr>
                      <w:rStyle w:val="markedcontent"/>
                      <w:rFonts w:ascii="Arial" w:hAnsi="Arial" w:cs="Arial"/>
                      <w:bCs/>
                      <w:color w:val="565656"/>
                      <w:sz w:val="18"/>
                      <w:szCs w:val="18"/>
                    </w:rPr>
                    <w:t>Your members may identify protected areas with the help of local, regional or national authorities. Please note that this requirement complements SPO Standard requirement 3.2.31 “Protection of forests and vegetation”.</w:t>
                  </w:r>
                </w:p>
              </w:tc>
            </w:tr>
          </w:tbl>
          <w:p w14:paraId="392210E2" w14:textId="49BD3589" w:rsidR="009E09DB" w:rsidRDefault="007E3DD8" w:rsidP="00997CCB">
            <w:pPr>
              <w:spacing w:before="120" w:after="120"/>
              <w:rPr>
                <w:rFonts w:cs="Arial"/>
              </w:rPr>
            </w:pPr>
            <w:r w:rsidRPr="003B15BB">
              <w:rPr>
                <w:rFonts w:cs="Arial"/>
                <w:b/>
                <w:bCs/>
              </w:rPr>
              <w:t>Implications:</w:t>
            </w:r>
            <w:r>
              <w:rPr>
                <w:rFonts w:cs="Arial"/>
              </w:rPr>
              <w:t xml:space="preserve"> SPOs will have to develop a members list of farmers that have been part of the organization since 2014. The SPOs will need to keep track of the deforestation happened since 2014. The farmers will not be allowed to increase their production area through deforestation of the land. The proposed requirement allows for the implementation of agroforestry practices and the change of crops.</w:t>
            </w:r>
          </w:p>
          <w:p w14:paraId="65FF54B5" w14:textId="77777777" w:rsidR="00635DFD" w:rsidRPr="00540632" w:rsidRDefault="007E3DD8" w:rsidP="003B15BB">
            <w:pPr>
              <w:spacing w:after="0"/>
              <w:rPr>
                <w:rFonts w:eastAsiaTheme="majorEastAsia" w:cs="Arial"/>
                <w:b/>
                <w:bCs/>
                <w:color w:val="00B9E4"/>
              </w:rPr>
            </w:pPr>
            <w:r w:rsidRPr="00540632">
              <w:rPr>
                <w:rFonts w:eastAsiaTheme="majorEastAsia" w:cs="Arial"/>
                <w:b/>
                <w:bCs/>
                <w:color w:val="00B9E4"/>
              </w:rPr>
              <w:t xml:space="preserve">Option 2. </w:t>
            </w:r>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0A4FA0" w:rsidRPr="000A4FA0" w14:paraId="2BD0EE3C" w14:textId="77777777" w:rsidTr="003B15BB">
              <w:tc>
                <w:tcPr>
                  <w:tcW w:w="8833" w:type="dxa"/>
                  <w:gridSpan w:val="2"/>
                  <w:tcBorders>
                    <w:top w:val="single" w:sz="4" w:space="0" w:color="9A9B9C" w:themeColor="accent2"/>
                    <w:left w:val="single" w:sz="4" w:space="0" w:color="9A9B9C"/>
                    <w:bottom w:val="single" w:sz="4" w:space="0" w:color="9A9B9C"/>
                    <w:right w:val="single" w:sz="4" w:space="0" w:color="9A9B9C" w:themeColor="accent2"/>
                  </w:tcBorders>
                </w:tcPr>
                <w:p w14:paraId="0F6188FC" w14:textId="77777777" w:rsidR="00635DFD" w:rsidRPr="00470BC2" w:rsidRDefault="007E3DD8">
                  <w:pPr>
                    <w:pStyle w:val="Appliesto"/>
                    <w:widowControl w:val="0"/>
                    <w:spacing w:after="0"/>
                    <w:rPr>
                      <w:b/>
                      <w:bCs/>
                      <w:color w:val="565656"/>
                      <w:szCs w:val="20"/>
                    </w:rPr>
                  </w:pPr>
                  <w:r w:rsidRPr="00470BC2">
                    <w:rPr>
                      <w:b/>
                      <w:bCs/>
                      <w:color w:val="565656"/>
                      <w:szCs w:val="20"/>
                    </w:rPr>
                    <w:t xml:space="preserve">Applies to: </w:t>
                  </w:r>
                  <w:r w:rsidRPr="00470BC2">
                    <w:rPr>
                      <w:color w:val="565656"/>
                      <w:szCs w:val="20"/>
                    </w:rPr>
                    <w:t>Fairtrade producer organizations</w:t>
                  </w:r>
                </w:p>
              </w:tc>
            </w:tr>
            <w:tr w:rsidR="000A4FA0" w:rsidRPr="000A4FA0" w14:paraId="24E09481" w14:textId="77777777" w:rsidTr="003B15BB">
              <w:trPr>
                <w:trHeight w:val="630"/>
              </w:trPr>
              <w:tc>
                <w:tcPr>
                  <w:tcW w:w="846" w:type="dxa"/>
                  <w:tcBorders>
                    <w:top w:val="single" w:sz="4" w:space="0" w:color="9A9B9C"/>
                    <w:left w:val="single" w:sz="4" w:space="0" w:color="9A9B9C"/>
                    <w:bottom w:val="single" w:sz="4" w:space="0" w:color="9A9B9C"/>
                    <w:right w:val="single" w:sz="4" w:space="0" w:color="9A9B9C" w:themeColor="accent2"/>
                  </w:tcBorders>
                </w:tcPr>
                <w:p w14:paraId="0950409A" w14:textId="77777777" w:rsidR="00635DFD" w:rsidRPr="00470BC2" w:rsidRDefault="007E3DD8">
                  <w:pPr>
                    <w:pStyle w:val="COREYEAR"/>
                    <w:widowControl w:val="0"/>
                    <w:spacing w:after="0"/>
                    <w:rPr>
                      <w:rFonts w:ascii="Arial" w:hAnsi="Arial" w:cs="Arial"/>
                      <w:color w:val="565656"/>
                    </w:rPr>
                  </w:pPr>
                  <w:r w:rsidRPr="00470BC2">
                    <w:rPr>
                      <w:rFonts w:ascii="Arial" w:hAnsi="Arial" w:cs="Arial"/>
                      <w:color w:val="565656"/>
                    </w:rPr>
                    <w:t>Core</w:t>
                  </w:r>
                </w:p>
              </w:tc>
              <w:tc>
                <w:tcPr>
                  <w:tcW w:w="7987" w:type="dxa"/>
                  <w:vMerge w:val="restart"/>
                  <w:tcBorders>
                    <w:top w:val="single" w:sz="4" w:space="0" w:color="9A9B9C"/>
                    <w:left w:val="single" w:sz="4" w:space="0" w:color="9A9B9C" w:themeColor="accent2"/>
                    <w:bottom w:val="single" w:sz="4" w:space="0" w:color="9A9B9C" w:themeColor="accent2"/>
                    <w:right w:val="single" w:sz="4" w:space="0" w:color="9A9B9C" w:themeColor="accent2"/>
                  </w:tcBorders>
                </w:tcPr>
                <w:p w14:paraId="5E8F212E" w14:textId="77777777" w:rsidR="00997CCB" w:rsidRPr="00470BC2" w:rsidRDefault="00997CCB" w:rsidP="00997CCB">
                  <w:pPr>
                    <w:rPr>
                      <w:rFonts w:cs="Arial"/>
                      <w:color w:val="565656"/>
                      <w:sz w:val="20"/>
                      <w:szCs w:val="20"/>
                    </w:rPr>
                  </w:pPr>
                  <w:r w:rsidRPr="00470BC2">
                    <w:rPr>
                      <w:rFonts w:cs="Arial"/>
                      <w:color w:val="565656"/>
                      <w:sz w:val="20"/>
                      <w:szCs w:val="20"/>
                    </w:rPr>
                    <w:t>Since the 31</w:t>
                  </w:r>
                  <w:r w:rsidRPr="00470BC2">
                    <w:rPr>
                      <w:rFonts w:cs="Arial"/>
                      <w:color w:val="565656"/>
                      <w:sz w:val="20"/>
                      <w:szCs w:val="20"/>
                      <w:vertAlign w:val="superscript"/>
                    </w:rPr>
                    <w:t xml:space="preserve">st </w:t>
                  </w:r>
                  <w:r w:rsidRPr="00470BC2">
                    <w:rPr>
                      <w:rFonts w:cs="Arial"/>
                      <w:color w:val="565656"/>
                      <w:sz w:val="20"/>
                      <w:szCs w:val="20"/>
                    </w:rPr>
                    <w:t>December 2018, your member did not cause deforestation or degradation in primary or secondary forests, protected areas and areas of High Conservation Value or Carbon Storage ecosystems to convert land into agricultural product in area.</w:t>
                  </w:r>
                </w:p>
                <w:p w14:paraId="16F3DFE2" w14:textId="1F8B7D62" w:rsidR="00635DFD" w:rsidRPr="00470BC2" w:rsidRDefault="00997CCB" w:rsidP="00997CCB">
                  <w:pPr>
                    <w:rPr>
                      <w:rFonts w:eastAsia="Times New Roman" w:cs="Arial"/>
                      <w:color w:val="auto"/>
                      <w:sz w:val="20"/>
                      <w:szCs w:val="20"/>
                    </w:rPr>
                  </w:pPr>
                  <w:r w:rsidRPr="00470BC2">
                    <w:rPr>
                      <w:rFonts w:cs="Arial"/>
                      <w:color w:val="565656"/>
                      <w:sz w:val="20"/>
                      <w:szCs w:val="20"/>
                    </w:rPr>
                    <w:t>Production does not occur in areas officially designated as buffer zones, except where it complies with applicable national law.</w:t>
                  </w:r>
                </w:p>
              </w:tc>
            </w:tr>
            <w:tr w:rsidR="000A4FA0" w:rsidRPr="000A4FA0" w14:paraId="65537249" w14:textId="77777777" w:rsidTr="003B15BB">
              <w:trPr>
                <w:trHeight w:val="438"/>
              </w:trPr>
              <w:tc>
                <w:tcPr>
                  <w:tcW w:w="846" w:type="dxa"/>
                  <w:tcBorders>
                    <w:top w:val="single" w:sz="4" w:space="0" w:color="9A9B9C"/>
                    <w:left w:val="single" w:sz="4" w:space="0" w:color="9A9B9C"/>
                    <w:bottom w:val="single" w:sz="4" w:space="0" w:color="9A9B9C"/>
                    <w:right w:val="single" w:sz="4" w:space="0" w:color="9A9B9C" w:themeColor="accent2"/>
                  </w:tcBorders>
                </w:tcPr>
                <w:p w14:paraId="56ADE391" w14:textId="77777777" w:rsidR="00635DFD" w:rsidRPr="00470BC2" w:rsidRDefault="007E3DD8">
                  <w:pPr>
                    <w:pStyle w:val="COREYEAR"/>
                    <w:widowControl w:val="0"/>
                    <w:spacing w:after="0"/>
                    <w:rPr>
                      <w:rFonts w:ascii="Arial" w:hAnsi="Arial" w:cs="Arial"/>
                      <w:color w:val="565656"/>
                    </w:rPr>
                  </w:pPr>
                  <w:r w:rsidRPr="00470BC2">
                    <w:rPr>
                      <w:rFonts w:ascii="Arial" w:hAnsi="Arial" w:cs="Arial"/>
                      <w:color w:val="565656"/>
                    </w:rPr>
                    <w:t>Year 0</w:t>
                  </w:r>
                </w:p>
              </w:tc>
              <w:tc>
                <w:tcPr>
                  <w:tcW w:w="7987" w:type="dxa"/>
                  <w:vMerge/>
                  <w:tcBorders>
                    <w:top w:val="single" w:sz="4" w:space="0" w:color="9A9B9C" w:themeColor="accent2"/>
                    <w:left w:val="single" w:sz="4" w:space="0" w:color="9A9B9C" w:themeColor="accent2"/>
                    <w:bottom w:val="single" w:sz="4" w:space="0" w:color="9A9B9C"/>
                    <w:right w:val="single" w:sz="4" w:space="0" w:color="9A9B9C" w:themeColor="accent2"/>
                  </w:tcBorders>
                </w:tcPr>
                <w:p w14:paraId="68000F2F" w14:textId="77777777" w:rsidR="00635DFD" w:rsidRPr="00470BC2" w:rsidRDefault="00635DFD" w:rsidP="003B15BB">
                  <w:pPr>
                    <w:pStyle w:val="Appliesto"/>
                    <w:widowControl w:val="0"/>
                    <w:spacing w:after="0"/>
                    <w:rPr>
                      <w:b/>
                      <w:bCs/>
                      <w:color w:val="565656"/>
                      <w:szCs w:val="20"/>
                    </w:rPr>
                  </w:pPr>
                </w:p>
              </w:tc>
            </w:tr>
            <w:tr w:rsidR="000A4FA0" w:rsidRPr="000A4FA0" w14:paraId="297EF478" w14:textId="77777777" w:rsidTr="003B15BB">
              <w:tc>
                <w:tcPr>
                  <w:tcW w:w="8833" w:type="dxa"/>
                  <w:gridSpan w:val="2"/>
                  <w:tcBorders>
                    <w:top w:val="single" w:sz="4" w:space="0" w:color="9A9B9C"/>
                    <w:left w:val="single" w:sz="4" w:space="0" w:color="9A9B9C" w:themeColor="accent2"/>
                    <w:bottom w:val="single" w:sz="4" w:space="0" w:color="9A9B9C" w:themeColor="accent2"/>
                    <w:right w:val="single" w:sz="4" w:space="0" w:color="9A9B9C" w:themeColor="accent2"/>
                  </w:tcBorders>
                  <w:shd w:val="clear" w:color="auto" w:fill="EAEAEB" w:themeFill="accent2" w:themeFillTint="33"/>
                </w:tcPr>
                <w:p w14:paraId="5B50768D" w14:textId="77777777" w:rsidR="009E09DB" w:rsidRPr="00470BC2" w:rsidRDefault="007E3DD8" w:rsidP="009E09DB">
                  <w:pPr>
                    <w:spacing w:after="0"/>
                    <w:rPr>
                      <w:rFonts w:cs="Arial"/>
                      <w:color w:val="565656"/>
                      <w:sz w:val="18"/>
                      <w:szCs w:val="18"/>
                    </w:rPr>
                  </w:pPr>
                  <w:r w:rsidRPr="00470BC2">
                    <w:rPr>
                      <w:rFonts w:cs="Arial"/>
                      <w:b/>
                      <w:bCs/>
                      <w:color w:val="565656"/>
                      <w:sz w:val="18"/>
                      <w:szCs w:val="18"/>
                    </w:rPr>
                    <w:lastRenderedPageBreak/>
                    <w:t xml:space="preserve">Guidance: </w:t>
                  </w:r>
                  <w:r w:rsidR="009E09DB" w:rsidRPr="00470BC2">
                    <w:rPr>
                      <w:rFonts w:cs="Arial"/>
                      <w:color w:val="565656"/>
                      <w:sz w:val="18"/>
                      <w:szCs w:val="18"/>
                    </w:rPr>
                    <w:t>Deforestation is the conversion of forest to other land use or the permanent reduction of the tree canopy cover below the minimum 10 percent threshold (The Global Forest Resources Assessment, FAO, 2015).</w:t>
                  </w:r>
                </w:p>
                <w:p w14:paraId="3693EF1D" w14:textId="728E61F2" w:rsidR="00635DFD" w:rsidRPr="00470BC2" w:rsidRDefault="007E3DD8" w:rsidP="009E09DB">
                  <w:pPr>
                    <w:spacing w:after="0"/>
                    <w:rPr>
                      <w:rFonts w:eastAsia="Times New Roman" w:cs="Arial"/>
                      <w:color w:val="auto"/>
                      <w:sz w:val="18"/>
                      <w:szCs w:val="18"/>
                    </w:rPr>
                  </w:pPr>
                  <w:r w:rsidRPr="00470BC2">
                    <w:rPr>
                      <w:rFonts w:cs="Arial"/>
                      <w:color w:val="565656"/>
                      <w:sz w:val="18"/>
                      <w:szCs w:val="18"/>
                    </w:rPr>
                    <w:t>The following activities are not considered ‘deforestation':</w:t>
                  </w:r>
                </w:p>
                <w:p w14:paraId="64490A8B" w14:textId="77777777" w:rsidR="00635DFD" w:rsidRPr="00470BC2" w:rsidRDefault="007E3DD8" w:rsidP="009E09DB">
                  <w:pPr>
                    <w:pStyle w:val="Appliesto"/>
                    <w:widowControl w:val="0"/>
                    <w:spacing w:after="0" w:line="360" w:lineRule="auto"/>
                    <w:jc w:val="both"/>
                    <w:rPr>
                      <w:color w:val="565656"/>
                      <w:sz w:val="18"/>
                      <w:szCs w:val="18"/>
                    </w:rPr>
                  </w:pPr>
                  <w:r w:rsidRPr="00470BC2">
                    <w:rPr>
                      <w:color w:val="565656"/>
                      <w:sz w:val="18"/>
                      <w:szCs w:val="18"/>
                    </w:rPr>
                    <w:t>When a tree crop is replaced by another (for example cocoa, coffee or fruit tree);</w:t>
                  </w:r>
                </w:p>
                <w:p w14:paraId="61265C9F" w14:textId="77777777" w:rsidR="00635DFD" w:rsidRPr="00470BC2" w:rsidRDefault="007E3DD8" w:rsidP="009E09DB">
                  <w:pPr>
                    <w:pStyle w:val="Appliesto"/>
                    <w:widowControl w:val="0"/>
                    <w:spacing w:after="0" w:line="360" w:lineRule="auto"/>
                    <w:jc w:val="both"/>
                    <w:rPr>
                      <w:color w:val="565656"/>
                      <w:sz w:val="18"/>
                      <w:szCs w:val="18"/>
                    </w:rPr>
                  </w:pPr>
                  <w:r w:rsidRPr="00470BC2">
                    <w:rPr>
                      <w:color w:val="565656"/>
                      <w:sz w:val="18"/>
                      <w:szCs w:val="18"/>
                    </w:rPr>
                    <w:t>Tree management on agro-forestry or home-garden production systems.</w:t>
                  </w:r>
                </w:p>
                <w:p w14:paraId="7FADA5FD" w14:textId="77777777" w:rsidR="009E09DB" w:rsidRPr="00470BC2" w:rsidRDefault="007E3DD8" w:rsidP="009E09DB">
                  <w:pPr>
                    <w:pStyle w:val="Appliesto"/>
                    <w:widowControl w:val="0"/>
                    <w:spacing w:after="0" w:line="360" w:lineRule="auto"/>
                    <w:jc w:val="both"/>
                    <w:rPr>
                      <w:color w:val="565656"/>
                      <w:sz w:val="18"/>
                      <w:szCs w:val="18"/>
                    </w:rPr>
                  </w:pPr>
                  <w:r w:rsidRPr="00470BC2">
                    <w:rPr>
                      <w:color w:val="565656"/>
                      <w:sz w:val="18"/>
                      <w:szCs w:val="18"/>
                    </w:rPr>
                    <w:t>Your members may identify protected areas with the help of local, regional or national authorities.</w:t>
                  </w:r>
                </w:p>
                <w:p w14:paraId="31B76706" w14:textId="77777777" w:rsidR="009E09DB" w:rsidRPr="00470BC2" w:rsidRDefault="007E3DD8" w:rsidP="009E09DB">
                  <w:pPr>
                    <w:pStyle w:val="Appliesto"/>
                    <w:widowControl w:val="0"/>
                    <w:spacing w:after="0" w:line="360" w:lineRule="auto"/>
                    <w:jc w:val="both"/>
                    <w:rPr>
                      <w:color w:val="565656"/>
                      <w:sz w:val="18"/>
                      <w:szCs w:val="18"/>
                    </w:rPr>
                  </w:pPr>
                  <w:r w:rsidRPr="00470BC2">
                    <w:rPr>
                      <w:color w:val="565656"/>
                      <w:sz w:val="18"/>
                      <w:szCs w:val="18"/>
                    </w:rPr>
                    <w:t>Please note that this requirement complements SPO Standard requirement 3.2.31 “Protection of forests and</w:t>
                  </w:r>
                  <w:r w:rsidR="009E09DB" w:rsidRPr="00470BC2">
                    <w:rPr>
                      <w:color w:val="565656"/>
                      <w:sz w:val="18"/>
                      <w:szCs w:val="18"/>
                    </w:rPr>
                    <w:t xml:space="preserve"> </w:t>
                  </w:r>
                </w:p>
                <w:p w14:paraId="17BC2FB5" w14:textId="2B88948B" w:rsidR="00635DFD" w:rsidRPr="00470BC2" w:rsidRDefault="007E3DD8" w:rsidP="009E09DB">
                  <w:pPr>
                    <w:pStyle w:val="Appliesto"/>
                    <w:widowControl w:val="0"/>
                    <w:spacing w:after="0" w:line="360" w:lineRule="auto"/>
                    <w:jc w:val="both"/>
                    <w:rPr>
                      <w:color w:val="565656"/>
                      <w:szCs w:val="20"/>
                    </w:rPr>
                  </w:pPr>
                  <w:r w:rsidRPr="00470BC2">
                    <w:rPr>
                      <w:color w:val="565656"/>
                      <w:sz w:val="18"/>
                      <w:szCs w:val="18"/>
                    </w:rPr>
                    <w:t>vegetation”.</w:t>
                  </w:r>
                </w:p>
              </w:tc>
            </w:tr>
          </w:tbl>
          <w:p w14:paraId="06755E8A" w14:textId="77777777" w:rsidR="00635DFD" w:rsidRDefault="007E3DD8" w:rsidP="003B15BB">
            <w:pPr>
              <w:spacing w:before="120" w:after="120"/>
              <w:rPr>
                <w:rFonts w:cs="Arial"/>
              </w:rPr>
            </w:pPr>
            <w:r w:rsidRPr="003B15BB">
              <w:rPr>
                <w:rFonts w:cs="Arial"/>
                <w:b/>
                <w:bCs/>
              </w:rPr>
              <w:t>Implications:</w:t>
            </w:r>
            <w:r>
              <w:rPr>
                <w:rFonts w:cs="Arial"/>
              </w:rPr>
              <w:t xml:space="preserve"> SPOs will have to develop a members list of farmers that have been part of the organization since 2018. The SPOs will need to keep track of the deforestation happened since 2018. The farmers will not be allowed to increase their production area through deforestation of the land. The proposed requirement allows for the implementation of agroforestry practices and the change of crops.</w:t>
            </w:r>
          </w:p>
          <w:p w14:paraId="5FB8776C" w14:textId="77777777" w:rsidR="00635DFD" w:rsidRPr="00540632" w:rsidRDefault="007E3DD8">
            <w:pPr>
              <w:keepNext/>
              <w:keepLines/>
              <w:spacing w:before="120" w:after="120" w:line="276" w:lineRule="auto"/>
              <w:rPr>
                <w:rFonts w:cs="Arial"/>
                <w:b/>
                <w:color w:val="00B9E4"/>
                <w:szCs w:val="22"/>
              </w:rPr>
            </w:pPr>
            <w:r w:rsidRPr="00540632">
              <w:rPr>
                <w:rFonts w:cs="Arial"/>
                <w:b/>
                <w:color w:val="00B9E4"/>
                <w:szCs w:val="22"/>
              </w:rPr>
              <w:t>Q 1.1 Which option do you prefer?</w:t>
            </w:r>
          </w:p>
          <w:p w14:paraId="42CA5947" w14:textId="448B136C" w:rsidR="00635DFD" w:rsidRPr="00F51409" w:rsidRDefault="00F51409" w:rsidP="00EC62B6">
            <w:pPr>
              <w:keepNext/>
              <w:keepLines/>
              <w:tabs>
                <w:tab w:val="left" w:pos="735"/>
              </w:tabs>
              <w:spacing w:before="120" w:after="120" w:line="240" w:lineRule="auto"/>
              <w:rPr>
                <w:rFonts w:eastAsia="MS Gothic" w:cs="Arial"/>
              </w:rPr>
            </w:pPr>
            <w:r w:rsidRPr="00F51409">
              <w:rPr>
                <w:rFonts w:eastAsia="MS Gothic" w:cs="Arial"/>
              </w:rPr>
              <w:fldChar w:fldCharType="begin">
                <w:ffData>
                  <w:name w:val="Check144"/>
                  <w:enabled/>
                  <w:calcOnExit w:val="0"/>
                  <w:checkBox>
                    <w:sizeAuto/>
                    <w:default w:val="0"/>
                  </w:checkBox>
                </w:ffData>
              </w:fldChar>
            </w:r>
            <w:bookmarkStart w:id="28" w:name="Check144"/>
            <w:r w:rsidRPr="00F51409">
              <w:rPr>
                <w:rFonts w:eastAsia="MS Gothic" w:cs="Arial"/>
              </w:rPr>
              <w:instrText xml:space="preserve"> FORMCHECKBOX </w:instrText>
            </w:r>
            <w:r w:rsidR="00200F1A">
              <w:rPr>
                <w:rFonts w:eastAsia="MS Gothic" w:cs="Arial"/>
              </w:rPr>
            </w:r>
            <w:r w:rsidR="00200F1A">
              <w:rPr>
                <w:rFonts w:eastAsia="MS Gothic" w:cs="Arial"/>
              </w:rPr>
              <w:fldChar w:fldCharType="separate"/>
            </w:r>
            <w:r w:rsidRPr="00F51409">
              <w:rPr>
                <w:rFonts w:eastAsia="MS Gothic" w:cs="Arial"/>
              </w:rPr>
              <w:fldChar w:fldCharType="end"/>
            </w:r>
            <w:bookmarkEnd w:id="28"/>
            <w:r w:rsidRPr="00F51409">
              <w:rPr>
                <w:rFonts w:eastAsia="MS Gothic" w:cs="Arial"/>
              </w:rPr>
              <w:t xml:space="preserve"> </w:t>
            </w:r>
            <w:r w:rsidRPr="00F51409">
              <w:rPr>
                <w:rFonts w:eastAsia="MS Gothic" w:cs="Arial"/>
                <w:b/>
                <w:bCs/>
              </w:rPr>
              <w:t>Option 1</w:t>
            </w:r>
            <w:r w:rsidRPr="00F51409">
              <w:rPr>
                <w:rFonts w:eastAsia="MS Gothic" w:cs="Arial"/>
              </w:rPr>
              <w:t xml:space="preserve"> </w:t>
            </w:r>
          </w:p>
          <w:p w14:paraId="6B266924" w14:textId="47FEF0E0" w:rsidR="00F51409" w:rsidRPr="00F51409" w:rsidRDefault="00F51409" w:rsidP="00EC62B6">
            <w:pPr>
              <w:keepNext/>
              <w:keepLines/>
              <w:tabs>
                <w:tab w:val="left" w:pos="735"/>
              </w:tabs>
              <w:spacing w:before="120" w:after="120" w:line="240" w:lineRule="auto"/>
              <w:rPr>
                <w:rFonts w:cs="Arial"/>
                <w:szCs w:val="22"/>
              </w:rPr>
            </w:pPr>
            <w:r w:rsidRPr="00F51409">
              <w:rPr>
                <w:rFonts w:eastAsia="MS Gothic" w:cs="Arial"/>
              </w:rPr>
              <w:fldChar w:fldCharType="begin">
                <w:ffData>
                  <w:name w:val="Check143"/>
                  <w:enabled/>
                  <w:calcOnExit w:val="0"/>
                  <w:checkBox>
                    <w:sizeAuto/>
                    <w:default w:val="0"/>
                  </w:checkBox>
                </w:ffData>
              </w:fldChar>
            </w:r>
            <w:bookmarkStart w:id="29" w:name="Check143"/>
            <w:r w:rsidRPr="00F51409">
              <w:rPr>
                <w:rFonts w:eastAsia="MS Gothic" w:cs="Arial"/>
              </w:rPr>
              <w:instrText xml:space="preserve"> FORMCHECKBOX </w:instrText>
            </w:r>
            <w:r w:rsidR="00200F1A">
              <w:rPr>
                <w:rFonts w:eastAsia="MS Gothic" w:cs="Arial"/>
              </w:rPr>
            </w:r>
            <w:r w:rsidR="00200F1A">
              <w:rPr>
                <w:rFonts w:eastAsia="MS Gothic" w:cs="Arial"/>
              </w:rPr>
              <w:fldChar w:fldCharType="separate"/>
            </w:r>
            <w:r w:rsidRPr="00F51409">
              <w:rPr>
                <w:rFonts w:eastAsia="MS Gothic" w:cs="Arial"/>
              </w:rPr>
              <w:fldChar w:fldCharType="end"/>
            </w:r>
            <w:bookmarkEnd w:id="29"/>
            <w:r w:rsidRPr="00F51409">
              <w:rPr>
                <w:rFonts w:eastAsia="MS Gothic" w:cs="Arial"/>
              </w:rPr>
              <w:t xml:space="preserve"> </w:t>
            </w:r>
            <w:r w:rsidRPr="00F51409">
              <w:rPr>
                <w:rFonts w:eastAsia="MS Gothic" w:cs="Arial"/>
                <w:b/>
                <w:bCs/>
              </w:rPr>
              <w:t>Option 2</w:t>
            </w:r>
          </w:p>
          <w:p w14:paraId="2BEA15DA" w14:textId="77777777" w:rsidR="00635DFD" w:rsidRPr="00540632" w:rsidRDefault="007E3DD8">
            <w:pPr>
              <w:keepNext/>
              <w:keepLines/>
              <w:spacing w:before="120" w:after="120" w:line="276" w:lineRule="auto"/>
              <w:rPr>
                <w:rFonts w:cs="Arial"/>
                <w:b/>
                <w:color w:val="00B9E4"/>
                <w:szCs w:val="22"/>
              </w:rPr>
            </w:pPr>
            <w:r w:rsidRPr="00540632">
              <w:rPr>
                <w:rFonts w:cs="Arial"/>
                <w:b/>
                <w:color w:val="00B9E4"/>
                <w:szCs w:val="22"/>
              </w:rPr>
              <w:t>Q 1.2 Do you agree with the proposed wording in option 1?</w:t>
            </w:r>
          </w:p>
          <w:p w14:paraId="4E55115B" w14:textId="77777777" w:rsidR="00635DFD" w:rsidRDefault="007E3DD8">
            <w:pPr>
              <w:spacing w:line="276" w:lineRule="auto"/>
              <w:rPr>
                <w:rFonts w:cs="Arial"/>
                <w:i/>
                <w:color w:val="7030A0"/>
                <w:szCs w:val="22"/>
              </w:rPr>
            </w:pPr>
            <w:r>
              <w:rPr>
                <w:rFonts w:cs="Arial"/>
                <w:b/>
                <w:color w:val="7030A0"/>
                <w:szCs w:val="22"/>
                <w:highlight w:val="lightGray"/>
              </w:rPr>
              <w:t>!</w:t>
            </w:r>
            <w:r>
              <w:rPr>
                <w:rFonts w:cs="Arial"/>
                <w:i/>
                <w:color w:val="7030A0"/>
                <w:szCs w:val="22"/>
                <w:highlight w:val="lightGray"/>
              </w:rPr>
              <w:t xml:space="preserve"> tick </w:t>
            </w:r>
            <w:r>
              <w:rPr>
                <w:rFonts w:cs="Arial"/>
                <w:b/>
                <w:i/>
                <w:color w:val="7030A0"/>
                <w:szCs w:val="22"/>
                <w:highlight w:val="lightGray"/>
              </w:rPr>
              <w:t>one</w:t>
            </w:r>
            <w:r>
              <w:rPr>
                <w:rFonts w:cs="Arial"/>
                <w:i/>
                <w:color w:val="7030A0"/>
                <w:szCs w:val="22"/>
                <w:highlight w:val="lightGray"/>
              </w:rPr>
              <w:t xml:space="preserve"> box only</w:t>
            </w:r>
            <w:r>
              <w:rPr>
                <w:rFonts w:cs="Arial"/>
                <w:i/>
                <w:color w:val="7030A0"/>
                <w:szCs w:val="22"/>
              </w:rPr>
              <w:t xml:space="preserve"> </w:t>
            </w:r>
          </w:p>
          <w:p w14:paraId="0A204255" w14:textId="5C58A40E" w:rsidR="00F51409" w:rsidRPr="00F51409" w:rsidRDefault="00F51409" w:rsidP="00F51409">
            <w:pPr>
              <w:spacing w:line="240" w:lineRule="auto"/>
              <w:rPr>
                <w:rFonts w:cs="Arial"/>
                <w:b/>
                <w:bCs/>
                <w:iCs/>
                <w:szCs w:val="22"/>
              </w:rPr>
            </w:pPr>
            <w:r w:rsidRPr="00F51409">
              <w:rPr>
                <w:rFonts w:cs="Arial"/>
                <w:b/>
                <w:bCs/>
                <w:iCs/>
                <w:szCs w:val="22"/>
              </w:rPr>
              <w:fldChar w:fldCharType="begin">
                <w:ffData>
                  <w:name w:val="Check145"/>
                  <w:enabled/>
                  <w:calcOnExit w:val="0"/>
                  <w:checkBox>
                    <w:sizeAuto/>
                    <w:default w:val="0"/>
                  </w:checkBox>
                </w:ffData>
              </w:fldChar>
            </w:r>
            <w:bookmarkStart w:id="30" w:name="Check145"/>
            <w:r w:rsidRPr="00F51409">
              <w:rPr>
                <w:rFonts w:cs="Arial"/>
                <w:b/>
                <w:bCs/>
                <w:iCs/>
                <w:szCs w:val="22"/>
              </w:rPr>
              <w:instrText xml:space="preserve"> FORMCHECKBOX </w:instrText>
            </w:r>
            <w:r w:rsidR="00200F1A">
              <w:rPr>
                <w:rFonts w:cs="Arial"/>
                <w:b/>
                <w:bCs/>
                <w:iCs/>
                <w:szCs w:val="22"/>
              </w:rPr>
            </w:r>
            <w:r w:rsidR="00200F1A">
              <w:rPr>
                <w:rFonts w:cs="Arial"/>
                <w:b/>
                <w:bCs/>
                <w:iCs/>
                <w:szCs w:val="22"/>
              </w:rPr>
              <w:fldChar w:fldCharType="separate"/>
            </w:r>
            <w:r w:rsidRPr="00F51409">
              <w:rPr>
                <w:rFonts w:cs="Arial"/>
                <w:b/>
                <w:bCs/>
                <w:iCs/>
                <w:szCs w:val="22"/>
              </w:rPr>
              <w:fldChar w:fldCharType="end"/>
            </w:r>
            <w:bookmarkEnd w:id="30"/>
            <w:r w:rsidRPr="00F51409">
              <w:rPr>
                <w:rFonts w:cs="Arial"/>
                <w:b/>
                <w:bCs/>
                <w:iCs/>
                <w:szCs w:val="22"/>
              </w:rPr>
              <w:t xml:space="preserve"> Agree </w:t>
            </w:r>
          </w:p>
          <w:p w14:paraId="7A981154" w14:textId="77EA38D4" w:rsidR="00F51409" w:rsidRPr="00F51409" w:rsidRDefault="00F51409" w:rsidP="00F51409">
            <w:pPr>
              <w:spacing w:line="240" w:lineRule="auto"/>
              <w:rPr>
                <w:rFonts w:cs="Arial"/>
                <w:b/>
                <w:bCs/>
                <w:iCs/>
                <w:szCs w:val="22"/>
              </w:rPr>
            </w:pPr>
            <w:r w:rsidRPr="00F51409">
              <w:rPr>
                <w:rFonts w:cs="Arial"/>
                <w:b/>
                <w:bCs/>
                <w:iCs/>
                <w:szCs w:val="22"/>
              </w:rPr>
              <w:fldChar w:fldCharType="begin">
                <w:ffData>
                  <w:name w:val="Check146"/>
                  <w:enabled/>
                  <w:calcOnExit w:val="0"/>
                  <w:checkBox>
                    <w:sizeAuto/>
                    <w:default w:val="0"/>
                  </w:checkBox>
                </w:ffData>
              </w:fldChar>
            </w:r>
            <w:bookmarkStart w:id="31" w:name="Check146"/>
            <w:r w:rsidRPr="00F51409">
              <w:rPr>
                <w:rFonts w:cs="Arial"/>
                <w:b/>
                <w:bCs/>
                <w:iCs/>
                <w:szCs w:val="22"/>
              </w:rPr>
              <w:instrText xml:space="preserve"> FORMCHECKBOX </w:instrText>
            </w:r>
            <w:r w:rsidR="00200F1A">
              <w:rPr>
                <w:rFonts w:cs="Arial"/>
                <w:b/>
                <w:bCs/>
                <w:iCs/>
                <w:szCs w:val="22"/>
              </w:rPr>
            </w:r>
            <w:r w:rsidR="00200F1A">
              <w:rPr>
                <w:rFonts w:cs="Arial"/>
                <w:b/>
                <w:bCs/>
                <w:iCs/>
                <w:szCs w:val="22"/>
              </w:rPr>
              <w:fldChar w:fldCharType="separate"/>
            </w:r>
            <w:r w:rsidRPr="00F51409">
              <w:rPr>
                <w:rFonts w:cs="Arial"/>
                <w:b/>
                <w:bCs/>
                <w:iCs/>
                <w:szCs w:val="22"/>
              </w:rPr>
              <w:fldChar w:fldCharType="end"/>
            </w:r>
            <w:bookmarkEnd w:id="31"/>
            <w:r w:rsidRPr="00F51409">
              <w:rPr>
                <w:rFonts w:cs="Arial"/>
                <w:b/>
                <w:bCs/>
                <w:iCs/>
                <w:szCs w:val="22"/>
              </w:rPr>
              <w:t xml:space="preserve"> Disagree</w:t>
            </w:r>
          </w:p>
          <w:p w14:paraId="784DD0AD" w14:textId="107D0F07" w:rsidR="00F51409" w:rsidRPr="00F51409" w:rsidRDefault="00F51409" w:rsidP="00F51409">
            <w:pPr>
              <w:spacing w:line="240" w:lineRule="auto"/>
              <w:rPr>
                <w:rFonts w:cs="Arial"/>
                <w:b/>
                <w:bCs/>
                <w:iCs/>
                <w:szCs w:val="22"/>
              </w:rPr>
            </w:pPr>
            <w:r w:rsidRPr="00F51409">
              <w:rPr>
                <w:rFonts w:cs="Arial"/>
                <w:b/>
                <w:bCs/>
                <w:iCs/>
                <w:szCs w:val="22"/>
              </w:rPr>
              <w:fldChar w:fldCharType="begin">
                <w:ffData>
                  <w:name w:val="Check147"/>
                  <w:enabled/>
                  <w:calcOnExit w:val="0"/>
                  <w:checkBox>
                    <w:sizeAuto/>
                    <w:default w:val="0"/>
                  </w:checkBox>
                </w:ffData>
              </w:fldChar>
            </w:r>
            <w:bookmarkStart w:id="32" w:name="Check147"/>
            <w:r w:rsidRPr="00F51409">
              <w:rPr>
                <w:rFonts w:cs="Arial"/>
                <w:b/>
                <w:bCs/>
                <w:iCs/>
                <w:szCs w:val="22"/>
              </w:rPr>
              <w:instrText xml:space="preserve"> FORMCHECKBOX </w:instrText>
            </w:r>
            <w:r w:rsidR="00200F1A">
              <w:rPr>
                <w:rFonts w:cs="Arial"/>
                <w:b/>
                <w:bCs/>
                <w:iCs/>
                <w:szCs w:val="22"/>
              </w:rPr>
            </w:r>
            <w:r w:rsidR="00200F1A">
              <w:rPr>
                <w:rFonts w:cs="Arial"/>
                <w:b/>
                <w:bCs/>
                <w:iCs/>
                <w:szCs w:val="22"/>
              </w:rPr>
              <w:fldChar w:fldCharType="separate"/>
            </w:r>
            <w:r w:rsidRPr="00F51409">
              <w:rPr>
                <w:rFonts w:cs="Arial"/>
                <w:b/>
                <w:bCs/>
                <w:iCs/>
                <w:szCs w:val="22"/>
              </w:rPr>
              <w:fldChar w:fldCharType="end"/>
            </w:r>
            <w:bookmarkEnd w:id="32"/>
            <w:r w:rsidRPr="00F51409">
              <w:rPr>
                <w:rFonts w:cs="Arial"/>
                <w:b/>
                <w:bCs/>
                <w:iCs/>
                <w:szCs w:val="22"/>
              </w:rPr>
              <w:t xml:space="preserve"> Undecided </w:t>
            </w:r>
          </w:p>
          <w:p w14:paraId="71C46D7E" w14:textId="3C3FF88A" w:rsidR="00F51409" w:rsidRDefault="00F51409" w:rsidP="003D5FAF">
            <w:pPr>
              <w:spacing w:line="276" w:lineRule="auto"/>
              <w:rPr>
                <w:rFonts w:cs="Arial"/>
                <w:b/>
                <w:bCs/>
                <w:iCs/>
                <w:szCs w:val="22"/>
              </w:rPr>
            </w:pPr>
            <w:r w:rsidRPr="00F51409">
              <w:rPr>
                <w:rFonts w:cs="Arial"/>
                <w:b/>
                <w:bCs/>
                <w:iCs/>
                <w:szCs w:val="22"/>
              </w:rPr>
              <w:t xml:space="preserve">Please explain your rationale here: </w:t>
            </w:r>
          </w:p>
          <w:p w14:paraId="51BAA4AE" w14:textId="2F25D5DA" w:rsidR="00F51409" w:rsidRPr="005128C2" w:rsidRDefault="003D5FAF" w:rsidP="003D5FAF">
            <w:pPr>
              <w:spacing w:line="276" w:lineRule="auto"/>
              <w:rPr>
                <w:rFonts w:cs="Arial"/>
                <w:iCs/>
                <w:szCs w:val="22"/>
              </w:rPr>
            </w:pPr>
            <w:r w:rsidRPr="005128C2">
              <w:rPr>
                <w:rFonts w:cs="Arial"/>
                <w:iCs/>
                <w:szCs w:val="22"/>
              </w:rPr>
              <w:fldChar w:fldCharType="begin">
                <w:ffData>
                  <w:name w:val="Text26"/>
                  <w:enabled/>
                  <w:calcOnExit w:val="0"/>
                  <w:textInput/>
                </w:ffData>
              </w:fldChar>
            </w:r>
            <w:bookmarkStart w:id="33" w:name="Text26"/>
            <w:r w:rsidRPr="005128C2">
              <w:rPr>
                <w:rFonts w:cs="Arial"/>
                <w:iCs/>
                <w:szCs w:val="22"/>
              </w:rPr>
              <w:instrText xml:space="preserve"> FORMTEXT </w:instrText>
            </w:r>
            <w:r w:rsidRPr="005128C2">
              <w:rPr>
                <w:rFonts w:cs="Arial"/>
                <w:iCs/>
                <w:szCs w:val="22"/>
              </w:rPr>
            </w:r>
            <w:r w:rsidRPr="005128C2">
              <w:rPr>
                <w:rFonts w:cs="Arial"/>
                <w:iCs/>
                <w:szCs w:val="22"/>
              </w:rPr>
              <w:fldChar w:fldCharType="separate"/>
            </w:r>
            <w:r w:rsidRPr="005128C2">
              <w:rPr>
                <w:rFonts w:cs="Arial"/>
                <w:iCs/>
                <w:noProof/>
                <w:szCs w:val="22"/>
              </w:rPr>
              <w:t> </w:t>
            </w:r>
            <w:r w:rsidRPr="005128C2">
              <w:rPr>
                <w:rFonts w:cs="Arial"/>
                <w:iCs/>
                <w:noProof/>
                <w:szCs w:val="22"/>
              </w:rPr>
              <w:t> </w:t>
            </w:r>
            <w:r w:rsidRPr="005128C2">
              <w:rPr>
                <w:rFonts w:cs="Arial"/>
                <w:iCs/>
                <w:noProof/>
                <w:szCs w:val="22"/>
              </w:rPr>
              <w:t> </w:t>
            </w:r>
            <w:r w:rsidRPr="005128C2">
              <w:rPr>
                <w:rFonts w:cs="Arial"/>
                <w:iCs/>
                <w:noProof/>
                <w:szCs w:val="22"/>
              </w:rPr>
              <w:t> </w:t>
            </w:r>
            <w:r w:rsidRPr="005128C2">
              <w:rPr>
                <w:rFonts w:cs="Arial"/>
                <w:iCs/>
                <w:noProof/>
                <w:szCs w:val="22"/>
              </w:rPr>
              <w:t> </w:t>
            </w:r>
            <w:r w:rsidRPr="005128C2">
              <w:rPr>
                <w:rFonts w:cs="Arial"/>
                <w:iCs/>
                <w:szCs w:val="22"/>
              </w:rPr>
              <w:fldChar w:fldCharType="end"/>
            </w:r>
            <w:bookmarkEnd w:id="33"/>
          </w:p>
          <w:p w14:paraId="4E5DC934" w14:textId="77777777" w:rsidR="00635DFD" w:rsidRPr="00540632" w:rsidRDefault="007E3DD8">
            <w:pPr>
              <w:keepNext/>
              <w:keepLines/>
              <w:spacing w:before="120" w:after="120" w:line="276" w:lineRule="auto"/>
              <w:rPr>
                <w:rFonts w:cs="Arial"/>
                <w:b/>
                <w:color w:val="00B9E4"/>
                <w:szCs w:val="22"/>
              </w:rPr>
            </w:pPr>
            <w:r w:rsidRPr="00540632">
              <w:rPr>
                <w:rFonts w:cs="Arial"/>
                <w:b/>
                <w:color w:val="00B9E4"/>
                <w:szCs w:val="22"/>
              </w:rPr>
              <w:t>Q 1.3 Do you agree with the proposed wording in option 2?</w:t>
            </w:r>
          </w:p>
          <w:p w14:paraId="7EFCA528" w14:textId="77777777" w:rsidR="00635DFD" w:rsidRDefault="007E3DD8">
            <w:pPr>
              <w:spacing w:line="276" w:lineRule="auto"/>
              <w:rPr>
                <w:rFonts w:cs="Arial"/>
                <w:i/>
                <w:color w:val="7030A0"/>
                <w:szCs w:val="22"/>
              </w:rPr>
            </w:pPr>
            <w:r>
              <w:rPr>
                <w:rFonts w:cs="Arial"/>
                <w:b/>
                <w:color w:val="7030A0"/>
                <w:szCs w:val="22"/>
                <w:highlight w:val="lightGray"/>
              </w:rPr>
              <w:t>!</w:t>
            </w:r>
            <w:r>
              <w:rPr>
                <w:rFonts w:cs="Arial"/>
                <w:i/>
                <w:color w:val="7030A0"/>
                <w:szCs w:val="22"/>
                <w:highlight w:val="lightGray"/>
              </w:rPr>
              <w:t xml:space="preserve"> tick </w:t>
            </w:r>
            <w:r>
              <w:rPr>
                <w:rFonts w:cs="Arial"/>
                <w:b/>
                <w:i/>
                <w:color w:val="7030A0"/>
                <w:szCs w:val="22"/>
                <w:highlight w:val="lightGray"/>
              </w:rPr>
              <w:t>one</w:t>
            </w:r>
            <w:r>
              <w:rPr>
                <w:rFonts w:cs="Arial"/>
                <w:i/>
                <w:color w:val="7030A0"/>
                <w:szCs w:val="22"/>
                <w:highlight w:val="lightGray"/>
              </w:rPr>
              <w:t xml:space="preserve"> box only</w:t>
            </w:r>
            <w:r>
              <w:rPr>
                <w:rFonts w:cs="Arial"/>
                <w:i/>
                <w:color w:val="7030A0"/>
                <w:szCs w:val="22"/>
              </w:rPr>
              <w:t xml:space="preserve"> </w:t>
            </w:r>
          </w:p>
          <w:p w14:paraId="453977D0" w14:textId="77777777" w:rsidR="00F51409" w:rsidRPr="00F51409" w:rsidRDefault="00F51409" w:rsidP="00F51409">
            <w:pPr>
              <w:spacing w:line="240" w:lineRule="auto"/>
              <w:rPr>
                <w:rFonts w:cs="Arial"/>
                <w:b/>
                <w:bCs/>
                <w:iCs/>
                <w:szCs w:val="22"/>
              </w:rPr>
            </w:pPr>
            <w:r w:rsidRPr="00F51409">
              <w:rPr>
                <w:rFonts w:cs="Arial"/>
                <w:b/>
                <w:bCs/>
                <w:iCs/>
                <w:szCs w:val="22"/>
              </w:rPr>
              <w:fldChar w:fldCharType="begin">
                <w:ffData>
                  <w:name w:val="Check145"/>
                  <w:enabled/>
                  <w:calcOnExit w:val="0"/>
                  <w:checkBox>
                    <w:sizeAuto/>
                    <w:default w:val="0"/>
                  </w:checkBox>
                </w:ffData>
              </w:fldChar>
            </w:r>
            <w:r w:rsidRPr="00F51409">
              <w:rPr>
                <w:rFonts w:cs="Arial"/>
                <w:b/>
                <w:bCs/>
                <w:iCs/>
                <w:szCs w:val="22"/>
              </w:rPr>
              <w:instrText xml:space="preserve"> FORMCHECKBOX </w:instrText>
            </w:r>
            <w:r w:rsidR="00200F1A">
              <w:rPr>
                <w:rFonts w:cs="Arial"/>
                <w:b/>
                <w:bCs/>
                <w:iCs/>
                <w:szCs w:val="22"/>
              </w:rPr>
            </w:r>
            <w:r w:rsidR="00200F1A">
              <w:rPr>
                <w:rFonts w:cs="Arial"/>
                <w:b/>
                <w:bCs/>
                <w:iCs/>
                <w:szCs w:val="22"/>
              </w:rPr>
              <w:fldChar w:fldCharType="separate"/>
            </w:r>
            <w:r w:rsidRPr="00F51409">
              <w:rPr>
                <w:rFonts w:cs="Arial"/>
                <w:b/>
                <w:bCs/>
                <w:iCs/>
                <w:szCs w:val="22"/>
              </w:rPr>
              <w:fldChar w:fldCharType="end"/>
            </w:r>
            <w:r w:rsidRPr="00F51409">
              <w:rPr>
                <w:rFonts w:cs="Arial"/>
                <w:b/>
                <w:bCs/>
                <w:iCs/>
                <w:szCs w:val="22"/>
              </w:rPr>
              <w:t xml:space="preserve"> Agree </w:t>
            </w:r>
          </w:p>
          <w:p w14:paraId="48B645A5" w14:textId="77777777" w:rsidR="00F51409" w:rsidRPr="00F51409" w:rsidRDefault="00F51409" w:rsidP="00F51409">
            <w:pPr>
              <w:spacing w:line="240" w:lineRule="auto"/>
              <w:rPr>
                <w:rFonts w:cs="Arial"/>
                <w:b/>
                <w:bCs/>
                <w:iCs/>
                <w:szCs w:val="22"/>
              </w:rPr>
            </w:pPr>
            <w:r w:rsidRPr="00F51409">
              <w:rPr>
                <w:rFonts w:cs="Arial"/>
                <w:b/>
                <w:bCs/>
                <w:iCs/>
                <w:szCs w:val="22"/>
              </w:rPr>
              <w:fldChar w:fldCharType="begin">
                <w:ffData>
                  <w:name w:val="Check146"/>
                  <w:enabled/>
                  <w:calcOnExit w:val="0"/>
                  <w:checkBox>
                    <w:sizeAuto/>
                    <w:default w:val="0"/>
                  </w:checkBox>
                </w:ffData>
              </w:fldChar>
            </w:r>
            <w:r w:rsidRPr="00F51409">
              <w:rPr>
                <w:rFonts w:cs="Arial"/>
                <w:b/>
                <w:bCs/>
                <w:iCs/>
                <w:szCs w:val="22"/>
              </w:rPr>
              <w:instrText xml:space="preserve"> FORMCHECKBOX </w:instrText>
            </w:r>
            <w:r w:rsidR="00200F1A">
              <w:rPr>
                <w:rFonts w:cs="Arial"/>
                <w:b/>
                <w:bCs/>
                <w:iCs/>
                <w:szCs w:val="22"/>
              </w:rPr>
            </w:r>
            <w:r w:rsidR="00200F1A">
              <w:rPr>
                <w:rFonts w:cs="Arial"/>
                <w:b/>
                <w:bCs/>
                <w:iCs/>
                <w:szCs w:val="22"/>
              </w:rPr>
              <w:fldChar w:fldCharType="separate"/>
            </w:r>
            <w:r w:rsidRPr="00F51409">
              <w:rPr>
                <w:rFonts w:cs="Arial"/>
                <w:b/>
                <w:bCs/>
                <w:iCs/>
                <w:szCs w:val="22"/>
              </w:rPr>
              <w:fldChar w:fldCharType="end"/>
            </w:r>
            <w:r w:rsidRPr="00F51409">
              <w:rPr>
                <w:rFonts w:cs="Arial"/>
                <w:b/>
                <w:bCs/>
                <w:iCs/>
                <w:szCs w:val="22"/>
              </w:rPr>
              <w:t xml:space="preserve"> Disagree</w:t>
            </w:r>
          </w:p>
          <w:p w14:paraId="139AB80A" w14:textId="77777777" w:rsidR="00F51409" w:rsidRPr="00F51409" w:rsidRDefault="00F51409" w:rsidP="00F51409">
            <w:pPr>
              <w:spacing w:line="240" w:lineRule="auto"/>
              <w:rPr>
                <w:rFonts w:cs="Arial"/>
                <w:b/>
                <w:bCs/>
                <w:iCs/>
                <w:szCs w:val="22"/>
              </w:rPr>
            </w:pPr>
            <w:r w:rsidRPr="00F51409">
              <w:rPr>
                <w:rFonts w:cs="Arial"/>
                <w:b/>
                <w:bCs/>
                <w:iCs/>
                <w:szCs w:val="22"/>
              </w:rPr>
              <w:fldChar w:fldCharType="begin">
                <w:ffData>
                  <w:name w:val="Check147"/>
                  <w:enabled/>
                  <w:calcOnExit w:val="0"/>
                  <w:checkBox>
                    <w:sizeAuto/>
                    <w:default w:val="0"/>
                  </w:checkBox>
                </w:ffData>
              </w:fldChar>
            </w:r>
            <w:r w:rsidRPr="00F51409">
              <w:rPr>
                <w:rFonts w:cs="Arial"/>
                <w:b/>
                <w:bCs/>
                <w:iCs/>
                <w:szCs w:val="22"/>
              </w:rPr>
              <w:instrText xml:space="preserve"> FORMCHECKBOX </w:instrText>
            </w:r>
            <w:r w:rsidR="00200F1A">
              <w:rPr>
                <w:rFonts w:cs="Arial"/>
                <w:b/>
                <w:bCs/>
                <w:iCs/>
                <w:szCs w:val="22"/>
              </w:rPr>
            </w:r>
            <w:r w:rsidR="00200F1A">
              <w:rPr>
                <w:rFonts w:cs="Arial"/>
                <w:b/>
                <w:bCs/>
                <w:iCs/>
                <w:szCs w:val="22"/>
              </w:rPr>
              <w:fldChar w:fldCharType="separate"/>
            </w:r>
            <w:r w:rsidRPr="00F51409">
              <w:rPr>
                <w:rFonts w:cs="Arial"/>
                <w:b/>
                <w:bCs/>
                <w:iCs/>
                <w:szCs w:val="22"/>
              </w:rPr>
              <w:fldChar w:fldCharType="end"/>
            </w:r>
            <w:r w:rsidRPr="00F51409">
              <w:rPr>
                <w:rFonts w:cs="Arial"/>
                <w:b/>
                <w:bCs/>
                <w:iCs/>
                <w:szCs w:val="22"/>
              </w:rPr>
              <w:t xml:space="preserve"> Undecided </w:t>
            </w:r>
          </w:p>
          <w:p w14:paraId="31931D18" w14:textId="77777777" w:rsidR="00F51409" w:rsidRDefault="00F51409" w:rsidP="00E7668D">
            <w:pPr>
              <w:spacing w:line="276" w:lineRule="auto"/>
              <w:rPr>
                <w:rFonts w:cs="Arial"/>
                <w:b/>
                <w:bCs/>
                <w:iCs/>
                <w:szCs w:val="22"/>
              </w:rPr>
            </w:pPr>
            <w:r w:rsidRPr="00F51409">
              <w:rPr>
                <w:rFonts w:cs="Arial"/>
                <w:b/>
                <w:bCs/>
                <w:iCs/>
                <w:szCs w:val="22"/>
              </w:rPr>
              <w:t xml:space="preserve">Please explain your rationale here: </w:t>
            </w:r>
          </w:p>
          <w:p w14:paraId="63B0DFC1" w14:textId="22927E74" w:rsidR="00D900D8" w:rsidRPr="005128C2" w:rsidRDefault="003D5FAF" w:rsidP="00540632">
            <w:pPr>
              <w:pStyle w:val="Heading3"/>
              <w:spacing w:before="0" w:after="0"/>
              <w:rPr>
                <w:rFonts w:ascii="Arial" w:hAnsi="Arial" w:cs="Arial"/>
                <w:b w:val="0"/>
                <w:bCs w:val="0"/>
                <w:color w:val="auto"/>
              </w:rPr>
            </w:pPr>
            <w:r w:rsidRPr="005128C2">
              <w:rPr>
                <w:rFonts w:ascii="Arial" w:hAnsi="Arial" w:cs="Arial"/>
                <w:b w:val="0"/>
                <w:bCs w:val="0"/>
                <w:color w:val="auto"/>
              </w:rPr>
              <w:lastRenderedPageBreak/>
              <w:fldChar w:fldCharType="begin">
                <w:ffData>
                  <w:name w:val="Text27"/>
                  <w:enabled/>
                  <w:calcOnExit w:val="0"/>
                  <w:textInput/>
                </w:ffData>
              </w:fldChar>
            </w:r>
            <w:bookmarkStart w:id="34" w:name="Text27"/>
            <w:r w:rsidRPr="005128C2">
              <w:rPr>
                <w:rFonts w:ascii="Arial" w:hAnsi="Arial" w:cs="Arial"/>
                <w:b w:val="0"/>
                <w:bCs w:val="0"/>
                <w:color w:val="auto"/>
              </w:rPr>
              <w:instrText xml:space="preserve"> FORMTEXT </w:instrText>
            </w:r>
            <w:r w:rsidRPr="005128C2">
              <w:rPr>
                <w:rFonts w:ascii="Arial" w:hAnsi="Arial" w:cs="Arial"/>
                <w:b w:val="0"/>
                <w:bCs w:val="0"/>
                <w:color w:val="auto"/>
              </w:rPr>
            </w:r>
            <w:r w:rsidRPr="005128C2">
              <w:rPr>
                <w:rFonts w:ascii="Arial" w:hAnsi="Arial" w:cs="Arial"/>
                <w:b w:val="0"/>
                <w:bCs w:val="0"/>
                <w:color w:val="auto"/>
              </w:rPr>
              <w:fldChar w:fldCharType="separate"/>
            </w:r>
            <w:bookmarkStart w:id="35" w:name="_Toc143677984"/>
            <w:bookmarkStart w:id="36" w:name="_Toc143677740"/>
            <w:bookmarkStart w:id="37" w:name="_Toc143638633"/>
            <w:r w:rsidRPr="005128C2">
              <w:rPr>
                <w:rFonts w:ascii="Arial" w:hAnsi="Arial" w:cs="Arial"/>
                <w:b w:val="0"/>
                <w:bCs w:val="0"/>
                <w:noProof/>
                <w:color w:val="auto"/>
              </w:rPr>
              <w:t> </w:t>
            </w:r>
            <w:r w:rsidRPr="005128C2">
              <w:rPr>
                <w:rFonts w:ascii="Arial" w:hAnsi="Arial" w:cs="Arial"/>
                <w:b w:val="0"/>
                <w:bCs w:val="0"/>
                <w:noProof/>
                <w:color w:val="auto"/>
              </w:rPr>
              <w:t> </w:t>
            </w:r>
            <w:r w:rsidRPr="005128C2">
              <w:rPr>
                <w:rFonts w:ascii="Arial" w:hAnsi="Arial" w:cs="Arial"/>
                <w:b w:val="0"/>
                <w:bCs w:val="0"/>
                <w:noProof/>
                <w:color w:val="auto"/>
              </w:rPr>
              <w:t> </w:t>
            </w:r>
            <w:r w:rsidRPr="005128C2">
              <w:rPr>
                <w:rFonts w:ascii="Arial" w:hAnsi="Arial" w:cs="Arial"/>
                <w:b w:val="0"/>
                <w:bCs w:val="0"/>
                <w:noProof/>
                <w:color w:val="auto"/>
              </w:rPr>
              <w:t> </w:t>
            </w:r>
            <w:r w:rsidRPr="005128C2">
              <w:rPr>
                <w:rFonts w:ascii="Arial" w:hAnsi="Arial" w:cs="Arial"/>
                <w:b w:val="0"/>
                <w:bCs w:val="0"/>
                <w:noProof/>
                <w:color w:val="auto"/>
              </w:rPr>
              <w:t> </w:t>
            </w:r>
            <w:bookmarkEnd w:id="35"/>
            <w:bookmarkEnd w:id="36"/>
            <w:bookmarkEnd w:id="37"/>
            <w:r w:rsidRPr="005128C2">
              <w:rPr>
                <w:rFonts w:ascii="Arial" w:hAnsi="Arial" w:cs="Arial"/>
                <w:b w:val="0"/>
                <w:bCs w:val="0"/>
                <w:color w:val="auto"/>
              </w:rPr>
              <w:fldChar w:fldCharType="end"/>
            </w:r>
            <w:bookmarkEnd w:id="34"/>
          </w:p>
          <w:p w14:paraId="413D999B" w14:textId="5314E563" w:rsidR="00635DFD" w:rsidRPr="00540632" w:rsidRDefault="007E3DD8" w:rsidP="00540632">
            <w:pPr>
              <w:pStyle w:val="Heading3"/>
              <w:spacing w:before="0" w:after="0"/>
              <w:rPr>
                <w:rFonts w:ascii="Arial" w:hAnsi="Arial" w:cs="Arial"/>
                <w:color w:val="00B9E4"/>
              </w:rPr>
            </w:pPr>
            <w:bookmarkStart w:id="38" w:name="_Toc143677985"/>
            <w:r w:rsidRPr="00540632">
              <w:rPr>
                <w:rFonts w:ascii="Arial" w:hAnsi="Arial" w:cs="Arial"/>
                <w:color w:val="00B9E4"/>
              </w:rPr>
              <w:t xml:space="preserve">3.1.2 </w:t>
            </w:r>
            <w:r w:rsidRPr="00540632">
              <w:rPr>
                <w:rFonts w:ascii="Arial" w:hAnsi="Arial" w:cs="Arial"/>
                <w:color w:val="FFFFFF" w:themeColor="background1"/>
                <w:shd w:val="clear" w:color="auto" w:fill="00B9E4"/>
              </w:rPr>
              <w:t xml:space="preserve">NEW </w:t>
            </w:r>
            <w:r w:rsidRPr="00540632">
              <w:rPr>
                <w:rFonts w:ascii="Arial" w:hAnsi="Arial" w:cs="Arial"/>
                <w:color w:val="00B9E4"/>
              </w:rPr>
              <w:t>2025 Assessing and Monitoring deforestation risk</w:t>
            </w:r>
            <w:bookmarkEnd w:id="38"/>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956"/>
              <w:gridCol w:w="7878"/>
            </w:tblGrid>
            <w:tr w:rsidR="000A4FA0" w:rsidRPr="000A4FA0" w14:paraId="2AA91D4D" w14:textId="77777777" w:rsidTr="00540632">
              <w:tc>
                <w:tcPr>
                  <w:tcW w:w="8833"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33A9D15" w14:textId="77777777" w:rsidR="00635DFD" w:rsidRPr="00540632" w:rsidRDefault="007E3DD8">
                  <w:pPr>
                    <w:pStyle w:val="Appliesto"/>
                    <w:widowControl w:val="0"/>
                    <w:spacing w:after="0"/>
                    <w:rPr>
                      <w:color w:val="565656"/>
                      <w:szCs w:val="20"/>
                    </w:rPr>
                  </w:pPr>
                  <w:r w:rsidRPr="00540632">
                    <w:rPr>
                      <w:b/>
                      <w:bCs/>
                      <w:color w:val="565656"/>
                      <w:szCs w:val="20"/>
                    </w:rPr>
                    <w:t>Applies to:</w:t>
                  </w:r>
                  <w:r w:rsidRPr="00540632">
                    <w:rPr>
                      <w:color w:val="565656"/>
                      <w:szCs w:val="20"/>
                    </w:rPr>
                    <w:t xml:space="preserve"> Fairtrade producer organizations</w:t>
                  </w:r>
                </w:p>
              </w:tc>
            </w:tr>
            <w:tr w:rsidR="000A4FA0" w:rsidRPr="000A4FA0" w14:paraId="5825A834" w14:textId="77777777" w:rsidTr="00540632">
              <w:tc>
                <w:tcPr>
                  <w:tcW w:w="95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4D5D164" w14:textId="77777777" w:rsidR="00635DFD" w:rsidRPr="00540632" w:rsidRDefault="007E3DD8">
                  <w:pPr>
                    <w:pStyle w:val="COREYEAR"/>
                    <w:widowControl w:val="0"/>
                    <w:spacing w:after="0"/>
                    <w:rPr>
                      <w:rFonts w:ascii="Arial" w:hAnsi="Arial" w:cs="Arial"/>
                      <w:color w:val="565656"/>
                    </w:rPr>
                  </w:pPr>
                  <w:r w:rsidRPr="00540632">
                    <w:rPr>
                      <w:rFonts w:ascii="Arial" w:hAnsi="Arial" w:cs="Arial"/>
                      <w:color w:val="565656"/>
                    </w:rPr>
                    <w:t>Core</w:t>
                  </w:r>
                </w:p>
              </w:tc>
              <w:tc>
                <w:tcPr>
                  <w:tcW w:w="7877"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09CEA892" w14:textId="77777777" w:rsidR="00635DFD" w:rsidRPr="00540632" w:rsidRDefault="007E3DD8">
                  <w:pPr>
                    <w:pStyle w:val="StandardBODY-standards"/>
                    <w:widowControl w:val="0"/>
                    <w:spacing w:after="0"/>
                    <w:rPr>
                      <w:rFonts w:ascii="Arial" w:hAnsi="Arial" w:cs="Arial"/>
                      <w:color w:val="565656"/>
                    </w:rPr>
                  </w:pPr>
                  <w:r w:rsidRPr="00540632">
                    <w:rPr>
                      <w:rStyle w:val="markedcontent"/>
                      <w:rFonts w:ascii="Arial" w:hAnsi="Arial" w:cs="Arial"/>
                      <w:color w:val="565656"/>
                    </w:rPr>
                    <w:t>You assess and monitor the risk of deforestation, and degradation in primary or secondary forests, protected areas and areas of High Conservation Value or High Carbon Storage (at risk areas), when conducting your human rights and environmental risk assessment.</w:t>
                  </w:r>
                </w:p>
              </w:tc>
            </w:tr>
            <w:tr w:rsidR="000A4FA0" w:rsidRPr="000A4FA0" w14:paraId="247D49D0" w14:textId="77777777" w:rsidTr="00540632">
              <w:trPr>
                <w:trHeight w:val="558"/>
              </w:trPr>
              <w:tc>
                <w:tcPr>
                  <w:tcW w:w="95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F2F2F2" w:themeFill="background1" w:themeFillShade="F2"/>
                </w:tcPr>
                <w:p w14:paraId="37B2B173" w14:textId="77777777" w:rsidR="00635DFD" w:rsidRPr="00540632" w:rsidRDefault="007E3DD8">
                  <w:pPr>
                    <w:pStyle w:val="COREYEAR"/>
                    <w:widowControl w:val="0"/>
                    <w:spacing w:after="0"/>
                    <w:rPr>
                      <w:rFonts w:ascii="Arial" w:hAnsi="Arial" w:cs="Arial"/>
                      <w:color w:val="565656"/>
                    </w:rPr>
                  </w:pPr>
                  <w:r w:rsidRPr="00540632">
                    <w:rPr>
                      <w:rFonts w:ascii="Arial" w:hAnsi="Arial" w:cs="Arial"/>
                      <w:color w:val="565656"/>
                    </w:rPr>
                    <w:t>Year 1</w:t>
                  </w:r>
                </w:p>
              </w:tc>
              <w:tc>
                <w:tcPr>
                  <w:tcW w:w="7877"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5D4E6B75" w14:textId="77777777" w:rsidR="00635DFD" w:rsidRPr="00540632" w:rsidRDefault="00635DFD">
                  <w:pPr>
                    <w:widowControl w:val="0"/>
                    <w:spacing w:after="0"/>
                    <w:rPr>
                      <w:rFonts w:cs="Arial"/>
                      <w:color w:val="565656"/>
                      <w:sz w:val="20"/>
                      <w:szCs w:val="20"/>
                    </w:rPr>
                  </w:pPr>
                </w:p>
              </w:tc>
            </w:tr>
            <w:tr w:rsidR="000A4FA0" w:rsidRPr="000A4FA0" w14:paraId="3F5C8D3B" w14:textId="77777777" w:rsidTr="00540632">
              <w:trPr>
                <w:trHeight w:val="3250"/>
              </w:trPr>
              <w:tc>
                <w:tcPr>
                  <w:tcW w:w="8833"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EAEAEB" w:themeFill="accent2" w:themeFillTint="33"/>
                </w:tcPr>
                <w:p w14:paraId="75857006" w14:textId="44D2B6EE" w:rsidR="00635DFD" w:rsidRPr="00540632" w:rsidRDefault="007E3DD8" w:rsidP="009E09DB">
                  <w:pPr>
                    <w:pStyle w:val="guidance"/>
                    <w:widowControl w:val="0"/>
                    <w:spacing w:after="0" w:line="360" w:lineRule="auto"/>
                    <w:rPr>
                      <w:rStyle w:val="markedcontent"/>
                      <w:rFonts w:ascii="Arial" w:hAnsi="Arial" w:cs="Arial"/>
                      <w:color w:val="565656"/>
                      <w:szCs w:val="18"/>
                    </w:rPr>
                  </w:pPr>
                  <w:r w:rsidRPr="00540632">
                    <w:rPr>
                      <w:rStyle w:val="markedcontent"/>
                      <w:rFonts w:ascii="Arial" w:hAnsi="Arial" w:cs="Arial"/>
                      <w:b/>
                      <w:bCs/>
                      <w:color w:val="565656"/>
                      <w:szCs w:val="18"/>
                    </w:rPr>
                    <w:t>Guidance:</w:t>
                  </w:r>
                  <w:r w:rsidRPr="00540632">
                    <w:rPr>
                      <w:rStyle w:val="markedcontent"/>
                      <w:rFonts w:ascii="Arial" w:hAnsi="Arial" w:cs="Arial"/>
                      <w:color w:val="565656"/>
                      <w:szCs w:val="18"/>
                    </w:rPr>
                    <w:t xml:space="preserve"> Fairtrade’s Risk Assessment Tool guides you through a basic risk assessment process and offers you relevant data and research findings. For further guidance, please see Fairtrade’s “Implementing Human Rights and Environmental Due Diligence, Guide for Smallholder Farmer Organizations” and Fairtrade’s Risk Maps.</w:t>
                  </w:r>
                </w:p>
                <w:p w14:paraId="1B27909D" w14:textId="77777777" w:rsidR="00635DFD" w:rsidRPr="00540632" w:rsidRDefault="007E3DD8" w:rsidP="009E09DB">
                  <w:pPr>
                    <w:pStyle w:val="guidance"/>
                    <w:widowControl w:val="0"/>
                    <w:spacing w:after="0" w:line="360" w:lineRule="auto"/>
                    <w:rPr>
                      <w:rStyle w:val="markedcontent"/>
                      <w:rFonts w:ascii="Arial" w:hAnsi="Arial" w:cs="Arial"/>
                      <w:color w:val="565656"/>
                      <w:szCs w:val="18"/>
                    </w:rPr>
                  </w:pPr>
                  <w:r w:rsidRPr="00540632">
                    <w:rPr>
                      <w:rStyle w:val="markedcontent"/>
                      <w:rFonts w:ascii="Arial" w:hAnsi="Arial" w:cs="Arial"/>
                      <w:color w:val="565656"/>
                      <w:szCs w:val="18"/>
                    </w:rPr>
                    <w:t>Your risk management procedures may include:</w:t>
                  </w:r>
                </w:p>
                <w:p w14:paraId="0C67EB7E" w14:textId="77777777" w:rsidR="00540632" w:rsidRPr="00540632" w:rsidRDefault="00540632" w:rsidP="009E09DB">
                  <w:pPr>
                    <w:pStyle w:val="guidancelist"/>
                    <w:widowControl w:val="0"/>
                    <w:numPr>
                      <w:ilvl w:val="0"/>
                      <w:numId w:val="15"/>
                    </w:numPr>
                    <w:spacing w:after="0" w:line="360" w:lineRule="auto"/>
                    <w:rPr>
                      <w:rStyle w:val="markedcontent"/>
                      <w:rFonts w:ascii="Arial" w:hAnsi="Arial" w:cs="Arial"/>
                      <w:color w:val="565656"/>
                      <w:szCs w:val="18"/>
                    </w:rPr>
                  </w:pPr>
                  <w:r w:rsidRPr="00540632">
                    <w:rPr>
                      <w:rStyle w:val="markedcontent"/>
                      <w:rFonts w:ascii="Arial" w:hAnsi="Arial" w:cs="Arial"/>
                      <w:color w:val="565656"/>
                      <w:szCs w:val="18"/>
                    </w:rPr>
                    <w:t>Mapping of relevant areas in the region and cross-checking this information with member farm locations to identify areas at risk.</w:t>
                  </w:r>
                </w:p>
                <w:p w14:paraId="09C1F467" w14:textId="77777777" w:rsidR="00540632" w:rsidRPr="00540632" w:rsidRDefault="00540632" w:rsidP="009E09DB">
                  <w:pPr>
                    <w:pStyle w:val="guidancelist"/>
                    <w:widowControl w:val="0"/>
                    <w:numPr>
                      <w:ilvl w:val="0"/>
                      <w:numId w:val="15"/>
                    </w:numPr>
                    <w:spacing w:after="0" w:line="360" w:lineRule="auto"/>
                    <w:rPr>
                      <w:rStyle w:val="markedcontent"/>
                      <w:rFonts w:ascii="Arial" w:hAnsi="Arial" w:cs="Arial"/>
                      <w:color w:val="565656"/>
                      <w:szCs w:val="18"/>
                    </w:rPr>
                  </w:pPr>
                  <w:r w:rsidRPr="00540632">
                    <w:rPr>
                      <w:rStyle w:val="markedcontent"/>
                      <w:rFonts w:ascii="Arial" w:hAnsi="Arial" w:cs="Arial"/>
                      <w:color w:val="565656"/>
                      <w:szCs w:val="18"/>
                    </w:rPr>
                    <w:t>Geo location data and polygon maps (including boundaries of the farms) are used as tools to map risk areas accurately.</w:t>
                  </w:r>
                </w:p>
                <w:p w14:paraId="70C9CCA9" w14:textId="77777777" w:rsidR="00540632" w:rsidRPr="00540632" w:rsidRDefault="00540632" w:rsidP="009E09DB">
                  <w:pPr>
                    <w:pStyle w:val="guidancelist"/>
                    <w:widowControl w:val="0"/>
                    <w:numPr>
                      <w:ilvl w:val="0"/>
                      <w:numId w:val="15"/>
                    </w:numPr>
                    <w:spacing w:after="0" w:line="360" w:lineRule="auto"/>
                    <w:rPr>
                      <w:rStyle w:val="markedcontent"/>
                      <w:rFonts w:ascii="Arial" w:hAnsi="Arial" w:cs="Arial"/>
                      <w:color w:val="565656"/>
                      <w:szCs w:val="18"/>
                    </w:rPr>
                  </w:pPr>
                  <w:r w:rsidRPr="00540632">
                    <w:rPr>
                      <w:rStyle w:val="markedcontent"/>
                      <w:rFonts w:ascii="Arial" w:hAnsi="Arial" w:cs="Arial"/>
                      <w:color w:val="565656"/>
                      <w:szCs w:val="18"/>
                    </w:rPr>
                    <w:t>Deforestation monitoring data is used to assess risk in relation to your members’ farms.</w:t>
                  </w:r>
                </w:p>
                <w:p w14:paraId="08BD66E9" w14:textId="77777777" w:rsidR="00540632" w:rsidRPr="00540632" w:rsidRDefault="00540632" w:rsidP="009E09DB">
                  <w:pPr>
                    <w:pStyle w:val="guidancelist"/>
                    <w:widowControl w:val="0"/>
                    <w:numPr>
                      <w:ilvl w:val="0"/>
                      <w:numId w:val="15"/>
                    </w:numPr>
                    <w:spacing w:after="0" w:line="360" w:lineRule="auto"/>
                    <w:rPr>
                      <w:rStyle w:val="markedcontent"/>
                      <w:rFonts w:ascii="Arial" w:hAnsi="Arial" w:cs="Arial"/>
                      <w:color w:val="565656"/>
                      <w:szCs w:val="18"/>
                    </w:rPr>
                  </w:pPr>
                  <w:r w:rsidRPr="00540632">
                    <w:rPr>
                      <w:rStyle w:val="markedcontent"/>
                      <w:rFonts w:ascii="Arial" w:hAnsi="Arial" w:cs="Arial"/>
                      <w:color w:val="565656"/>
                      <w:szCs w:val="18"/>
                    </w:rPr>
                    <w:t>Identifying if and how your member’s activities cause negative impacts on at-risk areas.</w:t>
                  </w:r>
                </w:p>
                <w:p w14:paraId="6521A154" w14:textId="77777777" w:rsidR="00540632" w:rsidRPr="00540632" w:rsidRDefault="00540632" w:rsidP="009E09DB">
                  <w:pPr>
                    <w:pStyle w:val="guidancelist"/>
                    <w:widowControl w:val="0"/>
                    <w:numPr>
                      <w:ilvl w:val="0"/>
                      <w:numId w:val="15"/>
                    </w:numPr>
                    <w:spacing w:after="0" w:line="360" w:lineRule="auto"/>
                    <w:rPr>
                      <w:rStyle w:val="markedcontent"/>
                      <w:rFonts w:ascii="Arial" w:hAnsi="Arial" w:cs="Arial"/>
                      <w:color w:val="565656"/>
                      <w:szCs w:val="18"/>
                    </w:rPr>
                  </w:pPr>
                  <w:r w:rsidRPr="00540632">
                    <w:rPr>
                      <w:rStyle w:val="markedcontent"/>
                      <w:rFonts w:ascii="Arial" w:hAnsi="Arial" w:cs="Arial"/>
                      <w:color w:val="565656"/>
                      <w:szCs w:val="18"/>
                    </w:rPr>
                    <w:t>Monitoring members’ production practices and other activities in at-risk areas.</w:t>
                  </w:r>
                </w:p>
                <w:p w14:paraId="7EA40B08" w14:textId="77777777" w:rsidR="00540632" w:rsidRPr="00540632" w:rsidRDefault="00540632" w:rsidP="009E09DB">
                  <w:pPr>
                    <w:pStyle w:val="guidancelist"/>
                    <w:widowControl w:val="0"/>
                    <w:numPr>
                      <w:ilvl w:val="0"/>
                      <w:numId w:val="0"/>
                    </w:numPr>
                    <w:spacing w:after="0" w:line="360" w:lineRule="auto"/>
                    <w:ind w:left="720"/>
                    <w:rPr>
                      <w:rStyle w:val="markedcontent"/>
                      <w:rFonts w:ascii="Arial" w:hAnsi="Arial" w:cs="Arial"/>
                      <w:color w:val="565656"/>
                      <w:szCs w:val="18"/>
                    </w:rPr>
                  </w:pPr>
                </w:p>
                <w:p w14:paraId="5637058E" w14:textId="61F29D8A" w:rsidR="00540632" w:rsidRPr="00540632" w:rsidRDefault="00540632" w:rsidP="009E09DB">
                  <w:pPr>
                    <w:pStyle w:val="guidance"/>
                    <w:widowControl w:val="0"/>
                    <w:spacing w:after="0" w:line="360" w:lineRule="auto"/>
                    <w:rPr>
                      <w:rStyle w:val="markedcontent"/>
                      <w:rFonts w:ascii="Arial" w:hAnsi="Arial" w:cs="Arial"/>
                      <w:color w:val="565656"/>
                      <w:szCs w:val="18"/>
                    </w:rPr>
                  </w:pPr>
                  <w:r w:rsidRPr="00540632">
                    <w:rPr>
                      <w:rStyle w:val="markedcontent"/>
                      <w:rFonts w:ascii="Arial" w:hAnsi="Arial" w:cs="Arial"/>
                      <w:color w:val="565656"/>
                      <w:szCs w:val="18"/>
                    </w:rPr>
                    <w:t>Regularity of assessment and monitoring should be based on risk. For example, if your members have risk of deforestation on their farms or within 200m of their boundaries or are in close proximity to a protected area, this is considered high risk and assessment and monitoring should be annual. If your members are in areas where there is no deforestation risk, as there is no forest, then assessment and monitoring can be conducted every three years</w:t>
                  </w:r>
                  <w:r w:rsidR="00E9320B">
                    <w:rPr>
                      <w:rStyle w:val="markedcontent"/>
                      <w:rFonts w:ascii="Arial" w:hAnsi="Arial" w:cs="Arial"/>
                      <w:color w:val="565656"/>
                      <w:szCs w:val="18"/>
                    </w:rPr>
                    <w:t>.</w:t>
                  </w:r>
                </w:p>
                <w:p w14:paraId="4864289D" w14:textId="77777777" w:rsidR="00540632" w:rsidRPr="00540632" w:rsidRDefault="00540632" w:rsidP="009E09DB">
                  <w:pPr>
                    <w:pStyle w:val="guidance"/>
                    <w:widowControl w:val="0"/>
                    <w:spacing w:after="0" w:line="360" w:lineRule="auto"/>
                    <w:rPr>
                      <w:rStyle w:val="markedcontent"/>
                      <w:rFonts w:ascii="Arial" w:hAnsi="Arial" w:cs="Arial"/>
                      <w:color w:val="565656"/>
                      <w:szCs w:val="18"/>
                    </w:rPr>
                  </w:pPr>
                </w:p>
                <w:p w14:paraId="110D1EA0" w14:textId="3EC552C5" w:rsidR="00635DFD" w:rsidRPr="009E09DB" w:rsidRDefault="00540632" w:rsidP="009E09DB">
                  <w:pPr>
                    <w:pStyle w:val="guidance"/>
                    <w:widowControl w:val="0"/>
                    <w:spacing w:after="0" w:line="360" w:lineRule="auto"/>
                    <w:rPr>
                      <w:rFonts w:ascii="Arial" w:hAnsi="Arial" w:cs="Arial"/>
                      <w:color w:val="565656"/>
                      <w:szCs w:val="18"/>
                    </w:rPr>
                  </w:pPr>
                  <w:r w:rsidRPr="00540632">
                    <w:rPr>
                      <w:rStyle w:val="markedcontent"/>
                      <w:rFonts w:ascii="Arial" w:hAnsi="Arial" w:cs="Arial"/>
                      <w:color w:val="565656"/>
                      <w:szCs w:val="18"/>
                    </w:rPr>
                    <w:t>In a year when you admit new members to your organisation they are added to your assessment. You asses the risk of deforestation which could arise due to new members joining your organisation, and you need to define the risk level.</w:t>
                  </w:r>
                </w:p>
              </w:tc>
            </w:tr>
          </w:tbl>
          <w:p w14:paraId="5CA2F79C" w14:textId="77777777" w:rsidR="00635DFD" w:rsidRDefault="007E3DD8" w:rsidP="00540632">
            <w:pPr>
              <w:spacing w:before="240" w:after="120"/>
              <w:rPr>
                <w:rFonts w:cs="Arial"/>
              </w:rPr>
            </w:pPr>
            <w:r w:rsidRPr="00540632">
              <w:rPr>
                <w:rFonts w:cs="Arial"/>
                <w:b/>
                <w:bCs/>
              </w:rPr>
              <w:t>Rationale:</w:t>
            </w:r>
            <w:r>
              <w:rPr>
                <w:rFonts w:cs="Arial"/>
              </w:rPr>
              <w:t xml:space="preserve"> The requirement seeks to strengthen procedures to prevent deforestation, making preventative measures mandatory for risk assessment and management such as the use of geolocation data and deforestation monitoring data.</w:t>
            </w:r>
          </w:p>
          <w:p w14:paraId="7301FA14" w14:textId="77777777" w:rsidR="00635DFD" w:rsidRDefault="007E3DD8" w:rsidP="00540632">
            <w:pPr>
              <w:spacing w:before="120" w:after="120"/>
              <w:rPr>
                <w:rFonts w:cs="Arial"/>
                <w:szCs w:val="22"/>
              </w:rPr>
            </w:pPr>
            <w:r w:rsidRPr="00540632">
              <w:rPr>
                <w:rFonts w:cs="Arial"/>
                <w:b/>
                <w:bCs/>
              </w:rPr>
              <w:t>Implications:</w:t>
            </w:r>
            <w:r>
              <w:rPr>
                <w:rFonts w:cs="Arial"/>
              </w:rPr>
              <w:t xml:space="preserve"> This requirement creates additional work for members and SPOs, potentially also additional costs. This will allow to consistently monitor and reduce the deforestation impact on the farms, improving the overall environment of the farm becoming a more responsible sourcing partner.</w:t>
            </w:r>
          </w:p>
          <w:p w14:paraId="2DE3CC60" w14:textId="77777777" w:rsidR="00635DFD" w:rsidRPr="00CA4EC7" w:rsidRDefault="007E3DD8" w:rsidP="00CA4EC7">
            <w:pPr>
              <w:pStyle w:val="Question"/>
              <w:numPr>
                <w:ilvl w:val="1"/>
                <w:numId w:val="17"/>
              </w:numPr>
              <w:rPr>
                <w:b/>
                <w:bCs w:val="0"/>
                <w:color w:val="00B9E4"/>
              </w:rPr>
            </w:pPr>
            <w:r w:rsidRPr="00CA4EC7">
              <w:rPr>
                <w:b/>
                <w:bCs w:val="0"/>
                <w:color w:val="00B9E4"/>
              </w:rPr>
              <w:lastRenderedPageBreak/>
              <w:t xml:space="preserve"> Do you agree with this requirement?</w:t>
            </w:r>
          </w:p>
          <w:p w14:paraId="17244323" w14:textId="50F628DA" w:rsidR="00635DFD" w:rsidRPr="00540632" w:rsidRDefault="00F51409" w:rsidP="00EC62B6">
            <w:pPr>
              <w:spacing w:line="240" w:lineRule="auto"/>
              <w:rPr>
                <w:rFonts w:cs="Arial"/>
                <w:b/>
                <w:bCs/>
              </w:rPr>
            </w:pPr>
            <w:r>
              <w:rPr>
                <w:rFonts w:cs="Arial"/>
                <w:b/>
                <w:bCs/>
              </w:rPr>
              <w:fldChar w:fldCharType="begin">
                <w:ffData>
                  <w:name w:val="Check148"/>
                  <w:enabled/>
                  <w:calcOnExit w:val="0"/>
                  <w:checkBox>
                    <w:sizeAuto/>
                    <w:default w:val="0"/>
                  </w:checkBox>
                </w:ffData>
              </w:fldChar>
            </w:r>
            <w:bookmarkStart w:id="39" w:name="Check148"/>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bookmarkEnd w:id="39"/>
            <w:r w:rsidR="007E3DD8" w:rsidRPr="00540632">
              <w:rPr>
                <w:rFonts w:cs="Arial"/>
                <w:b/>
                <w:bCs/>
              </w:rPr>
              <w:t>Agree</w:t>
            </w:r>
          </w:p>
          <w:p w14:paraId="27E85D50" w14:textId="51B269E8" w:rsidR="00F51409" w:rsidRDefault="00F51409" w:rsidP="00EC62B6">
            <w:pPr>
              <w:spacing w:line="240" w:lineRule="auto"/>
              <w:rPr>
                <w:rFonts w:cs="Arial"/>
                <w:b/>
                <w:bCs/>
              </w:rPr>
            </w:pPr>
            <w:r>
              <w:rPr>
                <w:rFonts w:cs="Arial"/>
                <w:b/>
                <w:bCs/>
              </w:rPr>
              <w:fldChar w:fldCharType="begin">
                <w:ffData>
                  <w:name w:val="Check149"/>
                  <w:enabled/>
                  <w:calcOnExit w:val="0"/>
                  <w:checkBox>
                    <w:sizeAuto/>
                    <w:default w:val="0"/>
                  </w:checkBox>
                </w:ffData>
              </w:fldChar>
            </w:r>
            <w:bookmarkStart w:id="40" w:name="Check149"/>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bookmarkEnd w:id="40"/>
            <w:r w:rsidR="007E3DD8" w:rsidRPr="00540632">
              <w:rPr>
                <w:rFonts w:cs="Arial"/>
                <w:b/>
                <w:bCs/>
              </w:rPr>
              <w:t>Disagree</w:t>
            </w:r>
          </w:p>
          <w:p w14:paraId="0B2F2F0D" w14:textId="60717A72" w:rsidR="00635DFD" w:rsidRPr="00540632" w:rsidRDefault="00F51409" w:rsidP="00EC62B6">
            <w:pPr>
              <w:spacing w:line="240" w:lineRule="auto"/>
              <w:rPr>
                <w:rFonts w:cs="Arial"/>
                <w:b/>
                <w:bCs/>
              </w:rPr>
            </w:pPr>
            <w:r>
              <w:rPr>
                <w:rFonts w:cs="Arial"/>
                <w:b/>
                <w:bCs/>
              </w:rPr>
              <w:fldChar w:fldCharType="begin">
                <w:ffData>
                  <w:name w:val="Check150"/>
                  <w:enabled/>
                  <w:calcOnExit w:val="0"/>
                  <w:checkBox>
                    <w:sizeAuto/>
                    <w:default w:val="0"/>
                  </w:checkBox>
                </w:ffData>
              </w:fldChar>
            </w:r>
            <w:bookmarkStart w:id="41" w:name="Check150"/>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bookmarkEnd w:id="41"/>
            <w:r w:rsidR="007E3DD8" w:rsidRPr="00540632">
              <w:rPr>
                <w:rFonts w:cs="Arial"/>
                <w:b/>
                <w:bCs/>
              </w:rPr>
              <w:t>Undecided</w:t>
            </w:r>
          </w:p>
          <w:p w14:paraId="018BD3CE" w14:textId="270EEF6C" w:rsidR="00540632" w:rsidRPr="00540632" w:rsidRDefault="00F51409" w:rsidP="00EC62B6">
            <w:pPr>
              <w:spacing w:line="240" w:lineRule="auto"/>
              <w:rPr>
                <w:rFonts w:cs="Arial"/>
                <w:b/>
                <w:bCs/>
              </w:rPr>
            </w:pPr>
            <w:r>
              <w:rPr>
                <w:rFonts w:cs="Arial"/>
                <w:b/>
                <w:bCs/>
              </w:rPr>
              <w:fldChar w:fldCharType="begin">
                <w:ffData>
                  <w:name w:val="Check151"/>
                  <w:enabled/>
                  <w:calcOnExit w:val="0"/>
                  <w:checkBox>
                    <w:sizeAuto/>
                    <w:default w:val="0"/>
                  </w:checkBox>
                </w:ffData>
              </w:fldChar>
            </w:r>
            <w:bookmarkStart w:id="42" w:name="Check151"/>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bookmarkEnd w:id="42"/>
            <w:r w:rsidR="007E3DD8" w:rsidRPr="00540632">
              <w:rPr>
                <w:rFonts w:cs="Arial"/>
                <w:b/>
                <w:bCs/>
              </w:rPr>
              <w:t>Not relevant to me / I don’t know</w:t>
            </w:r>
          </w:p>
          <w:p w14:paraId="4B484B0F" w14:textId="77777777" w:rsidR="00F51409" w:rsidRDefault="007E3DD8" w:rsidP="00E7668D">
            <w:pPr>
              <w:spacing w:line="240" w:lineRule="auto"/>
              <w:rPr>
                <w:rFonts w:cs="Arial"/>
                <w:b/>
                <w:bCs/>
              </w:rPr>
            </w:pPr>
            <w:r w:rsidRPr="00540632">
              <w:rPr>
                <w:rFonts w:cs="Arial"/>
                <w:b/>
                <w:bCs/>
              </w:rPr>
              <w:t>Please explain your rationale here</w:t>
            </w:r>
            <w:r w:rsidR="00F51409">
              <w:rPr>
                <w:rFonts w:cs="Arial"/>
                <w:b/>
                <w:bCs/>
              </w:rPr>
              <w:t>:</w:t>
            </w:r>
          </w:p>
          <w:p w14:paraId="617A5B2B" w14:textId="24389963" w:rsidR="00F51409" w:rsidRPr="005128C2" w:rsidRDefault="003D5FAF" w:rsidP="00EC62B6">
            <w:pPr>
              <w:spacing w:after="0" w:line="240" w:lineRule="auto"/>
              <w:rPr>
                <w:rFonts w:cs="Arial"/>
              </w:rPr>
            </w:pPr>
            <w:r w:rsidRPr="005128C2">
              <w:rPr>
                <w:rFonts w:cs="Arial"/>
              </w:rPr>
              <w:fldChar w:fldCharType="begin">
                <w:ffData>
                  <w:name w:val="Text28"/>
                  <w:enabled/>
                  <w:calcOnExit w:val="0"/>
                  <w:textInput/>
                </w:ffData>
              </w:fldChar>
            </w:r>
            <w:bookmarkStart w:id="43" w:name="Text28"/>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43"/>
          </w:p>
          <w:p w14:paraId="6DCDA4B5" w14:textId="77777777" w:rsidR="003D5FAF" w:rsidRPr="00540632" w:rsidRDefault="003D5FAF" w:rsidP="00EC62B6">
            <w:pPr>
              <w:spacing w:after="0" w:line="240" w:lineRule="auto"/>
              <w:rPr>
                <w:rFonts w:cs="Arial"/>
                <w:b/>
                <w:bCs/>
              </w:rPr>
            </w:pPr>
          </w:p>
          <w:p w14:paraId="6A2F35A1" w14:textId="7EAAE91D" w:rsidR="00635DFD" w:rsidRPr="00540632" w:rsidRDefault="007E3DD8" w:rsidP="00540632">
            <w:pPr>
              <w:pStyle w:val="Heading3"/>
              <w:spacing w:before="0" w:after="0"/>
              <w:rPr>
                <w:rFonts w:ascii="Arial" w:hAnsi="Arial" w:cs="Arial"/>
                <w:color w:val="00B9E4"/>
              </w:rPr>
            </w:pPr>
            <w:bookmarkStart w:id="44" w:name="_Toc143677986"/>
            <w:r w:rsidRPr="00540632">
              <w:rPr>
                <w:rFonts w:ascii="Arial" w:hAnsi="Arial" w:cs="Arial"/>
                <w:color w:val="00B9E4"/>
              </w:rPr>
              <w:t xml:space="preserve">3.1.3 </w:t>
            </w:r>
            <w:r w:rsidRPr="00540632">
              <w:rPr>
                <w:rFonts w:ascii="Arial" w:hAnsi="Arial" w:cs="Arial"/>
                <w:color w:val="FFFFFF" w:themeColor="background1"/>
                <w:shd w:val="clear" w:color="auto" w:fill="00B9E4"/>
              </w:rPr>
              <w:t>NEW</w:t>
            </w:r>
            <w:r w:rsidRPr="00540632">
              <w:rPr>
                <w:rFonts w:ascii="Arial" w:hAnsi="Arial" w:cs="Arial"/>
                <w:color w:val="00B9E4"/>
              </w:rPr>
              <w:t xml:space="preserve"> 2025 Deforestation Prevention and Mitigation Plan</w:t>
            </w:r>
            <w:bookmarkEnd w:id="44"/>
          </w:p>
          <w:tbl>
            <w:tblPr>
              <w:tblStyle w:val="SimpleTable"/>
              <w:tblW w:w="8930" w:type="dxa"/>
              <w:tblInd w:w="17"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984"/>
              <w:gridCol w:w="7946"/>
            </w:tblGrid>
            <w:tr w:rsidR="000A4FA0" w:rsidRPr="000A4FA0" w14:paraId="3EDD71BD" w14:textId="77777777" w:rsidTr="00540632">
              <w:tc>
                <w:tcPr>
                  <w:tcW w:w="8929" w:type="dxa"/>
                  <w:gridSpan w:val="2"/>
                </w:tcPr>
                <w:p w14:paraId="30296391" w14:textId="77777777" w:rsidR="00635DFD" w:rsidRPr="00540632" w:rsidRDefault="007E3DD8">
                  <w:pPr>
                    <w:pStyle w:val="Appliesto"/>
                    <w:widowControl w:val="0"/>
                    <w:spacing w:after="0"/>
                    <w:rPr>
                      <w:color w:val="565656"/>
                      <w:szCs w:val="20"/>
                    </w:rPr>
                  </w:pPr>
                  <w:r w:rsidRPr="00540632">
                    <w:rPr>
                      <w:color w:val="565656"/>
                      <w:szCs w:val="20"/>
                    </w:rPr>
                    <w:t>Applies to: Fairtrade producer organizations</w:t>
                  </w:r>
                </w:p>
              </w:tc>
            </w:tr>
            <w:tr w:rsidR="000A4FA0" w:rsidRPr="000A4FA0" w14:paraId="51392664" w14:textId="77777777" w:rsidTr="00540632">
              <w:tc>
                <w:tcPr>
                  <w:tcW w:w="984" w:type="dxa"/>
                </w:tcPr>
                <w:p w14:paraId="5061451D" w14:textId="77777777" w:rsidR="00635DFD" w:rsidRPr="00540632" w:rsidRDefault="007E3DD8">
                  <w:pPr>
                    <w:pStyle w:val="COREYEAR"/>
                    <w:widowControl w:val="0"/>
                    <w:spacing w:after="0"/>
                    <w:rPr>
                      <w:rFonts w:ascii="Arial" w:hAnsi="Arial" w:cs="Arial"/>
                      <w:color w:val="565656"/>
                    </w:rPr>
                  </w:pPr>
                  <w:r w:rsidRPr="00540632">
                    <w:rPr>
                      <w:rFonts w:ascii="Arial" w:hAnsi="Arial" w:cs="Arial"/>
                      <w:color w:val="565656"/>
                    </w:rPr>
                    <w:t>Core</w:t>
                  </w:r>
                </w:p>
              </w:tc>
              <w:tc>
                <w:tcPr>
                  <w:tcW w:w="7945" w:type="dxa"/>
                  <w:vMerge w:val="restart"/>
                </w:tcPr>
                <w:p w14:paraId="3EA54120" w14:textId="77777777" w:rsidR="00635DFD" w:rsidRPr="00540632" w:rsidRDefault="007E3DD8">
                  <w:pPr>
                    <w:pStyle w:val="StandardBODY-standards"/>
                    <w:widowControl w:val="0"/>
                    <w:spacing w:after="0"/>
                    <w:ind w:right="-116"/>
                    <w:rPr>
                      <w:rStyle w:val="markedcontent"/>
                      <w:rFonts w:ascii="Arial" w:hAnsi="Arial" w:cs="Arial"/>
                      <w:b/>
                      <w:color w:val="565656"/>
                      <w:spacing w:val="-1"/>
                      <w:lang w:eastAsia="ko-KR"/>
                    </w:rPr>
                  </w:pPr>
                  <w:r w:rsidRPr="00540632">
                    <w:rPr>
                      <w:rStyle w:val="markedcontent"/>
                      <w:rFonts w:ascii="Arial" w:hAnsi="Arial" w:cs="Arial"/>
                      <w:color w:val="565656"/>
                    </w:rPr>
                    <w:t xml:space="preserve">You use the results of your human rights/environmental risk assessment and your risk monitoring of deforestation, to create a plan to prevent and mitigate any deforestation and degradation of forest, in order to conserve and restore forest and vegetation. The plan entails: </w:t>
                  </w:r>
                </w:p>
                <w:p w14:paraId="64C04F6D" w14:textId="77777777" w:rsidR="00635DFD" w:rsidRPr="00540632" w:rsidRDefault="007E3DD8">
                  <w:pPr>
                    <w:pStyle w:val="ListParagraph"/>
                    <w:widowControl w:val="0"/>
                    <w:numPr>
                      <w:ilvl w:val="0"/>
                      <w:numId w:val="10"/>
                    </w:numPr>
                    <w:spacing w:before="40" w:after="0" w:line="276" w:lineRule="auto"/>
                    <w:ind w:left="309"/>
                    <w:jc w:val="left"/>
                    <w:rPr>
                      <w:rStyle w:val="markedcontent"/>
                      <w:rFonts w:cs="Arial"/>
                      <w:color w:val="565656"/>
                      <w:spacing w:val="-1"/>
                      <w:sz w:val="20"/>
                      <w:szCs w:val="20"/>
                      <w:lang w:eastAsia="ko-KR"/>
                    </w:rPr>
                  </w:pPr>
                  <w:r w:rsidRPr="00540632">
                    <w:rPr>
                      <w:rStyle w:val="markedcontent"/>
                      <w:rFonts w:eastAsia="Calibri" w:cs="Arial"/>
                      <w:color w:val="565656"/>
                      <w:sz w:val="20"/>
                      <w:szCs w:val="20"/>
                    </w:rPr>
                    <w:t>Raising awareness amongst members on identified risk areas and activities or production practices that have negative impacts.</w:t>
                  </w:r>
                </w:p>
                <w:p w14:paraId="40B3EA87" w14:textId="77777777" w:rsidR="00635DFD" w:rsidRPr="00540632" w:rsidRDefault="007E3DD8">
                  <w:pPr>
                    <w:pStyle w:val="ListParagraph"/>
                    <w:widowControl w:val="0"/>
                    <w:numPr>
                      <w:ilvl w:val="0"/>
                      <w:numId w:val="10"/>
                    </w:numPr>
                    <w:spacing w:before="40" w:after="0" w:line="276" w:lineRule="auto"/>
                    <w:ind w:left="309"/>
                    <w:jc w:val="left"/>
                    <w:rPr>
                      <w:rFonts w:cs="Arial"/>
                      <w:color w:val="565656"/>
                      <w:sz w:val="20"/>
                      <w:szCs w:val="20"/>
                    </w:rPr>
                  </w:pPr>
                  <w:r w:rsidRPr="00540632">
                    <w:rPr>
                      <w:rStyle w:val="markedcontent"/>
                      <w:rFonts w:eastAsia="Calibri" w:cs="Arial"/>
                      <w:color w:val="565656"/>
                      <w:sz w:val="20"/>
                      <w:szCs w:val="20"/>
                    </w:rPr>
                    <w:t>Promoting the implementation of production practices that have a positive</w:t>
                  </w:r>
                  <w:r w:rsidRPr="00540632">
                    <w:rPr>
                      <w:rFonts w:eastAsia="Calibri" w:cs="Arial"/>
                      <w:color w:val="565656"/>
                      <w:sz w:val="20"/>
                      <w:szCs w:val="20"/>
                    </w:rPr>
                    <w:br/>
                  </w:r>
                  <w:r w:rsidRPr="00540632">
                    <w:rPr>
                      <w:rStyle w:val="markedcontent"/>
                      <w:rFonts w:eastAsia="Calibri" w:cs="Arial"/>
                      <w:color w:val="565656"/>
                      <w:sz w:val="20"/>
                      <w:szCs w:val="20"/>
                    </w:rPr>
                    <w:t>impact.</w:t>
                  </w:r>
                </w:p>
              </w:tc>
            </w:tr>
            <w:tr w:rsidR="000A4FA0" w:rsidRPr="000A4FA0" w14:paraId="252617FD" w14:textId="77777777" w:rsidTr="00540632">
              <w:tc>
                <w:tcPr>
                  <w:tcW w:w="984" w:type="dxa"/>
                </w:tcPr>
                <w:p w14:paraId="1882B301" w14:textId="77777777" w:rsidR="00635DFD" w:rsidRPr="00540632" w:rsidRDefault="007E3DD8">
                  <w:pPr>
                    <w:pStyle w:val="COREYEAR"/>
                    <w:widowControl w:val="0"/>
                    <w:spacing w:after="0"/>
                    <w:rPr>
                      <w:rFonts w:ascii="Arial" w:hAnsi="Arial" w:cs="Arial"/>
                      <w:color w:val="565656"/>
                    </w:rPr>
                  </w:pPr>
                  <w:r w:rsidRPr="00540632">
                    <w:rPr>
                      <w:rFonts w:ascii="Arial" w:hAnsi="Arial" w:cs="Arial"/>
                      <w:color w:val="565656"/>
                    </w:rPr>
                    <w:t>Year 1</w:t>
                  </w:r>
                </w:p>
              </w:tc>
              <w:tc>
                <w:tcPr>
                  <w:tcW w:w="7945" w:type="dxa"/>
                  <w:vMerge/>
                </w:tcPr>
                <w:p w14:paraId="6919FDAF" w14:textId="77777777" w:rsidR="00635DFD" w:rsidRPr="00540632" w:rsidRDefault="00635DFD">
                  <w:pPr>
                    <w:widowControl w:val="0"/>
                    <w:spacing w:after="0"/>
                    <w:rPr>
                      <w:rFonts w:cs="Arial"/>
                      <w:color w:val="565656"/>
                      <w:sz w:val="20"/>
                      <w:szCs w:val="20"/>
                    </w:rPr>
                  </w:pPr>
                </w:p>
              </w:tc>
            </w:tr>
            <w:tr w:rsidR="000A4FA0" w:rsidRPr="000A4FA0" w14:paraId="765035DD" w14:textId="77777777" w:rsidTr="00540632">
              <w:tc>
                <w:tcPr>
                  <w:tcW w:w="8929" w:type="dxa"/>
                  <w:gridSpan w:val="2"/>
                  <w:shd w:val="clear" w:color="auto" w:fill="EAEAEB" w:themeFill="accent2" w:themeFillTint="33"/>
                </w:tcPr>
                <w:p w14:paraId="41731097" w14:textId="77777777" w:rsidR="00635DFD" w:rsidRPr="00540632" w:rsidRDefault="007E3DD8" w:rsidP="009E09DB">
                  <w:pPr>
                    <w:pStyle w:val="guidance"/>
                    <w:widowControl w:val="0"/>
                    <w:spacing w:after="0" w:line="360" w:lineRule="auto"/>
                    <w:rPr>
                      <w:rFonts w:ascii="Arial" w:hAnsi="Arial" w:cs="Arial"/>
                      <w:color w:val="565656"/>
                      <w:szCs w:val="18"/>
                    </w:rPr>
                  </w:pPr>
                  <w:r w:rsidRPr="00540632">
                    <w:rPr>
                      <w:rStyle w:val="markedcontent"/>
                      <w:rFonts w:ascii="Arial" w:hAnsi="Arial" w:cs="Arial"/>
                      <w:b/>
                      <w:bCs/>
                      <w:color w:val="565656"/>
                      <w:szCs w:val="18"/>
                    </w:rPr>
                    <w:t>Guidance:</w:t>
                  </w:r>
                  <w:r w:rsidRPr="00540632">
                    <w:rPr>
                      <w:rStyle w:val="markedcontent"/>
                      <w:rFonts w:ascii="Arial" w:hAnsi="Arial" w:cs="Arial"/>
                      <w:color w:val="565656"/>
                      <w:szCs w:val="18"/>
                    </w:rPr>
                    <w:t xml:space="preserve"> Example of implementation practises that have a positive impact include agro-ecological practices, exchange of good practices, demonstration plots, trainings.</w:t>
                  </w:r>
                </w:p>
              </w:tc>
            </w:tr>
          </w:tbl>
          <w:p w14:paraId="765B9F06" w14:textId="5206A275" w:rsidR="00635DFD" w:rsidRDefault="007E3DD8" w:rsidP="00540632">
            <w:pPr>
              <w:spacing w:before="240" w:after="0"/>
              <w:rPr>
                <w:rFonts w:cs="Arial"/>
              </w:rPr>
            </w:pPr>
            <w:r w:rsidRPr="00540632">
              <w:rPr>
                <w:rFonts w:cs="Arial"/>
                <w:b/>
                <w:bCs/>
              </w:rPr>
              <w:t>Rationale:</w:t>
            </w:r>
            <w:r>
              <w:rPr>
                <w:rFonts w:cs="Arial"/>
              </w:rPr>
              <w:t xml:space="preserve"> With the sequence of these new requirements, Fairtrade seeks to link the requirements focused on deforestation and degradation into the overall/global HREDD approach. With this specific requirement, SPOs are asked to create a plan which will enable them to use the results of their risk assessment and monitoring</w:t>
            </w:r>
            <w:r w:rsidR="005E264B">
              <w:rPr>
                <w:rFonts w:cs="Arial"/>
              </w:rPr>
              <w:t>,</w:t>
            </w:r>
            <w:r>
              <w:rPr>
                <w:rFonts w:cs="Arial"/>
              </w:rPr>
              <w:t xml:space="preserve"> to develop prevention and mitigation activities.</w:t>
            </w:r>
          </w:p>
          <w:p w14:paraId="33F0A8C9" w14:textId="77777777" w:rsidR="00635DFD" w:rsidRDefault="007E3DD8" w:rsidP="00540632">
            <w:pPr>
              <w:spacing w:before="240" w:after="0"/>
              <w:rPr>
                <w:rFonts w:cs="Arial"/>
              </w:rPr>
            </w:pPr>
            <w:r w:rsidRPr="00540632">
              <w:rPr>
                <w:rFonts w:cs="Arial"/>
                <w:b/>
                <w:bCs/>
              </w:rPr>
              <w:t>Implications:</w:t>
            </w:r>
            <w:r>
              <w:rPr>
                <w:rFonts w:cs="Arial"/>
              </w:rPr>
              <w:t xml:space="preserve"> This new requirement creates additional work for members and SPOs, potentially also additional costs. It allows for a systemic follow up into the actions developed to reduce, mitigate and protect the forest. This requirement complements with the requirement 3.1.3 in the Coffee Standard and 3.2.32 in the SPO Standard. The Fairtrade producer organizations become a responsible commercial partner for their buyer as they will have the information needed for commercial due diligence at hand.</w:t>
            </w:r>
          </w:p>
          <w:p w14:paraId="3287E762" w14:textId="77777777" w:rsidR="00635DFD" w:rsidRPr="00540632" w:rsidRDefault="007E3DD8">
            <w:pPr>
              <w:pStyle w:val="Question"/>
              <w:rPr>
                <w:b/>
                <w:bCs w:val="0"/>
                <w:color w:val="00B9E4"/>
              </w:rPr>
            </w:pPr>
            <w:r w:rsidRPr="00540632">
              <w:rPr>
                <w:b/>
                <w:bCs w:val="0"/>
                <w:color w:val="00B9E4"/>
              </w:rPr>
              <w:t xml:space="preserve"> Do you agree with this requirement?</w:t>
            </w:r>
          </w:p>
          <w:p w14:paraId="4A273715" w14:textId="77777777" w:rsidR="00F51409" w:rsidRPr="00540632" w:rsidRDefault="00F51409" w:rsidP="00F51409">
            <w:pPr>
              <w:spacing w:line="240" w:lineRule="auto"/>
              <w:rPr>
                <w:rFonts w:cs="Arial"/>
                <w:b/>
                <w:bCs/>
              </w:rPr>
            </w:pPr>
            <w:r>
              <w:rPr>
                <w:rFonts w:cs="Arial"/>
                <w:b/>
                <w:bCs/>
              </w:rPr>
              <w:lastRenderedPageBreak/>
              <w:fldChar w:fldCharType="begin">
                <w:ffData>
                  <w:name w:val="Check148"/>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Agree</w:t>
            </w:r>
          </w:p>
          <w:p w14:paraId="5D78F97E" w14:textId="77777777" w:rsidR="00F51409" w:rsidRDefault="00F51409" w:rsidP="00F51409">
            <w:pPr>
              <w:spacing w:line="240" w:lineRule="auto"/>
              <w:rPr>
                <w:rFonts w:cs="Arial"/>
                <w:b/>
                <w:bCs/>
              </w:rPr>
            </w:pPr>
            <w:r>
              <w:rPr>
                <w:rFonts w:cs="Arial"/>
                <w:b/>
                <w:bCs/>
              </w:rPr>
              <w:fldChar w:fldCharType="begin">
                <w:ffData>
                  <w:name w:val="Check149"/>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Disagree</w:t>
            </w:r>
          </w:p>
          <w:p w14:paraId="050840F3" w14:textId="77777777" w:rsidR="00F51409" w:rsidRPr="00540632" w:rsidRDefault="00F51409" w:rsidP="00F51409">
            <w:pPr>
              <w:spacing w:line="240" w:lineRule="auto"/>
              <w:rPr>
                <w:rFonts w:cs="Arial"/>
                <w:b/>
                <w:bCs/>
              </w:rPr>
            </w:pPr>
            <w:r>
              <w:rPr>
                <w:rFonts w:cs="Arial"/>
                <w:b/>
                <w:bCs/>
              </w:rPr>
              <w:fldChar w:fldCharType="begin">
                <w:ffData>
                  <w:name w:val="Check150"/>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Undecided</w:t>
            </w:r>
          </w:p>
          <w:p w14:paraId="28B06C84" w14:textId="77777777" w:rsidR="00F51409" w:rsidRPr="00540632" w:rsidRDefault="00F51409" w:rsidP="00F51409">
            <w:pPr>
              <w:spacing w:line="240" w:lineRule="auto"/>
              <w:rPr>
                <w:rFonts w:cs="Arial"/>
                <w:b/>
                <w:bCs/>
              </w:rPr>
            </w:pPr>
            <w:r>
              <w:rPr>
                <w:rFonts w:cs="Arial"/>
                <w:b/>
                <w:bCs/>
              </w:rPr>
              <w:fldChar w:fldCharType="begin">
                <w:ffData>
                  <w:name w:val="Check151"/>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Not relevant to me / I don’t know</w:t>
            </w:r>
          </w:p>
          <w:p w14:paraId="03186A82" w14:textId="77777777" w:rsidR="00F51409" w:rsidRDefault="00F51409" w:rsidP="00E7668D">
            <w:pPr>
              <w:tabs>
                <w:tab w:val="left" w:pos="4680"/>
              </w:tabs>
              <w:spacing w:line="240" w:lineRule="auto"/>
              <w:rPr>
                <w:rFonts w:cs="Arial"/>
                <w:b/>
                <w:bCs/>
              </w:rPr>
            </w:pPr>
            <w:r w:rsidRPr="00540632">
              <w:rPr>
                <w:rFonts w:cs="Arial"/>
                <w:b/>
                <w:bCs/>
              </w:rPr>
              <w:t>Please explain your rationale here</w:t>
            </w:r>
            <w:r>
              <w:rPr>
                <w:rFonts w:cs="Arial"/>
                <w:b/>
                <w:bCs/>
              </w:rPr>
              <w:t>:</w:t>
            </w:r>
          </w:p>
          <w:p w14:paraId="133FCD50" w14:textId="2D075AE3" w:rsidR="00F51409" w:rsidRPr="005128C2" w:rsidRDefault="003D5FAF" w:rsidP="00E7668D">
            <w:pPr>
              <w:tabs>
                <w:tab w:val="left" w:pos="4680"/>
              </w:tabs>
              <w:spacing w:line="240" w:lineRule="auto"/>
              <w:rPr>
                <w:rFonts w:cs="Arial"/>
              </w:rPr>
            </w:pPr>
            <w:r w:rsidRPr="005128C2">
              <w:rPr>
                <w:rFonts w:cs="Arial"/>
              </w:rPr>
              <w:fldChar w:fldCharType="begin">
                <w:ffData>
                  <w:name w:val="Text29"/>
                  <w:enabled/>
                  <w:calcOnExit w:val="0"/>
                  <w:textInput/>
                </w:ffData>
              </w:fldChar>
            </w:r>
            <w:bookmarkStart w:id="45" w:name="Text29"/>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45"/>
            <w:r w:rsidR="00F51409" w:rsidRPr="005128C2">
              <w:rPr>
                <w:rFonts w:cs="Arial"/>
              </w:rPr>
              <w:tab/>
            </w:r>
          </w:p>
          <w:p w14:paraId="0226A0BA" w14:textId="77777777" w:rsidR="00F51409" w:rsidRDefault="00F51409" w:rsidP="00F51409">
            <w:pPr>
              <w:tabs>
                <w:tab w:val="left" w:pos="4680"/>
              </w:tabs>
              <w:spacing w:after="0" w:line="240" w:lineRule="auto"/>
              <w:rPr>
                <w:rFonts w:cs="Arial"/>
                <w:b/>
                <w:bCs/>
              </w:rPr>
            </w:pPr>
          </w:p>
          <w:p w14:paraId="70903956" w14:textId="7BB3994D" w:rsidR="00635DFD" w:rsidRPr="00540632" w:rsidRDefault="007E3DD8" w:rsidP="00540632">
            <w:pPr>
              <w:pStyle w:val="Heading3"/>
              <w:spacing w:before="0" w:after="0"/>
              <w:rPr>
                <w:rFonts w:ascii="Arial" w:hAnsi="Arial" w:cs="Arial"/>
                <w:color w:val="00B9E4"/>
              </w:rPr>
            </w:pPr>
            <w:bookmarkStart w:id="46" w:name="_Toc143677987"/>
            <w:r w:rsidRPr="00540632">
              <w:rPr>
                <w:rFonts w:ascii="Arial" w:hAnsi="Arial" w:cs="Arial"/>
                <w:color w:val="00B9E4"/>
              </w:rPr>
              <w:t xml:space="preserve">3.1.4 </w:t>
            </w:r>
            <w:r w:rsidRPr="00540632">
              <w:rPr>
                <w:rFonts w:ascii="Arial" w:hAnsi="Arial" w:cs="Arial"/>
                <w:color w:val="FFFFFF" w:themeColor="background1"/>
                <w:shd w:val="clear" w:color="auto" w:fill="00B9E4"/>
              </w:rPr>
              <w:t xml:space="preserve">NEW </w:t>
            </w:r>
            <w:r w:rsidRPr="00540632">
              <w:rPr>
                <w:rFonts w:ascii="Arial" w:hAnsi="Arial" w:cs="Arial"/>
                <w:color w:val="00B9E4"/>
              </w:rPr>
              <w:t>2025 Supporting producers to prevent and mitigate deforestation</w:t>
            </w:r>
            <w:bookmarkEnd w:id="46"/>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0A4FA0" w:rsidRPr="000A4FA0" w14:paraId="2C2A6EF1" w14:textId="77777777" w:rsidTr="002369CD">
              <w:tc>
                <w:tcPr>
                  <w:tcW w:w="8833" w:type="dxa"/>
                  <w:gridSpan w:val="2"/>
                </w:tcPr>
                <w:p w14:paraId="67F48F4D" w14:textId="77777777" w:rsidR="00635DFD" w:rsidRPr="002369CD" w:rsidRDefault="007E3DD8">
                  <w:pPr>
                    <w:pStyle w:val="Appliesto"/>
                    <w:widowControl w:val="0"/>
                    <w:spacing w:after="0"/>
                    <w:rPr>
                      <w:color w:val="565656"/>
                      <w:szCs w:val="20"/>
                    </w:rPr>
                  </w:pPr>
                  <w:r w:rsidRPr="00470BC2">
                    <w:rPr>
                      <w:rStyle w:val="markedcontent"/>
                      <w:b/>
                      <w:bCs/>
                      <w:color w:val="565656"/>
                      <w:spacing w:val="0"/>
                      <w:szCs w:val="20"/>
                      <w:lang w:eastAsia="ja-JP"/>
                    </w:rPr>
                    <w:t>Applies to:</w:t>
                  </w:r>
                  <w:r w:rsidRPr="002369CD">
                    <w:rPr>
                      <w:color w:val="565656"/>
                      <w:szCs w:val="20"/>
                    </w:rPr>
                    <w:t xml:space="preserve"> Traders</w:t>
                  </w:r>
                </w:p>
              </w:tc>
            </w:tr>
            <w:tr w:rsidR="000A4FA0" w:rsidRPr="000A4FA0" w14:paraId="3A404F07" w14:textId="77777777" w:rsidTr="002369CD">
              <w:trPr>
                <w:trHeight w:val="561"/>
              </w:trPr>
              <w:tc>
                <w:tcPr>
                  <w:tcW w:w="846" w:type="dxa"/>
                </w:tcPr>
                <w:p w14:paraId="72EED197" w14:textId="77777777" w:rsidR="00635DFD" w:rsidRPr="007F0C4B" w:rsidRDefault="007E3DD8" w:rsidP="007F0C4B">
                  <w:pPr>
                    <w:pStyle w:val="StandardBODY-standards"/>
                    <w:widowControl w:val="0"/>
                    <w:spacing w:after="0"/>
                    <w:rPr>
                      <w:rFonts w:ascii="Arial" w:hAnsi="Arial" w:cs="Arial"/>
                      <w:b/>
                      <w:bCs/>
                      <w:color w:val="auto"/>
                    </w:rPr>
                  </w:pPr>
                  <w:r w:rsidRPr="007F0C4B">
                    <w:rPr>
                      <w:rStyle w:val="markedcontent"/>
                      <w:rFonts w:ascii="Arial" w:hAnsi="Arial" w:cs="Arial"/>
                      <w:b/>
                      <w:bCs/>
                      <w:color w:val="565656"/>
                    </w:rPr>
                    <w:t>Core</w:t>
                  </w:r>
                </w:p>
              </w:tc>
              <w:tc>
                <w:tcPr>
                  <w:tcW w:w="7987" w:type="dxa"/>
                </w:tcPr>
                <w:p w14:paraId="4EEB76FB" w14:textId="3CD4485A" w:rsidR="00635DFD" w:rsidRPr="002369CD" w:rsidRDefault="007E3DD8">
                  <w:pPr>
                    <w:pStyle w:val="StandardBODY-standards"/>
                    <w:widowControl w:val="0"/>
                    <w:spacing w:after="0"/>
                    <w:rPr>
                      <w:rFonts w:ascii="Arial" w:hAnsi="Arial" w:cs="Arial"/>
                      <w:color w:val="565656"/>
                    </w:rPr>
                  </w:pPr>
                  <w:r w:rsidRPr="002369CD">
                    <w:rPr>
                      <w:rStyle w:val="markedcontent"/>
                      <w:rFonts w:ascii="Arial" w:hAnsi="Arial" w:cs="Arial"/>
                      <w:color w:val="565656"/>
                    </w:rPr>
                    <w:t>You support the SPOs you are sourcing from, with their deforestation and forest degradation risk assessment and mitigation plan, to conserve and restore forest and vegetation.</w:t>
                  </w:r>
                </w:p>
              </w:tc>
            </w:tr>
            <w:tr w:rsidR="000A4FA0" w:rsidRPr="000A4FA0" w14:paraId="0FF48480" w14:textId="77777777" w:rsidTr="002369CD">
              <w:tc>
                <w:tcPr>
                  <w:tcW w:w="8833" w:type="dxa"/>
                  <w:gridSpan w:val="2"/>
                  <w:shd w:val="clear" w:color="auto" w:fill="EAEAEB" w:themeFill="accent2" w:themeFillTint="33"/>
                </w:tcPr>
                <w:p w14:paraId="5024A332" w14:textId="77777777" w:rsidR="00635DFD" w:rsidRPr="002369CD" w:rsidRDefault="007E3DD8" w:rsidP="009E09DB">
                  <w:pPr>
                    <w:pStyle w:val="guidance"/>
                    <w:widowControl w:val="0"/>
                    <w:spacing w:after="0" w:line="360" w:lineRule="auto"/>
                    <w:rPr>
                      <w:rStyle w:val="markedcontent"/>
                      <w:rFonts w:ascii="Arial" w:hAnsi="Arial" w:cs="Arial"/>
                      <w:color w:val="565656"/>
                      <w:szCs w:val="18"/>
                    </w:rPr>
                  </w:pPr>
                  <w:r w:rsidRPr="002369CD">
                    <w:rPr>
                      <w:rStyle w:val="markedcontent"/>
                      <w:rFonts w:ascii="Arial" w:hAnsi="Arial" w:cs="Arial"/>
                      <w:b/>
                      <w:bCs/>
                      <w:color w:val="565656"/>
                      <w:szCs w:val="18"/>
                    </w:rPr>
                    <w:t>Guidance:</w:t>
                  </w:r>
                  <w:r w:rsidRPr="002369CD">
                    <w:rPr>
                      <w:rStyle w:val="markedcontent"/>
                      <w:rFonts w:ascii="Arial" w:hAnsi="Arial" w:cs="Arial"/>
                      <w:color w:val="565656"/>
                      <w:szCs w:val="18"/>
                    </w:rPr>
                    <w:t xml:space="preserve"> Your support is either direct or through a partnership. It is in the form of funding, data sharing, training, facilitation of partnerships and/or advocacy.</w:t>
                  </w:r>
                </w:p>
                <w:p w14:paraId="2895A555" w14:textId="77777777" w:rsidR="00635DFD" w:rsidRPr="002369CD" w:rsidRDefault="007E3DD8" w:rsidP="009E09DB">
                  <w:pPr>
                    <w:pStyle w:val="guidance"/>
                    <w:widowControl w:val="0"/>
                    <w:spacing w:after="0" w:line="360" w:lineRule="auto"/>
                    <w:rPr>
                      <w:rFonts w:ascii="Arial" w:hAnsi="Arial" w:cs="Arial"/>
                      <w:color w:val="565656"/>
                      <w:sz w:val="20"/>
                      <w:szCs w:val="20"/>
                    </w:rPr>
                  </w:pPr>
                  <w:r w:rsidRPr="002369CD">
                    <w:rPr>
                      <w:rStyle w:val="markedcontent"/>
                      <w:rFonts w:ascii="Arial" w:hAnsi="Arial" w:cs="Arial"/>
                      <w:color w:val="565656"/>
                      <w:szCs w:val="18"/>
                    </w:rPr>
                    <w:t>You may share any relevant data including deforestation monitoring data you have on the SPO membership or surrounding area to inform and support the SPO’s mitigation activities</w:t>
                  </w:r>
                  <w:r w:rsidRPr="002369CD">
                    <w:rPr>
                      <w:rStyle w:val="markedcontent"/>
                      <w:rFonts w:ascii="Arial" w:hAnsi="Arial" w:cs="Arial"/>
                      <w:color w:val="565656"/>
                      <w:sz w:val="20"/>
                      <w:szCs w:val="20"/>
                    </w:rPr>
                    <w:t>.</w:t>
                  </w:r>
                </w:p>
              </w:tc>
            </w:tr>
          </w:tbl>
          <w:p w14:paraId="397A2B0B" w14:textId="4828DE0F" w:rsidR="00635DFD" w:rsidRDefault="007E3DD8" w:rsidP="002369CD">
            <w:pPr>
              <w:spacing w:before="120" w:after="120"/>
              <w:rPr>
                <w:rFonts w:cs="Arial"/>
              </w:rPr>
            </w:pPr>
            <w:r w:rsidRPr="002369CD">
              <w:rPr>
                <w:rFonts w:cs="Arial"/>
                <w:b/>
                <w:bCs/>
              </w:rPr>
              <w:t>Rationale:</w:t>
            </w:r>
            <w:r>
              <w:rPr>
                <w:rFonts w:cs="Arial"/>
              </w:rPr>
              <w:t xml:space="preserve"> In order to support the SPO’s plan and the related necessary investments, traders should partner with SPOs for these activities.</w:t>
            </w:r>
          </w:p>
          <w:p w14:paraId="1ED2297A" w14:textId="77777777" w:rsidR="00635DFD" w:rsidRDefault="007E3DD8" w:rsidP="002369CD">
            <w:pPr>
              <w:spacing w:before="120" w:after="120"/>
              <w:rPr>
                <w:rFonts w:cs="Arial"/>
              </w:rPr>
            </w:pPr>
            <w:r w:rsidRPr="002369CD">
              <w:rPr>
                <w:rFonts w:cs="Arial"/>
                <w:b/>
                <w:bCs/>
              </w:rPr>
              <w:t>Implications:</w:t>
            </w:r>
            <w:r>
              <w:rPr>
                <w:rFonts w:cs="Arial"/>
              </w:rPr>
              <w:t xml:space="preserve"> This requires additional investment by the traders. This will support the due diligence that the SPO and the trader need to carry out in order to gain access to different markets.</w:t>
            </w:r>
          </w:p>
          <w:p w14:paraId="7F8DF70C" w14:textId="77777777" w:rsidR="00635DFD" w:rsidRPr="002369CD" w:rsidRDefault="007E3DD8">
            <w:pPr>
              <w:pStyle w:val="Question"/>
              <w:rPr>
                <w:b/>
                <w:bCs w:val="0"/>
                <w:color w:val="00B9E4"/>
              </w:rPr>
            </w:pPr>
            <w:r w:rsidRPr="002369CD">
              <w:rPr>
                <w:b/>
                <w:bCs w:val="0"/>
                <w:color w:val="00B9E4"/>
              </w:rPr>
              <w:t xml:space="preserve"> Do you agree with this requirement?</w:t>
            </w:r>
          </w:p>
          <w:p w14:paraId="6F761CC1" w14:textId="77777777" w:rsidR="00F51409" w:rsidRPr="00540632" w:rsidRDefault="00F51409" w:rsidP="00F51409">
            <w:pPr>
              <w:spacing w:line="240" w:lineRule="auto"/>
              <w:rPr>
                <w:rFonts w:cs="Arial"/>
                <w:b/>
                <w:bCs/>
              </w:rPr>
            </w:pPr>
            <w:r>
              <w:rPr>
                <w:rFonts w:cs="Arial"/>
                <w:b/>
                <w:bCs/>
              </w:rPr>
              <w:fldChar w:fldCharType="begin">
                <w:ffData>
                  <w:name w:val="Check148"/>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Agree</w:t>
            </w:r>
          </w:p>
          <w:p w14:paraId="213A140C" w14:textId="77777777" w:rsidR="00F51409" w:rsidRDefault="00F51409" w:rsidP="00F51409">
            <w:pPr>
              <w:spacing w:line="240" w:lineRule="auto"/>
              <w:rPr>
                <w:rFonts w:cs="Arial"/>
                <w:b/>
                <w:bCs/>
              </w:rPr>
            </w:pPr>
            <w:r>
              <w:rPr>
                <w:rFonts w:cs="Arial"/>
                <w:b/>
                <w:bCs/>
              </w:rPr>
              <w:fldChar w:fldCharType="begin">
                <w:ffData>
                  <w:name w:val="Check149"/>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Disagree</w:t>
            </w:r>
          </w:p>
          <w:p w14:paraId="4C1FD49E" w14:textId="77777777" w:rsidR="00F51409" w:rsidRPr="00540632" w:rsidRDefault="00F51409" w:rsidP="00F51409">
            <w:pPr>
              <w:spacing w:line="240" w:lineRule="auto"/>
              <w:rPr>
                <w:rFonts w:cs="Arial"/>
                <w:b/>
                <w:bCs/>
              </w:rPr>
            </w:pPr>
            <w:r>
              <w:rPr>
                <w:rFonts w:cs="Arial"/>
                <w:b/>
                <w:bCs/>
              </w:rPr>
              <w:fldChar w:fldCharType="begin">
                <w:ffData>
                  <w:name w:val="Check150"/>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Undecided</w:t>
            </w:r>
          </w:p>
          <w:p w14:paraId="7C2C9D71" w14:textId="77777777" w:rsidR="00F51409" w:rsidRPr="00540632" w:rsidRDefault="00F51409" w:rsidP="00F51409">
            <w:pPr>
              <w:spacing w:line="240" w:lineRule="auto"/>
              <w:rPr>
                <w:rFonts w:cs="Arial"/>
                <w:b/>
                <w:bCs/>
              </w:rPr>
            </w:pPr>
            <w:r>
              <w:rPr>
                <w:rFonts w:cs="Arial"/>
                <w:b/>
                <w:bCs/>
              </w:rPr>
              <w:fldChar w:fldCharType="begin">
                <w:ffData>
                  <w:name w:val="Check151"/>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Not relevant to me / I don’t know</w:t>
            </w:r>
          </w:p>
          <w:p w14:paraId="5E5226BB" w14:textId="77777777" w:rsidR="00F51409" w:rsidRDefault="00F51409" w:rsidP="00E7668D">
            <w:pPr>
              <w:spacing w:line="240" w:lineRule="auto"/>
              <w:rPr>
                <w:rFonts w:cs="Arial"/>
                <w:b/>
                <w:bCs/>
              </w:rPr>
            </w:pPr>
            <w:r w:rsidRPr="00540632">
              <w:rPr>
                <w:rFonts w:cs="Arial"/>
                <w:b/>
                <w:bCs/>
              </w:rPr>
              <w:t>Please explain your rationale here</w:t>
            </w:r>
            <w:r>
              <w:rPr>
                <w:rFonts w:cs="Arial"/>
                <w:b/>
                <w:bCs/>
              </w:rPr>
              <w:t>:</w:t>
            </w:r>
          </w:p>
          <w:p w14:paraId="5B11D71F" w14:textId="7EE4AE91" w:rsidR="003D5FAF" w:rsidRPr="005128C2" w:rsidRDefault="003D5FAF" w:rsidP="00E7668D">
            <w:pPr>
              <w:spacing w:line="240" w:lineRule="auto"/>
              <w:rPr>
                <w:rFonts w:cs="Arial"/>
              </w:rPr>
            </w:pPr>
            <w:r w:rsidRPr="005128C2">
              <w:rPr>
                <w:rFonts w:cs="Arial"/>
              </w:rPr>
              <w:fldChar w:fldCharType="begin">
                <w:ffData>
                  <w:name w:val="Text30"/>
                  <w:enabled/>
                  <w:calcOnExit w:val="0"/>
                  <w:textInput/>
                </w:ffData>
              </w:fldChar>
            </w:r>
            <w:bookmarkStart w:id="47" w:name="Text30"/>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47"/>
          </w:p>
          <w:p w14:paraId="08887336" w14:textId="43CECE83" w:rsidR="00635DFD" w:rsidRPr="002369CD" w:rsidRDefault="007E3DD8" w:rsidP="002369CD">
            <w:pPr>
              <w:pStyle w:val="Heading3"/>
              <w:spacing w:after="0"/>
              <w:rPr>
                <w:rFonts w:ascii="Arial" w:hAnsi="Arial" w:cs="Arial"/>
                <w:color w:val="00B9E4"/>
              </w:rPr>
            </w:pPr>
            <w:bookmarkStart w:id="48" w:name="_Toc143677988"/>
            <w:r w:rsidRPr="002369CD">
              <w:rPr>
                <w:rFonts w:ascii="Arial" w:hAnsi="Arial" w:cs="Arial"/>
                <w:color w:val="00B9E4"/>
              </w:rPr>
              <w:t xml:space="preserve">3.1.5 </w:t>
            </w:r>
            <w:r w:rsidR="00E9320B" w:rsidRPr="00540632">
              <w:rPr>
                <w:rFonts w:ascii="Arial" w:hAnsi="Arial" w:cs="Arial"/>
                <w:color w:val="FFFFFF" w:themeColor="background1"/>
                <w:shd w:val="clear" w:color="auto" w:fill="00B9E4"/>
              </w:rPr>
              <w:t xml:space="preserve">NEW </w:t>
            </w:r>
            <w:r w:rsidRPr="002369CD">
              <w:rPr>
                <w:rFonts w:ascii="Arial" w:hAnsi="Arial" w:cs="Arial"/>
                <w:color w:val="00B9E4"/>
              </w:rPr>
              <w:t>Geolocation data</w:t>
            </w:r>
            <w:bookmarkEnd w:id="48"/>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2"/>
              <w:gridCol w:w="7992"/>
            </w:tblGrid>
            <w:tr w:rsidR="000A4FA0" w:rsidRPr="000A4FA0" w14:paraId="46B21E68" w14:textId="77777777" w:rsidTr="002369CD">
              <w:tc>
                <w:tcPr>
                  <w:tcW w:w="8833"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75B89ED4" w14:textId="77777777" w:rsidR="00635DFD" w:rsidRPr="00D900D8" w:rsidRDefault="007E3DD8">
                  <w:pPr>
                    <w:pStyle w:val="Appliesto"/>
                    <w:widowControl w:val="0"/>
                    <w:spacing w:after="0"/>
                    <w:rPr>
                      <w:color w:val="565656"/>
                      <w:szCs w:val="20"/>
                    </w:rPr>
                  </w:pPr>
                  <w:r w:rsidRPr="00D900D8">
                    <w:rPr>
                      <w:b/>
                      <w:bCs/>
                      <w:color w:val="565656"/>
                      <w:szCs w:val="20"/>
                    </w:rPr>
                    <w:t>Applies to:</w:t>
                  </w:r>
                  <w:r w:rsidRPr="00D900D8">
                    <w:rPr>
                      <w:color w:val="565656"/>
                      <w:szCs w:val="20"/>
                    </w:rPr>
                    <w:t xml:space="preserve"> Fairtrade producer organizations</w:t>
                  </w:r>
                </w:p>
              </w:tc>
            </w:tr>
            <w:tr w:rsidR="000A4FA0" w:rsidRPr="000A4FA0" w14:paraId="63CC66D8" w14:textId="77777777" w:rsidTr="002369CD">
              <w:tc>
                <w:tcPr>
                  <w:tcW w:w="842"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A454B22" w14:textId="77777777" w:rsidR="00635DFD" w:rsidRPr="00D900D8" w:rsidRDefault="007E3DD8">
                  <w:pPr>
                    <w:pStyle w:val="StandardBODY-standards"/>
                    <w:widowControl w:val="0"/>
                    <w:spacing w:after="0"/>
                    <w:rPr>
                      <w:rStyle w:val="markedcontent"/>
                      <w:rFonts w:ascii="Arial" w:hAnsi="Arial" w:cs="Arial"/>
                      <w:b/>
                      <w:bCs/>
                      <w:color w:val="565656"/>
                      <w:spacing w:val="-1"/>
                      <w:lang w:eastAsia="ko-KR"/>
                    </w:rPr>
                  </w:pPr>
                  <w:r w:rsidRPr="00D900D8">
                    <w:rPr>
                      <w:rStyle w:val="markedcontent"/>
                      <w:rFonts w:ascii="Arial" w:hAnsi="Arial" w:cs="Arial"/>
                      <w:b/>
                      <w:bCs/>
                      <w:color w:val="565656"/>
                    </w:rPr>
                    <w:lastRenderedPageBreak/>
                    <w:t>Core</w:t>
                  </w:r>
                </w:p>
              </w:tc>
              <w:tc>
                <w:tcPr>
                  <w:tcW w:w="7991"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0F60188B" w14:textId="3620B1B5" w:rsidR="00635DFD" w:rsidRPr="00D900D8" w:rsidRDefault="007E3DD8">
                  <w:pPr>
                    <w:pStyle w:val="StandardBODY-standards"/>
                    <w:widowControl w:val="0"/>
                    <w:spacing w:after="0"/>
                    <w:rPr>
                      <w:rStyle w:val="markedcontent"/>
                      <w:rFonts w:ascii="Arial" w:hAnsi="Arial" w:cs="Arial"/>
                      <w:color w:val="565656"/>
                    </w:rPr>
                  </w:pPr>
                  <w:r w:rsidRPr="00D900D8">
                    <w:rPr>
                      <w:rStyle w:val="markedcontent"/>
                      <w:rFonts w:ascii="Arial" w:hAnsi="Arial" w:cs="Arial"/>
                      <w:color w:val="565656"/>
                    </w:rPr>
                    <w:t>Geolocation data is available for 100% of your member</w:t>
                  </w:r>
                  <w:r w:rsidR="005E264B">
                    <w:rPr>
                      <w:rStyle w:val="markedcontent"/>
                      <w:rFonts w:ascii="Arial" w:hAnsi="Arial" w:cs="Arial"/>
                      <w:color w:val="565656"/>
                    </w:rPr>
                    <w:t>s</w:t>
                  </w:r>
                  <w:r w:rsidRPr="00D900D8">
                    <w:rPr>
                      <w:rStyle w:val="markedcontent"/>
                      <w:rFonts w:ascii="Arial" w:hAnsi="Arial" w:cs="Arial"/>
                      <w:color w:val="565656"/>
                    </w:rPr>
                    <w:t xml:space="preserve"> cultivating coffee as GPS location points or GPS polygons.</w:t>
                  </w:r>
                </w:p>
                <w:p w14:paraId="749A4105" w14:textId="77777777" w:rsidR="00635DFD" w:rsidRPr="00D900D8" w:rsidRDefault="007E3DD8">
                  <w:pPr>
                    <w:pStyle w:val="StandardBODY-standards"/>
                    <w:widowControl w:val="0"/>
                    <w:spacing w:after="0"/>
                    <w:rPr>
                      <w:rStyle w:val="markedcontent"/>
                      <w:rFonts w:ascii="Arial" w:hAnsi="Arial" w:cs="Arial"/>
                      <w:color w:val="565656"/>
                    </w:rPr>
                  </w:pPr>
                  <w:r w:rsidRPr="00D900D8">
                    <w:rPr>
                      <w:rStyle w:val="markedcontent"/>
                      <w:rFonts w:ascii="Arial" w:hAnsi="Arial" w:cs="Arial"/>
                      <w:color w:val="565656"/>
                    </w:rPr>
                    <w:t>As a minimum you have GPS polygons for farms over 4 hectares. You identify and prioritize which other farm units should be polygon mapped, based upon area risk of deforestation and adopt a phased approach.</w:t>
                  </w:r>
                </w:p>
                <w:p w14:paraId="5CBD4351" w14:textId="77777777" w:rsidR="00635DFD" w:rsidRPr="00D900D8" w:rsidRDefault="007E3DD8">
                  <w:pPr>
                    <w:pStyle w:val="StandardBODY-standards"/>
                    <w:widowControl w:val="0"/>
                    <w:spacing w:after="0"/>
                    <w:rPr>
                      <w:rStyle w:val="markedcontent"/>
                      <w:rFonts w:ascii="Arial" w:hAnsi="Arial" w:cs="Arial"/>
                      <w:color w:val="565656"/>
                      <w:spacing w:val="-1"/>
                      <w:lang w:eastAsia="ko-KR"/>
                    </w:rPr>
                  </w:pPr>
                  <w:r w:rsidRPr="00D900D8">
                    <w:rPr>
                      <w:rStyle w:val="markedcontent"/>
                      <w:rFonts w:ascii="Arial" w:hAnsi="Arial" w:cs="Arial"/>
                      <w:color w:val="565656"/>
                    </w:rPr>
                    <w:t>You use the data to further inform your procedures to prevent deforestation.</w:t>
                  </w:r>
                </w:p>
              </w:tc>
            </w:tr>
            <w:tr w:rsidR="000A4FA0" w:rsidRPr="000A4FA0" w14:paraId="40F9B337" w14:textId="77777777" w:rsidTr="002369CD">
              <w:tc>
                <w:tcPr>
                  <w:tcW w:w="842"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392664E" w14:textId="77777777" w:rsidR="00635DFD" w:rsidRPr="00D900D8" w:rsidRDefault="007E3DD8">
                  <w:pPr>
                    <w:pStyle w:val="COREYEAR"/>
                    <w:widowControl w:val="0"/>
                    <w:spacing w:after="0"/>
                    <w:rPr>
                      <w:rFonts w:ascii="Arial" w:hAnsi="Arial" w:cs="Arial"/>
                      <w:color w:val="565656"/>
                      <w:sz w:val="22"/>
                      <w:szCs w:val="22"/>
                    </w:rPr>
                  </w:pPr>
                  <w:r w:rsidRPr="00D900D8">
                    <w:rPr>
                      <w:rFonts w:ascii="Arial" w:hAnsi="Arial" w:cs="Arial"/>
                      <w:color w:val="565656"/>
                    </w:rPr>
                    <w:t>Year 0</w:t>
                  </w:r>
                </w:p>
              </w:tc>
              <w:tc>
                <w:tcPr>
                  <w:tcW w:w="7991"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26B7F27" w14:textId="77777777" w:rsidR="00635DFD" w:rsidRPr="002369CD" w:rsidRDefault="00635DFD">
                  <w:pPr>
                    <w:widowControl w:val="0"/>
                    <w:spacing w:after="0"/>
                    <w:rPr>
                      <w:rFonts w:asciiTheme="minorHAnsi" w:hAnsiTheme="minorHAnsi" w:cstheme="minorHAnsi"/>
                      <w:color w:val="565656"/>
                      <w:szCs w:val="22"/>
                    </w:rPr>
                  </w:pPr>
                </w:p>
              </w:tc>
            </w:tr>
          </w:tbl>
          <w:p w14:paraId="465D19B9" w14:textId="77777777" w:rsidR="00635DFD" w:rsidRDefault="007E3DD8" w:rsidP="002369CD">
            <w:pPr>
              <w:spacing w:before="120" w:after="120"/>
              <w:rPr>
                <w:rFonts w:cs="Arial"/>
              </w:rPr>
            </w:pPr>
            <w:r w:rsidRPr="002369CD">
              <w:rPr>
                <w:rFonts w:cs="Arial"/>
                <w:b/>
                <w:bCs/>
              </w:rPr>
              <w:t>Rationale:</w:t>
            </w:r>
            <w:r>
              <w:rPr>
                <w:rFonts w:cs="Arial"/>
              </w:rPr>
              <w:t xml:space="preserve"> Geolocation data has to be provided for all farm units, so that forest cover loss monitoring can be carried out, and also to enable traceability. Overall this will mean better deforestation risk management.</w:t>
            </w:r>
          </w:p>
          <w:p w14:paraId="7CB0B8C0" w14:textId="77777777" w:rsidR="00635DFD" w:rsidRDefault="007E3DD8" w:rsidP="002369CD">
            <w:pPr>
              <w:spacing w:before="120" w:after="120"/>
              <w:rPr>
                <w:rFonts w:cs="Arial"/>
              </w:rPr>
            </w:pPr>
            <w:r w:rsidRPr="002369CD">
              <w:rPr>
                <w:rFonts w:cs="Arial"/>
                <w:b/>
                <w:bCs/>
              </w:rPr>
              <w:t>Implications:</w:t>
            </w:r>
            <w:r>
              <w:rPr>
                <w:rFonts w:cs="Arial"/>
              </w:rPr>
              <w:t xml:space="preserve"> If SPOs do not already have this data it will need to be collected. However, many trading partners already possess this data about SPO members which should be shared with partner SPOs (see proposal 3.1.6 below). </w:t>
            </w:r>
            <w:r>
              <w:rPr>
                <w:rFonts w:cs="Arial"/>
                <w:bCs/>
              </w:rPr>
              <w:t>Having and analysing this data provides SPOs with de</w:t>
            </w:r>
            <w:r>
              <w:rPr>
                <w:rFonts w:cs="Arial"/>
              </w:rPr>
              <w:t>monstrable proof of who their members are and where they are in relation to protected areas (through digitalised membership lists and linked mapping of farms).</w:t>
            </w:r>
          </w:p>
          <w:p w14:paraId="22ACA932" w14:textId="77777777" w:rsidR="00635DFD" w:rsidRPr="002369CD" w:rsidRDefault="007E3DD8">
            <w:pPr>
              <w:pStyle w:val="Question"/>
              <w:rPr>
                <w:b/>
                <w:bCs w:val="0"/>
                <w:color w:val="00B9E4"/>
              </w:rPr>
            </w:pPr>
            <w:r w:rsidRPr="002369CD">
              <w:rPr>
                <w:b/>
                <w:bCs w:val="0"/>
                <w:color w:val="00B9E4"/>
              </w:rPr>
              <w:t>Do you agree with this requirement?</w:t>
            </w:r>
          </w:p>
          <w:p w14:paraId="1EF0AA6F" w14:textId="77777777" w:rsidR="00F51409" w:rsidRPr="00540632" w:rsidRDefault="00F51409" w:rsidP="00F51409">
            <w:pPr>
              <w:spacing w:line="240" w:lineRule="auto"/>
              <w:rPr>
                <w:rFonts w:cs="Arial"/>
                <w:b/>
                <w:bCs/>
              </w:rPr>
            </w:pPr>
            <w:r>
              <w:rPr>
                <w:rFonts w:cs="Arial"/>
                <w:b/>
                <w:bCs/>
              </w:rPr>
              <w:fldChar w:fldCharType="begin">
                <w:ffData>
                  <w:name w:val="Check148"/>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Agree</w:t>
            </w:r>
          </w:p>
          <w:p w14:paraId="11C713E9" w14:textId="77777777" w:rsidR="00F51409" w:rsidRDefault="00F51409" w:rsidP="00F51409">
            <w:pPr>
              <w:spacing w:line="240" w:lineRule="auto"/>
              <w:rPr>
                <w:rFonts w:cs="Arial"/>
                <w:b/>
                <w:bCs/>
              </w:rPr>
            </w:pPr>
            <w:r>
              <w:rPr>
                <w:rFonts w:cs="Arial"/>
                <w:b/>
                <w:bCs/>
              </w:rPr>
              <w:fldChar w:fldCharType="begin">
                <w:ffData>
                  <w:name w:val="Check149"/>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Disagree</w:t>
            </w:r>
          </w:p>
          <w:p w14:paraId="1D5382E0" w14:textId="77777777" w:rsidR="00F51409" w:rsidRPr="00540632" w:rsidRDefault="00F51409" w:rsidP="00F51409">
            <w:pPr>
              <w:spacing w:line="240" w:lineRule="auto"/>
              <w:rPr>
                <w:rFonts w:cs="Arial"/>
                <w:b/>
                <w:bCs/>
              </w:rPr>
            </w:pPr>
            <w:r>
              <w:rPr>
                <w:rFonts w:cs="Arial"/>
                <w:b/>
                <w:bCs/>
              </w:rPr>
              <w:fldChar w:fldCharType="begin">
                <w:ffData>
                  <w:name w:val="Check150"/>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Undecided</w:t>
            </w:r>
          </w:p>
          <w:p w14:paraId="27D08BD1" w14:textId="77777777" w:rsidR="00F51409" w:rsidRPr="00540632" w:rsidRDefault="00F51409" w:rsidP="00F51409">
            <w:pPr>
              <w:spacing w:line="240" w:lineRule="auto"/>
              <w:rPr>
                <w:rFonts w:cs="Arial"/>
                <w:b/>
                <w:bCs/>
              </w:rPr>
            </w:pPr>
            <w:r>
              <w:rPr>
                <w:rFonts w:cs="Arial"/>
                <w:b/>
                <w:bCs/>
              </w:rPr>
              <w:fldChar w:fldCharType="begin">
                <w:ffData>
                  <w:name w:val="Check151"/>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Not relevant to me / I don’t know</w:t>
            </w:r>
          </w:p>
          <w:p w14:paraId="5C176D95" w14:textId="77777777" w:rsidR="00F51409" w:rsidRDefault="00F51409" w:rsidP="00E7668D">
            <w:pPr>
              <w:spacing w:line="240" w:lineRule="auto"/>
              <w:rPr>
                <w:rFonts w:cs="Arial"/>
                <w:b/>
                <w:bCs/>
              </w:rPr>
            </w:pPr>
            <w:r w:rsidRPr="00540632">
              <w:rPr>
                <w:rFonts w:cs="Arial"/>
                <w:b/>
                <w:bCs/>
              </w:rPr>
              <w:t>Please explain your rationale here</w:t>
            </w:r>
            <w:r>
              <w:rPr>
                <w:rFonts w:cs="Arial"/>
                <w:b/>
                <w:bCs/>
              </w:rPr>
              <w:t>:</w:t>
            </w:r>
          </w:p>
          <w:p w14:paraId="63291EFD" w14:textId="0FF3B586" w:rsidR="003D5FAF" w:rsidRPr="005128C2" w:rsidRDefault="003D5FAF" w:rsidP="00E7668D">
            <w:pPr>
              <w:spacing w:line="240" w:lineRule="auto"/>
              <w:rPr>
                <w:rFonts w:cs="Arial"/>
              </w:rPr>
            </w:pPr>
            <w:r w:rsidRPr="005128C2">
              <w:rPr>
                <w:rFonts w:cs="Arial"/>
              </w:rPr>
              <w:fldChar w:fldCharType="begin">
                <w:ffData>
                  <w:name w:val="Text31"/>
                  <w:enabled/>
                  <w:calcOnExit w:val="0"/>
                  <w:textInput/>
                </w:ffData>
              </w:fldChar>
            </w:r>
            <w:bookmarkStart w:id="49" w:name="Text31"/>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49"/>
          </w:p>
          <w:p w14:paraId="7B1B810A" w14:textId="758CA665" w:rsidR="00635DFD" w:rsidRPr="002369CD" w:rsidRDefault="007E3DD8" w:rsidP="002369CD">
            <w:pPr>
              <w:pStyle w:val="Heading3"/>
              <w:spacing w:after="0"/>
              <w:rPr>
                <w:rFonts w:ascii="Arial" w:hAnsi="Arial" w:cs="Arial"/>
                <w:color w:val="00B9E4"/>
              </w:rPr>
            </w:pPr>
            <w:bookmarkStart w:id="50" w:name="_Toc143677989"/>
            <w:r w:rsidRPr="002369CD">
              <w:rPr>
                <w:rFonts w:ascii="Arial" w:hAnsi="Arial" w:cs="Arial"/>
                <w:color w:val="00B9E4"/>
              </w:rPr>
              <w:t xml:space="preserve">3.1.6 </w:t>
            </w:r>
            <w:r w:rsidR="00E9320B" w:rsidRPr="00540632">
              <w:rPr>
                <w:rFonts w:ascii="Arial" w:hAnsi="Arial" w:cs="Arial"/>
                <w:color w:val="FFFFFF" w:themeColor="background1"/>
                <w:shd w:val="clear" w:color="auto" w:fill="00B9E4"/>
              </w:rPr>
              <w:t xml:space="preserve">NEW </w:t>
            </w:r>
            <w:r w:rsidRPr="002369CD">
              <w:rPr>
                <w:rFonts w:ascii="Arial" w:hAnsi="Arial" w:cs="Arial"/>
                <w:color w:val="00B9E4"/>
              </w:rPr>
              <w:t>Sharing geolocation data</w:t>
            </w:r>
            <w:bookmarkEnd w:id="50"/>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0A4FA0" w:rsidRPr="000A4FA0" w14:paraId="49D30A13" w14:textId="77777777" w:rsidTr="002369CD">
              <w:tc>
                <w:tcPr>
                  <w:tcW w:w="8833" w:type="dxa"/>
                  <w:gridSpan w:val="2"/>
                </w:tcPr>
                <w:p w14:paraId="69324D79" w14:textId="77777777" w:rsidR="00635DFD" w:rsidRPr="002369CD" w:rsidRDefault="007E3DD8">
                  <w:pPr>
                    <w:pStyle w:val="Appliesto"/>
                    <w:widowControl w:val="0"/>
                    <w:spacing w:after="0"/>
                    <w:rPr>
                      <w:color w:val="565656"/>
                      <w:szCs w:val="20"/>
                    </w:rPr>
                  </w:pPr>
                  <w:r w:rsidRPr="002369CD">
                    <w:rPr>
                      <w:b/>
                      <w:bCs/>
                      <w:color w:val="565656"/>
                      <w:szCs w:val="20"/>
                    </w:rPr>
                    <w:t>Applies to:</w:t>
                  </w:r>
                  <w:r w:rsidRPr="002369CD">
                    <w:rPr>
                      <w:color w:val="565656"/>
                      <w:szCs w:val="20"/>
                    </w:rPr>
                    <w:t xml:space="preserve"> Payers and conveyors</w:t>
                  </w:r>
                </w:p>
              </w:tc>
            </w:tr>
            <w:tr w:rsidR="000A4FA0" w:rsidRPr="000A4FA0" w14:paraId="3FFB2A0A" w14:textId="77777777" w:rsidTr="002369CD">
              <w:trPr>
                <w:trHeight w:val="513"/>
              </w:trPr>
              <w:tc>
                <w:tcPr>
                  <w:tcW w:w="846" w:type="dxa"/>
                </w:tcPr>
                <w:p w14:paraId="4036630E" w14:textId="77777777" w:rsidR="00635DFD" w:rsidRPr="002369CD" w:rsidRDefault="007E3DD8">
                  <w:pPr>
                    <w:pStyle w:val="COREYEAR"/>
                    <w:widowControl w:val="0"/>
                    <w:spacing w:after="0"/>
                    <w:rPr>
                      <w:rFonts w:ascii="Arial" w:hAnsi="Arial" w:cs="Arial"/>
                      <w:color w:val="565656"/>
                    </w:rPr>
                  </w:pPr>
                  <w:r w:rsidRPr="002369CD">
                    <w:rPr>
                      <w:rFonts w:ascii="Arial" w:hAnsi="Arial" w:cs="Arial"/>
                      <w:color w:val="565656"/>
                    </w:rPr>
                    <w:t>Core</w:t>
                  </w:r>
                </w:p>
              </w:tc>
              <w:tc>
                <w:tcPr>
                  <w:tcW w:w="7987" w:type="dxa"/>
                </w:tcPr>
                <w:p w14:paraId="0182D600" w14:textId="33B3A799" w:rsidR="00635DFD" w:rsidRPr="009E09DB" w:rsidRDefault="007E3DD8" w:rsidP="009E09DB">
                  <w:pPr>
                    <w:pStyle w:val="StandardBODY-standards"/>
                    <w:widowControl w:val="0"/>
                    <w:spacing w:after="0"/>
                    <w:rPr>
                      <w:rStyle w:val="markedcontent"/>
                      <w:rFonts w:ascii="Arial" w:hAnsi="Arial" w:cs="Arial"/>
                      <w:color w:val="565656"/>
                    </w:rPr>
                  </w:pPr>
                  <w:r w:rsidRPr="009E09DB">
                    <w:rPr>
                      <w:rStyle w:val="markedcontent"/>
                      <w:rFonts w:ascii="Arial" w:hAnsi="Arial" w:cs="Arial"/>
                      <w:color w:val="565656"/>
                    </w:rPr>
                    <w:t>Geolocation data is available for 100% of the coffee farms you are sourcing coffee from as GPS location points or GPS polygons. As a minimum you have GPS polygons for coffee farms over 4 hectares.</w:t>
                  </w:r>
                </w:p>
                <w:p w14:paraId="13585D2C" w14:textId="77777777" w:rsidR="00635DFD" w:rsidRPr="002369CD" w:rsidRDefault="007E3DD8" w:rsidP="009E09DB">
                  <w:pPr>
                    <w:pStyle w:val="StandardBODY-standards"/>
                    <w:widowControl w:val="0"/>
                    <w:spacing w:after="0"/>
                    <w:rPr>
                      <w:rFonts w:ascii="Arial" w:hAnsi="Arial" w:cs="Arial"/>
                      <w:color w:val="565656"/>
                    </w:rPr>
                  </w:pPr>
                  <w:r w:rsidRPr="009E09DB">
                    <w:rPr>
                      <w:rStyle w:val="markedcontent"/>
                      <w:rFonts w:ascii="Arial" w:hAnsi="Arial" w:cs="Arial"/>
                      <w:color w:val="565656"/>
                    </w:rPr>
                    <w:t>You share this data with SPOs so that they can use it to inform their procedures to further prevent deforestation.</w:t>
                  </w:r>
                </w:p>
              </w:tc>
            </w:tr>
          </w:tbl>
          <w:p w14:paraId="2188AACC" w14:textId="77777777" w:rsidR="00635DFD" w:rsidRDefault="007E3DD8" w:rsidP="002369CD">
            <w:pPr>
              <w:spacing w:before="120" w:after="120"/>
              <w:rPr>
                <w:rFonts w:cs="Arial"/>
              </w:rPr>
            </w:pPr>
            <w:r w:rsidRPr="002369CD">
              <w:rPr>
                <w:rFonts w:cs="Arial"/>
                <w:b/>
                <w:bCs/>
              </w:rPr>
              <w:t>Rationale:</w:t>
            </w:r>
            <w:r>
              <w:rPr>
                <w:rFonts w:cs="Arial"/>
              </w:rPr>
              <w:t xml:space="preserve"> With this requirement, Fairtrade seeks to ensure that traders share the data which they have available, to support SPOs.</w:t>
            </w:r>
          </w:p>
          <w:p w14:paraId="130D1826" w14:textId="1787075C" w:rsidR="00635DFD" w:rsidRDefault="007E3DD8" w:rsidP="002369CD">
            <w:pPr>
              <w:spacing w:before="120" w:after="120"/>
              <w:rPr>
                <w:rFonts w:cs="Arial"/>
              </w:rPr>
            </w:pPr>
            <w:r w:rsidRPr="002369CD">
              <w:rPr>
                <w:rFonts w:cs="Arial"/>
                <w:b/>
                <w:bCs/>
              </w:rPr>
              <w:t>Implications:</w:t>
            </w:r>
            <w:r>
              <w:rPr>
                <w:rFonts w:cs="Arial"/>
              </w:rPr>
              <w:t xml:space="preserve"> This </w:t>
            </w:r>
            <w:r w:rsidR="003353F3">
              <w:rPr>
                <w:rFonts w:cs="Arial"/>
              </w:rPr>
              <w:t xml:space="preserve">reduces </w:t>
            </w:r>
            <w:r>
              <w:rPr>
                <w:rFonts w:cs="Arial"/>
              </w:rPr>
              <w:t>duplication of effort and resources.</w:t>
            </w:r>
          </w:p>
          <w:p w14:paraId="78641A94" w14:textId="77777777" w:rsidR="00635DFD" w:rsidRDefault="007E3DD8">
            <w:pPr>
              <w:pStyle w:val="Question"/>
              <w:rPr>
                <w:b/>
                <w:bCs w:val="0"/>
                <w:color w:val="00B9E4"/>
              </w:rPr>
            </w:pPr>
            <w:r w:rsidRPr="002369CD">
              <w:rPr>
                <w:b/>
                <w:bCs w:val="0"/>
                <w:color w:val="00B9E4"/>
              </w:rPr>
              <w:lastRenderedPageBreak/>
              <w:t>Do you agree with this requirement?</w:t>
            </w:r>
          </w:p>
          <w:p w14:paraId="48C76050" w14:textId="77777777" w:rsidR="00F51409" w:rsidRPr="00540632" w:rsidRDefault="00F51409" w:rsidP="00F51409">
            <w:pPr>
              <w:spacing w:line="240" w:lineRule="auto"/>
              <w:rPr>
                <w:rFonts w:cs="Arial"/>
                <w:b/>
                <w:bCs/>
              </w:rPr>
            </w:pPr>
            <w:r>
              <w:rPr>
                <w:rFonts w:cs="Arial"/>
                <w:b/>
                <w:bCs/>
              </w:rPr>
              <w:fldChar w:fldCharType="begin">
                <w:ffData>
                  <w:name w:val="Check148"/>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Agree</w:t>
            </w:r>
          </w:p>
          <w:p w14:paraId="23C6BFBF" w14:textId="77777777" w:rsidR="00F51409" w:rsidRDefault="00F51409" w:rsidP="00F51409">
            <w:pPr>
              <w:spacing w:line="240" w:lineRule="auto"/>
              <w:rPr>
                <w:rFonts w:cs="Arial"/>
                <w:b/>
                <w:bCs/>
              </w:rPr>
            </w:pPr>
            <w:r>
              <w:rPr>
                <w:rFonts w:cs="Arial"/>
                <w:b/>
                <w:bCs/>
              </w:rPr>
              <w:fldChar w:fldCharType="begin">
                <w:ffData>
                  <w:name w:val="Check149"/>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Disagree</w:t>
            </w:r>
          </w:p>
          <w:p w14:paraId="1AB6BE55" w14:textId="77777777" w:rsidR="00F51409" w:rsidRPr="00540632" w:rsidRDefault="00F51409" w:rsidP="00F51409">
            <w:pPr>
              <w:spacing w:line="240" w:lineRule="auto"/>
              <w:rPr>
                <w:rFonts w:cs="Arial"/>
                <w:b/>
                <w:bCs/>
              </w:rPr>
            </w:pPr>
            <w:r>
              <w:rPr>
                <w:rFonts w:cs="Arial"/>
                <w:b/>
                <w:bCs/>
              </w:rPr>
              <w:fldChar w:fldCharType="begin">
                <w:ffData>
                  <w:name w:val="Check150"/>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Undecided</w:t>
            </w:r>
          </w:p>
          <w:p w14:paraId="6FB08257" w14:textId="77777777" w:rsidR="00F51409" w:rsidRPr="00540632" w:rsidRDefault="00F51409" w:rsidP="00F51409">
            <w:pPr>
              <w:spacing w:line="240" w:lineRule="auto"/>
              <w:rPr>
                <w:rFonts w:cs="Arial"/>
                <w:b/>
                <w:bCs/>
              </w:rPr>
            </w:pPr>
            <w:r>
              <w:rPr>
                <w:rFonts w:cs="Arial"/>
                <w:b/>
                <w:bCs/>
              </w:rPr>
              <w:fldChar w:fldCharType="begin">
                <w:ffData>
                  <w:name w:val="Check151"/>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Not relevant to me / I don’t know</w:t>
            </w:r>
          </w:p>
          <w:p w14:paraId="789E2D2D" w14:textId="77777777" w:rsidR="00F51409" w:rsidRDefault="00F51409" w:rsidP="00E7668D">
            <w:pPr>
              <w:spacing w:line="240" w:lineRule="auto"/>
              <w:rPr>
                <w:rFonts w:cs="Arial"/>
                <w:b/>
                <w:bCs/>
              </w:rPr>
            </w:pPr>
            <w:r w:rsidRPr="00540632">
              <w:rPr>
                <w:rFonts w:cs="Arial"/>
                <w:b/>
                <w:bCs/>
              </w:rPr>
              <w:t>Please explain your rationale here</w:t>
            </w:r>
            <w:r>
              <w:rPr>
                <w:rFonts w:cs="Arial"/>
                <w:b/>
                <w:bCs/>
              </w:rPr>
              <w:t>:</w:t>
            </w:r>
          </w:p>
          <w:p w14:paraId="53210422" w14:textId="17CEFBB8" w:rsidR="003D5FAF" w:rsidRPr="005128C2" w:rsidRDefault="003D5FAF" w:rsidP="00E7668D">
            <w:pPr>
              <w:spacing w:line="240" w:lineRule="auto"/>
              <w:rPr>
                <w:rFonts w:cs="Arial"/>
              </w:rPr>
            </w:pPr>
            <w:r w:rsidRPr="005128C2">
              <w:rPr>
                <w:rFonts w:cs="Arial"/>
              </w:rPr>
              <w:fldChar w:fldCharType="begin">
                <w:ffData>
                  <w:name w:val="Text32"/>
                  <w:enabled/>
                  <w:calcOnExit w:val="0"/>
                  <w:textInput/>
                </w:ffData>
              </w:fldChar>
            </w:r>
            <w:bookmarkStart w:id="51" w:name="Text32"/>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51"/>
          </w:p>
          <w:p w14:paraId="3C0E6AC9" w14:textId="15A4E217" w:rsidR="00635DFD" w:rsidRPr="00F643F3" w:rsidRDefault="007E3DD8" w:rsidP="002369CD">
            <w:pPr>
              <w:pStyle w:val="Heading3"/>
              <w:spacing w:after="0"/>
              <w:rPr>
                <w:rFonts w:ascii="Arial" w:hAnsi="Arial" w:cs="Arial"/>
                <w:color w:val="00B9E4"/>
              </w:rPr>
            </w:pPr>
            <w:bookmarkStart w:id="52" w:name="_Toc143677990"/>
            <w:r w:rsidRPr="00F643F3">
              <w:rPr>
                <w:rFonts w:ascii="Arial" w:hAnsi="Arial" w:cs="Arial"/>
                <w:color w:val="00B9E4"/>
              </w:rPr>
              <w:t xml:space="preserve">3.1.7 </w:t>
            </w:r>
            <w:r w:rsidR="00E9320B" w:rsidRPr="00540632">
              <w:rPr>
                <w:rFonts w:ascii="Arial" w:hAnsi="Arial" w:cs="Arial"/>
                <w:color w:val="FFFFFF" w:themeColor="background1"/>
                <w:shd w:val="clear" w:color="auto" w:fill="00B9E4"/>
              </w:rPr>
              <w:t xml:space="preserve">NEW </w:t>
            </w:r>
            <w:r w:rsidRPr="00F643F3">
              <w:rPr>
                <w:rFonts w:ascii="Arial" w:hAnsi="Arial" w:cs="Arial"/>
                <w:color w:val="00B9E4"/>
              </w:rPr>
              <w:t>SPO reporting</w:t>
            </w:r>
            <w:bookmarkEnd w:id="52"/>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0A4FA0" w:rsidRPr="000A4FA0" w14:paraId="3A52D0EF" w14:textId="77777777" w:rsidTr="00F643F3">
              <w:tc>
                <w:tcPr>
                  <w:tcW w:w="8833" w:type="dxa"/>
                  <w:gridSpan w:val="2"/>
                </w:tcPr>
                <w:p w14:paraId="10236E80" w14:textId="77777777" w:rsidR="00635DFD" w:rsidRPr="00F643F3" w:rsidRDefault="007E3DD8">
                  <w:pPr>
                    <w:pStyle w:val="Appliesto"/>
                    <w:widowControl w:val="0"/>
                    <w:spacing w:after="0"/>
                    <w:rPr>
                      <w:color w:val="565656"/>
                      <w:szCs w:val="20"/>
                    </w:rPr>
                  </w:pPr>
                  <w:r w:rsidRPr="009E09DB">
                    <w:rPr>
                      <w:b/>
                      <w:bCs/>
                      <w:color w:val="565656"/>
                      <w:szCs w:val="20"/>
                    </w:rPr>
                    <w:t>Applies to:</w:t>
                  </w:r>
                  <w:r w:rsidRPr="00F643F3">
                    <w:rPr>
                      <w:color w:val="565656"/>
                      <w:szCs w:val="20"/>
                    </w:rPr>
                    <w:t xml:space="preserve"> Fairtrade producer organizations</w:t>
                  </w:r>
                </w:p>
              </w:tc>
            </w:tr>
            <w:tr w:rsidR="000A4FA0" w:rsidRPr="000A4FA0" w14:paraId="378F506C" w14:textId="77777777" w:rsidTr="00F643F3">
              <w:tc>
                <w:tcPr>
                  <w:tcW w:w="846" w:type="dxa"/>
                </w:tcPr>
                <w:p w14:paraId="16262FA7" w14:textId="77777777" w:rsidR="00635DFD" w:rsidRPr="00F643F3" w:rsidRDefault="007E3DD8">
                  <w:pPr>
                    <w:pStyle w:val="COREYEAR"/>
                    <w:widowControl w:val="0"/>
                    <w:spacing w:after="0"/>
                    <w:rPr>
                      <w:rFonts w:ascii="Arial" w:hAnsi="Arial" w:cs="Arial"/>
                      <w:color w:val="565656"/>
                    </w:rPr>
                  </w:pPr>
                  <w:r w:rsidRPr="00F643F3">
                    <w:rPr>
                      <w:rFonts w:ascii="Arial" w:hAnsi="Arial" w:cs="Arial"/>
                      <w:color w:val="565656"/>
                    </w:rPr>
                    <w:t>Core</w:t>
                  </w:r>
                </w:p>
              </w:tc>
              <w:tc>
                <w:tcPr>
                  <w:tcW w:w="7987" w:type="dxa"/>
                  <w:vMerge w:val="restart"/>
                </w:tcPr>
                <w:p w14:paraId="51FED071" w14:textId="77777777" w:rsidR="00635DFD" w:rsidRPr="00F643F3" w:rsidRDefault="007E3DD8">
                  <w:pPr>
                    <w:pStyle w:val="StandardBODY-standards"/>
                    <w:widowControl w:val="0"/>
                    <w:spacing w:after="0"/>
                    <w:rPr>
                      <w:rFonts w:ascii="Arial" w:hAnsi="Arial" w:cs="Arial"/>
                      <w:color w:val="565656"/>
                    </w:rPr>
                  </w:pPr>
                  <w:r w:rsidRPr="00F643F3">
                    <w:rPr>
                      <w:rStyle w:val="markedcontent"/>
                      <w:rFonts w:ascii="Arial" w:hAnsi="Arial" w:cs="Arial"/>
                      <w:color w:val="565656"/>
                    </w:rPr>
                    <w:t>You report data to Fairtrade International every year. You present the data in the templates and formats provided.</w:t>
                  </w:r>
                </w:p>
              </w:tc>
            </w:tr>
            <w:tr w:rsidR="000A4FA0" w:rsidRPr="000A4FA0" w14:paraId="68A8B123" w14:textId="77777777" w:rsidTr="00F643F3">
              <w:trPr>
                <w:trHeight w:val="237"/>
              </w:trPr>
              <w:tc>
                <w:tcPr>
                  <w:tcW w:w="846" w:type="dxa"/>
                </w:tcPr>
                <w:p w14:paraId="100D231E" w14:textId="77777777" w:rsidR="00635DFD" w:rsidRPr="00F643F3" w:rsidRDefault="007E3DD8">
                  <w:pPr>
                    <w:pStyle w:val="COREYEAR"/>
                    <w:widowControl w:val="0"/>
                    <w:spacing w:after="0"/>
                    <w:rPr>
                      <w:rFonts w:ascii="Arial" w:hAnsi="Arial" w:cs="Arial"/>
                      <w:color w:val="auto"/>
                      <w:sz w:val="22"/>
                      <w:szCs w:val="22"/>
                    </w:rPr>
                  </w:pPr>
                  <w:r w:rsidRPr="00F643F3">
                    <w:rPr>
                      <w:rFonts w:ascii="Arial" w:hAnsi="Arial" w:cs="Arial"/>
                      <w:color w:val="565656"/>
                    </w:rPr>
                    <w:t>Year 1</w:t>
                  </w:r>
                </w:p>
              </w:tc>
              <w:tc>
                <w:tcPr>
                  <w:tcW w:w="7987" w:type="dxa"/>
                  <w:vMerge/>
                </w:tcPr>
                <w:p w14:paraId="6308EE3E" w14:textId="77777777" w:rsidR="00635DFD" w:rsidRPr="000A4FA0" w:rsidRDefault="00635DFD">
                  <w:pPr>
                    <w:widowControl w:val="0"/>
                    <w:spacing w:after="0"/>
                    <w:rPr>
                      <w:rFonts w:asciiTheme="minorHAnsi" w:hAnsiTheme="minorHAnsi" w:cstheme="minorHAnsi"/>
                      <w:color w:val="auto"/>
                      <w:szCs w:val="22"/>
                    </w:rPr>
                  </w:pPr>
                </w:p>
              </w:tc>
            </w:tr>
          </w:tbl>
          <w:p w14:paraId="6C2D27A7" w14:textId="77777777" w:rsidR="00635DFD" w:rsidRPr="00F643F3" w:rsidRDefault="007E3DD8" w:rsidP="00F643F3">
            <w:pPr>
              <w:spacing w:before="240" w:after="120"/>
              <w:rPr>
                <w:rFonts w:cs="Arial"/>
                <w:b/>
                <w:bCs/>
                <w:color w:val="00B9E4"/>
              </w:rPr>
            </w:pPr>
            <w:r w:rsidRPr="00F643F3">
              <w:rPr>
                <w:rFonts w:cs="Arial"/>
                <w:b/>
                <w:bCs/>
                <w:color w:val="00B9E4"/>
              </w:rPr>
              <w:t>Reporting indicators:</w:t>
            </w:r>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2881"/>
              <w:gridCol w:w="5953"/>
            </w:tblGrid>
            <w:tr w:rsidR="000A4FA0" w:rsidRPr="000A4FA0" w14:paraId="14749CAA" w14:textId="77777777" w:rsidTr="00F643F3">
              <w:trPr>
                <w:trHeight w:val="584"/>
              </w:trPr>
              <w:tc>
                <w:tcPr>
                  <w:tcW w:w="2881" w:type="dxa"/>
                </w:tcPr>
                <w:p w14:paraId="1B57250F" w14:textId="77777777" w:rsidR="00635DFD" w:rsidRPr="00F643F3" w:rsidRDefault="007E3DD8">
                  <w:pPr>
                    <w:widowControl w:val="0"/>
                    <w:spacing w:after="0"/>
                    <w:rPr>
                      <w:rFonts w:cs="Arial"/>
                      <w:b/>
                      <w:bCs/>
                      <w:color w:val="565656"/>
                      <w:sz w:val="20"/>
                      <w:szCs w:val="20"/>
                    </w:rPr>
                  </w:pPr>
                  <w:r w:rsidRPr="00F643F3">
                    <w:rPr>
                      <w:rStyle w:val="markedcontent"/>
                      <w:rFonts w:eastAsia="Calibri" w:cs="Arial"/>
                      <w:b/>
                      <w:bCs/>
                      <w:color w:val="565656"/>
                      <w:sz w:val="20"/>
                      <w:szCs w:val="20"/>
                    </w:rPr>
                    <w:t>A. Geolocation and Forest Cover Loss Monitoring Data</w:t>
                  </w:r>
                </w:p>
              </w:tc>
              <w:tc>
                <w:tcPr>
                  <w:tcW w:w="5952" w:type="dxa"/>
                </w:tcPr>
                <w:p w14:paraId="79357FCC" w14:textId="77777777" w:rsidR="00635DFD" w:rsidRPr="00F643F3" w:rsidRDefault="007E3DD8">
                  <w:pPr>
                    <w:widowControl w:val="0"/>
                    <w:spacing w:after="0"/>
                    <w:rPr>
                      <w:rFonts w:cs="Arial"/>
                      <w:color w:val="565656"/>
                      <w:sz w:val="20"/>
                      <w:szCs w:val="20"/>
                    </w:rPr>
                  </w:pPr>
                  <w:r w:rsidRPr="00F643F3">
                    <w:rPr>
                      <w:rStyle w:val="markedcontent"/>
                      <w:rFonts w:eastAsia="Calibri" w:cs="Arial"/>
                      <w:color w:val="565656"/>
                      <w:sz w:val="20"/>
                      <w:szCs w:val="20"/>
                    </w:rPr>
                    <w:t>- available geolocation data of member coffee farms.</w:t>
                  </w:r>
                </w:p>
              </w:tc>
            </w:tr>
            <w:tr w:rsidR="000A4FA0" w:rsidRPr="000A4FA0" w14:paraId="3A85073C" w14:textId="77777777" w:rsidTr="00F643F3">
              <w:tc>
                <w:tcPr>
                  <w:tcW w:w="2881" w:type="dxa"/>
                </w:tcPr>
                <w:p w14:paraId="58AADA6E" w14:textId="77777777" w:rsidR="00635DFD" w:rsidRPr="00F643F3" w:rsidRDefault="007E3DD8">
                  <w:pPr>
                    <w:widowControl w:val="0"/>
                    <w:spacing w:after="0"/>
                    <w:rPr>
                      <w:rFonts w:cs="Arial"/>
                      <w:b/>
                      <w:bCs/>
                      <w:color w:val="565656"/>
                      <w:sz w:val="20"/>
                      <w:szCs w:val="20"/>
                    </w:rPr>
                  </w:pPr>
                  <w:r w:rsidRPr="00F643F3">
                    <w:rPr>
                      <w:rStyle w:val="markedcontent"/>
                      <w:rFonts w:eastAsia="Calibri" w:cs="Arial"/>
                      <w:b/>
                      <w:bCs/>
                      <w:color w:val="565656"/>
                      <w:sz w:val="20"/>
                      <w:szCs w:val="20"/>
                    </w:rPr>
                    <w:t>B. Deforestation Prevention and Mitigation Support</w:t>
                  </w:r>
                </w:p>
              </w:tc>
              <w:tc>
                <w:tcPr>
                  <w:tcW w:w="5952" w:type="dxa"/>
                </w:tcPr>
                <w:p w14:paraId="2D8AA267" w14:textId="77777777" w:rsidR="00635DFD" w:rsidRPr="00F643F3" w:rsidRDefault="007E3DD8">
                  <w:pPr>
                    <w:widowControl w:val="0"/>
                    <w:spacing w:after="0"/>
                    <w:rPr>
                      <w:rFonts w:cs="Arial"/>
                      <w:color w:val="565656"/>
                      <w:sz w:val="20"/>
                      <w:szCs w:val="20"/>
                    </w:rPr>
                  </w:pPr>
                  <w:r w:rsidRPr="00F643F3">
                    <w:rPr>
                      <w:rStyle w:val="markedcontent"/>
                      <w:rFonts w:eastAsia="Calibri" w:cs="Arial"/>
                      <w:color w:val="565656"/>
                      <w:sz w:val="20"/>
                      <w:szCs w:val="20"/>
                    </w:rPr>
                    <w:t>- type of  support received during the past year, including its estimated monetary value, to prevent and mitigate any deforestation and degradation of forest</w:t>
                  </w:r>
                </w:p>
              </w:tc>
            </w:tr>
          </w:tbl>
          <w:p w14:paraId="10C44297" w14:textId="77777777" w:rsidR="00635DFD" w:rsidRDefault="007E3DD8" w:rsidP="000A7166">
            <w:pPr>
              <w:spacing w:before="120" w:after="120"/>
              <w:rPr>
                <w:rFonts w:cs="Arial"/>
              </w:rPr>
            </w:pPr>
            <w:r w:rsidRPr="00F643F3">
              <w:rPr>
                <w:rFonts w:cs="Arial"/>
                <w:b/>
                <w:bCs/>
              </w:rPr>
              <w:t>Rationale:</w:t>
            </w:r>
            <w:r>
              <w:rPr>
                <w:rFonts w:cs="Arial"/>
              </w:rPr>
              <w:t xml:space="preserve"> The reporting indicators are planned to be shared with Fairtrade International annually, in order to inform Fairtrade interventions and enable aggregated and anonymized reporting to the public or to stakeholders upon request. This will help to fulfil regulatory demands as well as demands by customers; this will also help to show the impact of the requirement at farmer level.</w:t>
            </w:r>
          </w:p>
          <w:p w14:paraId="543B500E" w14:textId="77777777" w:rsidR="00635DFD" w:rsidRDefault="007E3DD8" w:rsidP="000A7166">
            <w:pPr>
              <w:spacing w:before="120" w:after="120"/>
              <w:rPr>
                <w:rFonts w:cs="Arial"/>
              </w:rPr>
            </w:pPr>
            <w:r w:rsidRPr="00F643F3">
              <w:rPr>
                <w:rFonts w:cs="Arial"/>
                <w:b/>
                <w:bCs/>
              </w:rPr>
              <w:t>Implications:</w:t>
            </w:r>
            <w:r>
              <w:rPr>
                <w:rFonts w:cs="Arial"/>
              </w:rPr>
              <w:t xml:space="preserve"> Implementing reporting indicators will require SPOs to collect and analyse the data and to utilize the analysis to improve their activities. SPOs will need to communicate their results to Fairtrade International and may choose to also share this information with members, buyers and other relevant stakeholders. Introducing and communicating reporting indicators will support producer organizations in improving their deforestation risk management, while also demonstrating to stakeholders that their organization works hard to address deforestation and needs support from business partners and governments. </w:t>
            </w:r>
          </w:p>
          <w:p w14:paraId="027B0195" w14:textId="77777777" w:rsidR="00635DFD" w:rsidRDefault="007E3DD8">
            <w:pPr>
              <w:pStyle w:val="Question"/>
              <w:rPr>
                <w:b/>
                <w:bCs w:val="0"/>
                <w:color w:val="00B9E4"/>
              </w:rPr>
            </w:pPr>
            <w:r w:rsidRPr="00F643F3">
              <w:rPr>
                <w:b/>
                <w:bCs w:val="0"/>
                <w:color w:val="00B9E4"/>
              </w:rPr>
              <w:lastRenderedPageBreak/>
              <w:t>Do you agree with this requirement?</w:t>
            </w:r>
          </w:p>
          <w:p w14:paraId="0AC2BF55" w14:textId="77777777" w:rsidR="00F51409" w:rsidRPr="00540632" w:rsidRDefault="00F51409" w:rsidP="00F51409">
            <w:pPr>
              <w:spacing w:line="240" w:lineRule="auto"/>
              <w:rPr>
                <w:rFonts w:cs="Arial"/>
                <w:b/>
                <w:bCs/>
              </w:rPr>
            </w:pPr>
            <w:r>
              <w:rPr>
                <w:rFonts w:cs="Arial"/>
                <w:b/>
                <w:bCs/>
              </w:rPr>
              <w:fldChar w:fldCharType="begin">
                <w:ffData>
                  <w:name w:val="Check148"/>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Agree</w:t>
            </w:r>
          </w:p>
          <w:p w14:paraId="6C32DE54" w14:textId="77777777" w:rsidR="00F51409" w:rsidRDefault="00F51409" w:rsidP="00F51409">
            <w:pPr>
              <w:spacing w:line="240" w:lineRule="auto"/>
              <w:rPr>
                <w:rFonts w:cs="Arial"/>
                <w:b/>
                <w:bCs/>
              </w:rPr>
            </w:pPr>
            <w:r>
              <w:rPr>
                <w:rFonts w:cs="Arial"/>
                <w:b/>
                <w:bCs/>
              </w:rPr>
              <w:fldChar w:fldCharType="begin">
                <w:ffData>
                  <w:name w:val="Check149"/>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Disagree</w:t>
            </w:r>
          </w:p>
          <w:p w14:paraId="768838C8" w14:textId="77777777" w:rsidR="00F51409" w:rsidRPr="00540632" w:rsidRDefault="00F51409" w:rsidP="00F51409">
            <w:pPr>
              <w:spacing w:line="240" w:lineRule="auto"/>
              <w:rPr>
                <w:rFonts w:cs="Arial"/>
                <w:b/>
                <w:bCs/>
              </w:rPr>
            </w:pPr>
            <w:r>
              <w:rPr>
                <w:rFonts w:cs="Arial"/>
                <w:b/>
                <w:bCs/>
              </w:rPr>
              <w:fldChar w:fldCharType="begin">
                <w:ffData>
                  <w:name w:val="Check150"/>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Undecided</w:t>
            </w:r>
          </w:p>
          <w:p w14:paraId="62F7476A" w14:textId="77777777" w:rsidR="00F51409" w:rsidRPr="00540632" w:rsidRDefault="00F51409" w:rsidP="00F51409">
            <w:pPr>
              <w:spacing w:line="240" w:lineRule="auto"/>
              <w:rPr>
                <w:rFonts w:cs="Arial"/>
                <w:b/>
                <w:bCs/>
              </w:rPr>
            </w:pPr>
            <w:r>
              <w:rPr>
                <w:rFonts w:cs="Arial"/>
                <w:b/>
                <w:bCs/>
              </w:rPr>
              <w:fldChar w:fldCharType="begin">
                <w:ffData>
                  <w:name w:val="Check151"/>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Not relevant to me / I don’t know</w:t>
            </w:r>
          </w:p>
          <w:p w14:paraId="4E9C4A23" w14:textId="77777777" w:rsidR="00F51409" w:rsidRDefault="00F51409" w:rsidP="00E7668D">
            <w:pPr>
              <w:spacing w:line="240" w:lineRule="auto"/>
              <w:rPr>
                <w:rFonts w:cs="Arial"/>
                <w:b/>
                <w:bCs/>
              </w:rPr>
            </w:pPr>
            <w:r w:rsidRPr="00540632">
              <w:rPr>
                <w:rFonts w:cs="Arial"/>
                <w:b/>
                <w:bCs/>
              </w:rPr>
              <w:t>Please explain your rationale here</w:t>
            </w:r>
            <w:r>
              <w:rPr>
                <w:rFonts w:cs="Arial"/>
                <w:b/>
                <w:bCs/>
              </w:rPr>
              <w:t>:</w:t>
            </w:r>
          </w:p>
          <w:p w14:paraId="1743EE78" w14:textId="16E38011" w:rsidR="003D5FAF" w:rsidRPr="005128C2" w:rsidRDefault="003D5FAF" w:rsidP="00E7668D">
            <w:pPr>
              <w:spacing w:line="240" w:lineRule="auto"/>
              <w:rPr>
                <w:rFonts w:cs="Arial"/>
              </w:rPr>
            </w:pPr>
            <w:r w:rsidRPr="005128C2">
              <w:rPr>
                <w:rFonts w:cs="Arial"/>
              </w:rPr>
              <w:fldChar w:fldCharType="begin">
                <w:ffData>
                  <w:name w:val="Text33"/>
                  <w:enabled/>
                  <w:calcOnExit w:val="0"/>
                  <w:textInput/>
                </w:ffData>
              </w:fldChar>
            </w:r>
            <w:bookmarkStart w:id="53" w:name="Text33"/>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53"/>
          </w:p>
          <w:p w14:paraId="1B36AB84" w14:textId="71823CD5" w:rsidR="00635DFD" w:rsidRPr="00F643F3" w:rsidRDefault="007E3DD8" w:rsidP="00F643F3">
            <w:pPr>
              <w:pStyle w:val="Heading3"/>
              <w:spacing w:after="0"/>
              <w:rPr>
                <w:rFonts w:ascii="Arial" w:hAnsi="Arial" w:cs="Arial"/>
                <w:color w:val="00B9E4"/>
              </w:rPr>
            </w:pPr>
            <w:bookmarkStart w:id="54" w:name="_Toc143677991"/>
            <w:r w:rsidRPr="00F643F3">
              <w:rPr>
                <w:rFonts w:ascii="Arial" w:hAnsi="Arial" w:cs="Arial"/>
                <w:color w:val="00B9E4"/>
              </w:rPr>
              <w:t xml:space="preserve">3.1.8 </w:t>
            </w:r>
            <w:r w:rsidR="00E9320B" w:rsidRPr="00540632">
              <w:rPr>
                <w:rFonts w:ascii="Arial" w:hAnsi="Arial" w:cs="Arial"/>
                <w:color w:val="FFFFFF" w:themeColor="background1"/>
                <w:shd w:val="clear" w:color="auto" w:fill="00B9E4"/>
              </w:rPr>
              <w:t xml:space="preserve">NEW </w:t>
            </w:r>
            <w:r w:rsidRPr="00F643F3">
              <w:rPr>
                <w:rFonts w:ascii="Arial" w:hAnsi="Arial" w:cs="Arial"/>
                <w:color w:val="00B9E4"/>
              </w:rPr>
              <w:t>Trader reporting</w:t>
            </w:r>
            <w:bookmarkEnd w:id="54"/>
          </w:p>
          <w:tbl>
            <w:tblPr>
              <w:tblStyle w:val="SimpleTable"/>
              <w:tblW w:w="8920" w:type="dxa"/>
              <w:tblInd w:w="27"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763"/>
              <w:gridCol w:w="8157"/>
            </w:tblGrid>
            <w:tr w:rsidR="000A4FA0" w:rsidRPr="000A4FA0" w14:paraId="19488943" w14:textId="77777777" w:rsidTr="00F643F3">
              <w:tc>
                <w:tcPr>
                  <w:tcW w:w="8920" w:type="dxa"/>
                  <w:gridSpan w:val="2"/>
                </w:tcPr>
                <w:p w14:paraId="1B5EA765" w14:textId="77777777" w:rsidR="00635DFD" w:rsidRPr="00F643F3" w:rsidRDefault="007E3DD8">
                  <w:pPr>
                    <w:pStyle w:val="Appliesto"/>
                    <w:widowControl w:val="0"/>
                    <w:spacing w:after="0"/>
                    <w:rPr>
                      <w:color w:val="565656"/>
                      <w:szCs w:val="20"/>
                    </w:rPr>
                  </w:pPr>
                  <w:r w:rsidRPr="00F643F3">
                    <w:rPr>
                      <w:b/>
                      <w:bCs/>
                      <w:color w:val="565656"/>
                      <w:szCs w:val="20"/>
                    </w:rPr>
                    <w:t>Applies to:</w:t>
                  </w:r>
                  <w:r w:rsidRPr="00F643F3">
                    <w:rPr>
                      <w:color w:val="565656"/>
                      <w:szCs w:val="20"/>
                    </w:rPr>
                    <w:t xml:space="preserve"> Traders</w:t>
                  </w:r>
                </w:p>
              </w:tc>
            </w:tr>
            <w:tr w:rsidR="000A4FA0" w:rsidRPr="000A4FA0" w14:paraId="58242F56" w14:textId="77777777" w:rsidTr="00F643F3">
              <w:trPr>
                <w:trHeight w:val="428"/>
              </w:trPr>
              <w:tc>
                <w:tcPr>
                  <w:tcW w:w="763" w:type="dxa"/>
                </w:tcPr>
                <w:p w14:paraId="0EC69254" w14:textId="77777777" w:rsidR="00635DFD" w:rsidRPr="00F643F3" w:rsidRDefault="007E3DD8">
                  <w:pPr>
                    <w:pStyle w:val="COREYEAR"/>
                    <w:widowControl w:val="0"/>
                    <w:spacing w:after="0"/>
                    <w:rPr>
                      <w:rFonts w:ascii="Arial" w:hAnsi="Arial" w:cs="Arial"/>
                      <w:color w:val="565656"/>
                    </w:rPr>
                  </w:pPr>
                  <w:r w:rsidRPr="00F643F3">
                    <w:rPr>
                      <w:rFonts w:ascii="Arial" w:hAnsi="Arial" w:cs="Arial"/>
                      <w:color w:val="565656"/>
                    </w:rPr>
                    <w:t>Core</w:t>
                  </w:r>
                </w:p>
              </w:tc>
              <w:tc>
                <w:tcPr>
                  <w:tcW w:w="8157" w:type="dxa"/>
                </w:tcPr>
                <w:p w14:paraId="72E862D3" w14:textId="77777777" w:rsidR="00635DFD" w:rsidRPr="00F643F3" w:rsidRDefault="007E3DD8">
                  <w:pPr>
                    <w:pStyle w:val="StandardBODY-standards"/>
                    <w:widowControl w:val="0"/>
                    <w:spacing w:after="0"/>
                    <w:rPr>
                      <w:rFonts w:ascii="Arial" w:hAnsi="Arial" w:cs="Arial"/>
                      <w:color w:val="565656"/>
                    </w:rPr>
                  </w:pPr>
                  <w:r w:rsidRPr="00F643F3">
                    <w:rPr>
                      <w:rStyle w:val="markedcontent"/>
                      <w:rFonts w:ascii="Arial" w:hAnsi="Arial" w:cs="Arial"/>
                      <w:color w:val="565656"/>
                    </w:rPr>
                    <w:t>You report data to Fairtrade International every year. You present the data in the templates and formats provided.</w:t>
                  </w:r>
                </w:p>
              </w:tc>
            </w:tr>
          </w:tbl>
          <w:p w14:paraId="45B557B5" w14:textId="267BE99D" w:rsidR="00635DFD" w:rsidRPr="00EC62B6" w:rsidRDefault="007E3DD8" w:rsidP="00EC62B6">
            <w:pPr>
              <w:spacing w:before="120" w:after="120"/>
              <w:rPr>
                <w:rFonts w:cs="Arial"/>
                <w:b/>
                <w:bCs/>
                <w:color w:val="00B9E4"/>
              </w:rPr>
            </w:pPr>
            <w:r w:rsidRPr="00EC62B6">
              <w:rPr>
                <w:rFonts w:cs="Arial"/>
                <w:b/>
                <w:bCs/>
                <w:color w:val="00B9E4"/>
              </w:rPr>
              <w:t>Reporting indicators</w:t>
            </w:r>
            <w:r w:rsidR="00EC62B6">
              <w:rPr>
                <w:rFonts w:cs="Arial"/>
                <w:b/>
                <w:bCs/>
                <w:color w:val="00B9E4"/>
              </w:rPr>
              <w:t>:</w:t>
            </w:r>
          </w:p>
          <w:tbl>
            <w:tblPr>
              <w:tblStyle w:val="SimpleTable"/>
              <w:tblW w:w="8834" w:type="dxa"/>
              <w:tblInd w:w="113" w:type="dxa"/>
              <w:tblBorders>
                <w:top w:val="single" w:sz="4" w:space="0" w:color="9A9B9C" w:themeColor="accent2"/>
                <w:left w:val="single" w:sz="4" w:space="0" w:color="9A9B9C" w:themeColor="accent2"/>
                <w:bottom w:val="single" w:sz="4" w:space="0" w:color="9A9B9C" w:themeColor="accent2"/>
                <w:right w:val="single" w:sz="4" w:space="0" w:color="9A9B9C" w:themeColor="accent2"/>
                <w:insideH w:val="single" w:sz="4" w:space="0" w:color="9A9B9C" w:themeColor="accent2"/>
                <w:insideV w:val="single" w:sz="4" w:space="0" w:color="9A9B9C" w:themeColor="accent2"/>
              </w:tblBorders>
              <w:tblLayout w:type="fixed"/>
              <w:tblCellMar>
                <w:top w:w="113" w:type="dxa"/>
                <w:left w:w="113" w:type="dxa"/>
                <w:bottom w:w="113" w:type="dxa"/>
                <w:right w:w="113" w:type="dxa"/>
              </w:tblCellMar>
              <w:tblLook w:val="04A0" w:firstRow="1" w:lastRow="0" w:firstColumn="1" w:lastColumn="0" w:noHBand="0" w:noVBand="1"/>
            </w:tblPr>
            <w:tblGrid>
              <w:gridCol w:w="3676"/>
              <w:gridCol w:w="5158"/>
            </w:tblGrid>
            <w:tr w:rsidR="000A4FA0" w:rsidRPr="000A4FA0" w14:paraId="42510E6A" w14:textId="77777777" w:rsidTr="00EC62B6">
              <w:trPr>
                <w:trHeight w:val="831"/>
              </w:trPr>
              <w:tc>
                <w:tcPr>
                  <w:tcW w:w="3676" w:type="dxa"/>
                </w:tcPr>
                <w:p w14:paraId="58F2A646" w14:textId="77777777" w:rsidR="00635DFD" w:rsidRPr="00EC62B6" w:rsidRDefault="007E3DD8">
                  <w:pPr>
                    <w:widowControl w:val="0"/>
                    <w:spacing w:after="0"/>
                    <w:rPr>
                      <w:rFonts w:cs="Arial"/>
                      <w:b/>
                      <w:bCs/>
                      <w:color w:val="565656"/>
                      <w:sz w:val="20"/>
                      <w:szCs w:val="22"/>
                    </w:rPr>
                  </w:pPr>
                  <w:r w:rsidRPr="00EC62B6">
                    <w:rPr>
                      <w:rStyle w:val="markedcontent"/>
                      <w:rFonts w:eastAsia="Calibri" w:cs="Arial"/>
                      <w:b/>
                      <w:bCs/>
                      <w:color w:val="565656"/>
                      <w:sz w:val="20"/>
                      <w:szCs w:val="22"/>
                    </w:rPr>
                    <w:t>A. Geolocation and Forest Cover Loss Monitoring Data (applies to payers and conveyors only)</w:t>
                  </w:r>
                </w:p>
              </w:tc>
              <w:tc>
                <w:tcPr>
                  <w:tcW w:w="5157" w:type="dxa"/>
                </w:tcPr>
                <w:p w14:paraId="6FE1BE5E" w14:textId="77777777" w:rsidR="00635DFD" w:rsidRPr="00EC62B6" w:rsidRDefault="007E3DD8">
                  <w:pPr>
                    <w:widowControl w:val="0"/>
                    <w:spacing w:after="0"/>
                    <w:rPr>
                      <w:rFonts w:cs="Arial"/>
                      <w:color w:val="565656"/>
                      <w:sz w:val="20"/>
                      <w:szCs w:val="22"/>
                    </w:rPr>
                  </w:pPr>
                  <w:r w:rsidRPr="00EC62B6">
                    <w:rPr>
                      <w:rStyle w:val="markedcontent"/>
                      <w:rFonts w:eastAsia="Calibri" w:cs="Arial"/>
                      <w:color w:val="565656"/>
                      <w:sz w:val="20"/>
                      <w:szCs w:val="22"/>
                    </w:rPr>
                    <w:t>- available geolocation data of the farm units you are sourcing from (with the appropriate approval from SPOs)</w:t>
                  </w:r>
                </w:p>
              </w:tc>
            </w:tr>
            <w:tr w:rsidR="000A4FA0" w:rsidRPr="000A4FA0" w14:paraId="1EEB3D89" w14:textId="77777777" w:rsidTr="00EC62B6">
              <w:tc>
                <w:tcPr>
                  <w:tcW w:w="3676" w:type="dxa"/>
                </w:tcPr>
                <w:p w14:paraId="3AA2D27F" w14:textId="77777777" w:rsidR="00635DFD" w:rsidRPr="00EC62B6" w:rsidRDefault="007E3DD8">
                  <w:pPr>
                    <w:widowControl w:val="0"/>
                    <w:spacing w:after="0"/>
                    <w:rPr>
                      <w:rFonts w:cs="Arial"/>
                      <w:b/>
                      <w:bCs/>
                      <w:color w:val="565656"/>
                      <w:sz w:val="20"/>
                      <w:szCs w:val="22"/>
                    </w:rPr>
                  </w:pPr>
                  <w:r w:rsidRPr="00EC62B6">
                    <w:rPr>
                      <w:rStyle w:val="markedcontent"/>
                      <w:rFonts w:eastAsia="Calibri" w:cs="Arial"/>
                      <w:b/>
                      <w:bCs/>
                      <w:color w:val="565656"/>
                      <w:sz w:val="20"/>
                      <w:szCs w:val="22"/>
                    </w:rPr>
                    <w:t>B. Deforestation Prevention and Mitigation Support (applies to all traders)</w:t>
                  </w:r>
                </w:p>
              </w:tc>
              <w:tc>
                <w:tcPr>
                  <w:tcW w:w="5157" w:type="dxa"/>
                </w:tcPr>
                <w:p w14:paraId="137231C0" w14:textId="77777777" w:rsidR="00635DFD" w:rsidRPr="00EC62B6" w:rsidRDefault="007E3DD8">
                  <w:pPr>
                    <w:widowControl w:val="0"/>
                    <w:spacing w:after="0"/>
                    <w:rPr>
                      <w:rFonts w:cs="Arial"/>
                      <w:color w:val="565656"/>
                      <w:sz w:val="20"/>
                      <w:szCs w:val="22"/>
                    </w:rPr>
                  </w:pPr>
                  <w:r w:rsidRPr="00EC62B6">
                    <w:rPr>
                      <w:rStyle w:val="markedcontent"/>
                      <w:rFonts w:eastAsia="Calibri" w:cs="Arial"/>
                      <w:color w:val="565656"/>
                      <w:sz w:val="20"/>
                      <w:szCs w:val="22"/>
                    </w:rPr>
                    <w:t>- type of support provided to SPOs during the past year, including its estimated monetary value, to prevent and mitigate any deforestation and degradation of forest</w:t>
                  </w:r>
                </w:p>
              </w:tc>
            </w:tr>
          </w:tbl>
          <w:p w14:paraId="5EC58718" w14:textId="77777777" w:rsidR="00635DFD" w:rsidRDefault="007E3DD8" w:rsidP="00EC62B6">
            <w:pPr>
              <w:spacing w:before="120" w:after="120"/>
              <w:rPr>
                <w:rFonts w:cs="Arial"/>
              </w:rPr>
            </w:pPr>
            <w:r w:rsidRPr="00EC62B6">
              <w:rPr>
                <w:rFonts w:cs="Arial"/>
                <w:b/>
                <w:bCs/>
              </w:rPr>
              <w:t>Rationale:</w:t>
            </w:r>
            <w:r>
              <w:rPr>
                <w:rFonts w:cs="Arial"/>
              </w:rPr>
              <w:t xml:space="preserve"> The reporting indicators will be shared with Fairtrade International annually, in order to track Fairtrade’s objective of promoting cost sharing of deforestation prevention interventions across the supply chain. </w:t>
            </w:r>
          </w:p>
          <w:p w14:paraId="5ADC9336" w14:textId="167FF82D" w:rsidR="00635DFD" w:rsidRDefault="007E3DD8" w:rsidP="00EC62B6">
            <w:pPr>
              <w:spacing w:before="120" w:after="120"/>
              <w:rPr>
                <w:rFonts w:cs="Arial"/>
              </w:rPr>
            </w:pPr>
            <w:r w:rsidRPr="00EC62B6">
              <w:rPr>
                <w:rFonts w:cs="Arial"/>
                <w:b/>
                <w:bCs/>
              </w:rPr>
              <w:t>Implications:</w:t>
            </w:r>
            <w:r w:rsidR="00EC62B6">
              <w:rPr>
                <w:rFonts w:cs="Arial"/>
              </w:rPr>
              <w:t xml:space="preserve"> </w:t>
            </w:r>
            <w:r>
              <w:rPr>
                <w:rFonts w:cs="Arial"/>
              </w:rPr>
              <w:t xml:space="preserve">This presents minimal administrative burden for traders and allows them to evaluate the level of support they are providing SPOs with deforestation prevention. </w:t>
            </w:r>
          </w:p>
          <w:p w14:paraId="5B08633F" w14:textId="77777777" w:rsidR="00635DFD" w:rsidRPr="00EC62B6" w:rsidRDefault="007E3DD8">
            <w:pPr>
              <w:pStyle w:val="Question"/>
              <w:rPr>
                <w:b/>
                <w:bCs w:val="0"/>
                <w:color w:val="00B9E4"/>
              </w:rPr>
            </w:pPr>
            <w:r w:rsidRPr="00EC62B6">
              <w:rPr>
                <w:b/>
                <w:bCs w:val="0"/>
                <w:color w:val="00B9E4"/>
              </w:rPr>
              <w:t>Do you agree with this requirement?</w:t>
            </w:r>
          </w:p>
          <w:p w14:paraId="5CD4F109" w14:textId="77777777" w:rsidR="00F51409" w:rsidRPr="00540632" w:rsidRDefault="00F51409" w:rsidP="00F51409">
            <w:pPr>
              <w:spacing w:line="240" w:lineRule="auto"/>
              <w:rPr>
                <w:rFonts w:cs="Arial"/>
                <w:b/>
                <w:bCs/>
              </w:rPr>
            </w:pPr>
            <w:r>
              <w:rPr>
                <w:rFonts w:cs="Arial"/>
                <w:b/>
                <w:bCs/>
              </w:rPr>
              <w:fldChar w:fldCharType="begin">
                <w:ffData>
                  <w:name w:val="Check148"/>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Agree</w:t>
            </w:r>
          </w:p>
          <w:p w14:paraId="702FDBAE" w14:textId="77777777" w:rsidR="00F51409" w:rsidRDefault="00F51409" w:rsidP="00F51409">
            <w:pPr>
              <w:spacing w:line="240" w:lineRule="auto"/>
              <w:rPr>
                <w:rFonts w:cs="Arial"/>
                <w:b/>
                <w:bCs/>
              </w:rPr>
            </w:pPr>
            <w:r>
              <w:rPr>
                <w:rFonts w:cs="Arial"/>
                <w:b/>
                <w:bCs/>
              </w:rPr>
              <w:fldChar w:fldCharType="begin">
                <w:ffData>
                  <w:name w:val="Check149"/>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Disagree</w:t>
            </w:r>
          </w:p>
          <w:p w14:paraId="770B9440" w14:textId="77777777" w:rsidR="00F51409" w:rsidRPr="00540632" w:rsidRDefault="00F51409" w:rsidP="00F51409">
            <w:pPr>
              <w:spacing w:line="240" w:lineRule="auto"/>
              <w:rPr>
                <w:rFonts w:cs="Arial"/>
                <w:b/>
                <w:bCs/>
              </w:rPr>
            </w:pPr>
            <w:r>
              <w:rPr>
                <w:rFonts w:cs="Arial"/>
                <w:b/>
                <w:bCs/>
              </w:rPr>
              <w:fldChar w:fldCharType="begin">
                <w:ffData>
                  <w:name w:val="Check150"/>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Undecided</w:t>
            </w:r>
          </w:p>
          <w:p w14:paraId="124346C6" w14:textId="77777777" w:rsidR="00F51409" w:rsidRPr="00540632" w:rsidRDefault="00F51409" w:rsidP="00F51409">
            <w:pPr>
              <w:spacing w:line="240" w:lineRule="auto"/>
              <w:rPr>
                <w:rFonts w:cs="Arial"/>
                <w:b/>
                <w:bCs/>
              </w:rPr>
            </w:pPr>
            <w:r>
              <w:rPr>
                <w:rFonts w:cs="Arial"/>
                <w:b/>
                <w:bCs/>
              </w:rPr>
              <w:fldChar w:fldCharType="begin">
                <w:ffData>
                  <w:name w:val="Check151"/>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Not relevant to me / I don’t know</w:t>
            </w:r>
          </w:p>
          <w:p w14:paraId="57D04206" w14:textId="77777777" w:rsidR="00F51409" w:rsidRDefault="00F51409" w:rsidP="00E7668D">
            <w:pPr>
              <w:spacing w:line="240" w:lineRule="auto"/>
              <w:rPr>
                <w:rFonts w:cs="Arial"/>
                <w:b/>
                <w:bCs/>
              </w:rPr>
            </w:pPr>
            <w:r w:rsidRPr="00540632">
              <w:rPr>
                <w:rFonts w:cs="Arial"/>
                <w:b/>
                <w:bCs/>
              </w:rPr>
              <w:lastRenderedPageBreak/>
              <w:t>Please explain your rationale here</w:t>
            </w:r>
            <w:r>
              <w:rPr>
                <w:rFonts w:cs="Arial"/>
                <w:b/>
                <w:bCs/>
              </w:rPr>
              <w:t>:</w:t>
            </w:r>
          </w:p>
          <w:p w14:paraId="24457785" w14:textId="47FFDA73" w:rsidR="003D5FAF" w:rsidRPr="005128C2" w:rsidRDefault="003D5FAF" w:rsidP="00E7668D">
            <w:pPr>
              <w:spacing w:line="240" w:lineRule="auto"/>
              <w:rPr>
                <w:rFonts w:cs="Arial"/>
              </w:rPr>
            </w:pPr>
            <w:r w:rsidRPr="005128C2">
              <w:rPr>
                <w:rFonts w:cs="Arial"/>
              </w:rPr>
              <w:fldChar w:fldCharType="begin">
                <w:ffData>
                  <w:name w:val="Text34"/>
                  <w:enabled/>
                  <w:calcOnExit w:val="0"/>
                  <w:textInput/>
                </w:ffData>
              </w:fldChar>
            </w:r>
            <w:bookmarkStart w:id="55" w:name="Text34"/>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55"/>
          </w:p>
          <w:p w14:paraId="1BDDA64D" w14:textId="2C64A53A" w:rsidR="00635DFD" w:rsidRPr="00EC62B6" w:rsidRDefault="007E3DD8" w:rsidP="00EC62B6">
            <w:pPr>
              <w:pStyle w:val="Heading3"/>
              <w:spacing w:before="120" w:after="120"/>
              <w:rPr>
                <w:rFonts w:ascii="Arial" w:hAnsi="Arial" w:cs="Arial"/>
                <w:color w:val="00B9E4"/>
              </w:rPr>
            </w:pPr>
            <w:bookmarkStart w:id="56" w:name="_Toc143677992"/>
            <w:r w:rsidRPr="00EC62B6">
              <w:rPr>
                <w:rFonts w:ascii="Arial" w:hAnsi="Arial" w:cs="Arial"/>
                <w:color w:val="00B9E4"/>
              </w:rPr>
              <w:t xml:space="preserve">3.1.9 </w:t>
            </w:r>
            <w:r w:rsidR="00E9320B" w:rsidRPr="00540632">
              <w:rPr>
                <w:rFonts w:ascii="Arial" w:hAnsi="Arial" w:cs="Arial"/>
                <w:color w:val="FFFFFF" w:themeColor="background1"/>
                <w:shd w:val="clear" w:color="auto" w:fill="00B9E4"/>
              </w:rPr>
              <w:t xml:space="preserve">NEW </w:t>
            </w:r>
            <w:r w:rsidRPr="00EC62B6">
              <w:rPr>
                <w:rFonts w:ascii="Arial" w:hAnsi="Arial" w:cs="Arial"/>
                <w:color w:val="00B9E4"/>
              </w:rPr>
              <w:t>Biodiversity Management</w:t>
            </w:r>
            <w:bookmarkEnd w:id="56"/>
          </w:p>
          <w:tbl>
            <w:tblPr>
              <w:tblStyle w:val="SimpleTable"/>
              <w:tblW w:w="8834" w:type="dxa"/>
              <w:tblInd w:w="113" w:type="dxa"/>
              <w:tblLayout w:type="fixed"/>
              <w:tblCellMar>
                <w:top w:w="113" w:type="dxa"/>
                <w:left w:w="113" w:type="dxa"/>
                <w:bottom w:w="113" w:type="dxa"/>
                <w:right w:w="113" w:type="dxa"/>
              </w:tblCellMar>
              <w:tblLook w:val="04A0" w:firstRow="1" w:lastRow="0" w:firstColumn="1" w:lastColumn="0" w:noHBand="0" w:noVBand="1"/>
            </w:tblPr>
            <w:tblGrid>
              <w:gridCol w:w="846"/>
              <w:gridCol w:w="7988"/>
            </w:tblGrid>
            <w:tr w:rsidR="00635DFD" w14:paraId="6E35C26A" w14:textId="77777777" w:rsidTr="00EC62B6">
              <w:tc>
                <w:tcPr>
                  <w:tcW w:w="8833"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2141A3CD" w14:textId="77777777" w:rsidR="00635DFD" w:rsidRPr="00EC62B6" w:rsidRDefault="007E3DD8">
                  <w:pPr>
                    <w:pStyle w:val="Appliesto"/>
                    <w:widowControl w:val="0"/>
                    <w:spacing w:after="0"/>
                    <w:rPr>
                      <w:color w:val="565656"/>
                      <w:szCs w:val="20"/>
                    </w:rPr>
                  </w:pPr>
                  <w:r w:rsidRPr="00EC62B6">
                    <w:rPr>
                      <w:b/>
                      <w:bCs/>
                      <w:color w:val="565656"/>
                      <w:szCs w:val="20"/>
                    </w:rPr>
                    <w:t>Applies to:</w:t>
                  </w:r>
                  <w:r w:rsidRPr="00EC62B6">
                    <w:rPr>
                      <w:color w:val="565656"/>
                      <w:szCs w:val="20"/>
                    </w:rPr>
                    <w:t xml:space="preserve"> Fairtrade producer organizations</w:t>
                  </w:r>
                </w:p>
              </w:tc>
            </w:tr>
            <w:tr w:rsidR="00635DFD" w14:paraId="0AFC46D9" w14:textId="77777777" w:rsidTr="00EC62B6">
              <w:trPr>
                <w:trHeight w:val="220"/>
              </w:trPr>
              <w:tc>
                <w:tcPr>
                  <w:tcW w:w="84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1F705FA2" w14:textId="77777777" w:rsidR="00635DFD" w:rsidRPr="00EC62B6" w:rsidRDefault="007E3DD8">
                  <w:pPr>
                    <w:pStyle w:val="COREYEAR"/>
                    <w:widowControl w:val="0"/>
                    <w:spacing w:after="0"/>
                    <w:rPr>
                      <w:rFonts w:ascii="Arial" w:hAnsi="Arial" w:cs="Arial"/>
                      <w:color w:val="565656"/>
                    </w:rPr>
                  </w:pPr>
                  <w:r w:rsidRPr="00EC62B6">
                    <w:rPr>
                      <w:rFonts w:ascii="Arial" w:hAnsi="Arial" w:cs="Arial"/>
                      <w:color w:val="565656"/>
                    </w:rPr>
                    <w:t>Dev</w:t>
                  </w:r>
                </w:p>
              </w:tc>
              <w:tc>
                <w:tcPr>
                  <w:tcW w:w="7987" w:type="dxa"/>
                  <w:vMerge w:val="restart"/>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35119EE5" w14:textId="77777777" w:rsidR="00635DFD" w:rsidRPr="00EC62B6" w:rsidRDefault="007E3DD8">
                  <w:pPr>
                    <w:pStyle w:val="Appliesto"/>
                    <w:widowControl w:val="0"/>
                    <w:spacing w:after="0"/>
                    <w:ind w:left="0" w:firstLine="0"/>
                    <w:rPr>
                      <w:color w:val="565656"/>
                      <w:szCs w:val="20"/>
                    </w:rPr>
                  </w:pPr>
                  <w:r w:rsidRPr="00EC62B6">
                    <w:rPr>
                      <w:color w:val="565656"/>
                      <w:szCs w:val="20"/>
                    </w:rPr>
                    <w:t xml:space="preserve">You developed and implement biodiversity monitoring and management plans in your production units. </w:t>
                  </w:r>
                </w:p>
                <w:p w14:paraId="00099741" w14:textId="32321FBA" w:rsidR="00635DFD" w:rsidRPr="00EC62B6" w:rsidRDefault="007E3DD8">
                  <w:pPr>
                    <w:pStyle w:val="Appliesto"/>
                    <w:widowControl w:val="0"/>
                    <w:spacing w:after="0"/>
                    <w:ind w:left="0" w:firstLine="0"/>
                    <w:rPr>
                      <w:color w:val="565656"/>
                      <w:szCs w:val="20"/>
                    </w:rPr>
                  </w:pPr>
                  <w:r w:rsidRPr="00EC62B6">
                    <w:rPr>
                      <w:color w:val="565656"/>
                      <w:szCs w:val="20"/>
                    </w:rPr>
                    <w:t>This plan should help implement measures to protect and improve the biodiversity in your farm.</w:t>
                  </w:r>
                </w:p>
              </w:tc>
            </w:tr>
            <w:tr w:rsidR="00635DFD" w14:paraId="0EAFA24A" w14:textId="77777777" w:rsidTr="00EC62B6">
              <w:trPr>
                <w:trHeight w:val="142"/>
              </w:trPr>
              <w:tc>
                <w:tcPr>
                  <w:tcW w:w="846" w:type="dxa"/>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0B36A916" w14:textId="77777777" w:rsidR="00635DFD" w:rsidRPr="00EC62B6" w:rsidRDefault="007E3DD8">
                  <w:pPr>
                    <w:pStyle w:val="COREYEAR"/>
                    <w:widowControl w:val="0"/>
                    <w:spacing w:after="0"/>
                    <w:rPr>
                      <w:rFonts w:ascii="Arial" w:hAnsi="Arial" w:cs="Arial"/>
                      <w:color w:val="565656"/>
                    </w:rPr>
                  </w:pPr>
                  <w:r w:rsidRPr="00EC62B6">
                    <w:rPr>
                      <w:rFonts w:ascii="Arial" w:hAnsi="Arial" w:cs="Arial"/>
                      <w:color w:val="565656"/>
                    </w:rPr>
                    <w:t>Year 3</w:t>
                  </w:r>
                </w:p>
              </w:tc>
              <w:tc>
                <w:tcPr>
                  <w:tcW w:w="7987" w:type="dxa"/>
                  <w:vMerge/>
                  <w:tcBorders>
                    <w:top w:val="single" w:sz="4" w:space="0" w:color="9A9B9C" w:themeColor="accent2"/>
                    <w:left w:val="single" w:sz="4" w:space="0" w:color="9A9B9C" w:themeColor="accent2"/>
                    <w:bottom w:val="single" w:sz="4" w:space="0" w:color="9A9B9C" w:themeColor="accent2"/>
                    <w:right w:val="single" w:sz="4" w:space="0" w:color="9A9B9C" w:themeColor="accent2"/>
                  </w:tcBorders>
                </w:tcPr>
                <w:p w14:paraId="4B015F3E" w14:textId="77777777" w:rsidR="00635DFD" w:rsidRPr="00EC62B6" w:rsidRDefault="00635DFD">
                  <w:pPr>
                    <w:pStyle w:val="StandardBODY-standards"/>
                    <w:widowControl w:val="0"/>
                    <w:spacing w:after="0" w:line="240" w:lineRule="auto"/>
                    <w:rPr>
                      <w:rStyle w:val="markedcontent"/>
                      <w:rFonts w:ascii="Arial" w:hAnsi="Arial" w:cs="Arial"/>
                      <w:color w:val="9A9B9C"/>
                    </w:rPr>
                  </w:pPr>
                </w:p>
              </w:tc>
            </w:tr>
            <w:tr w:rsidR="00635DFD" w14:paraId="2E16A062" w14:textId="77777777" w:rsidTr="009E09DB">
              <w:tc>
                <w:tcPr>
                  <w:tcW w:w="8833" w:type="dxa"/>
                  <w:gridSpan w:val="2"/>
                  <w:tcBorders>
                    <w:top w:val="single" w:sz="4" w:space="0" w:color="9A9B9C" w:themeColor="accent2"/>
                    <w:left w:val="single" w:sz="4" w:space="0" w:color="9A9B9C" w:themeColor="accent2"/>
                    <w:bottom w:val="single" w:sz="4" w:space="0" w:color="9A9B9C" w:themeColor="accent2"/>
                    <w:right w:val="single" w:sz="4" w:space="0" w:color="9A9B9C" w:themeColor="accent2"/>
                  </w:tcBorders>
                  <w:shd w:val="clear" w:color="auto" w:fill="EAEAEB" w:themeFill="accent2" w:themeFillTint="33"/>
                </w:tcPr>
                <w:p w14:paraId="02F1AD34" w14:textId="77777777" w:rsidR="00635DFD" w:rsidRPr="009E09DB" w:rsidRDefault="007E3DD8" w:rsidP="009E09DB">
                  <w:pPr>
                    <w:pStyle w:val="Appliesto"/>
                    <w:widowControl w:val="0"/>
                    <w:spacing w:after="0" w:line="360" w:lineRule="auto"/>
                    <w:ind w:left="0" w:firstLine="0"/>
                    <w:rPr>
                      <w:color w:val="565656"/>
                      <w:sz w:val="18"/>
                      <w:szCs w:val="18"/>
                    </w:rPr>
                  </w:pPr>
                  <w:r w:rsidRPr="009E09DB">
                    <w:rPr>
                      <w:b/>
                      <w:bCs/>
                      <w:color w:val="565656"/>
                      <w:sz w:val="18"/>
                      <w:szCs w:val="18"/>
                    </w:rPr>
                    <w:t>Guidance:</w:t>
                  </w:r>
                  <w:r w:rsidRPr="009E09DB">
                    <w:rPr>
                      <w:color w:val="565656"/>
                      <w:sz w:val="18"/>
                      <w:szCs w:val="18"/>
                    </w:rPr>
                    <w:t xml:space="preserve"> The following tools can be used.</w:t>
                  </w:r>
                </w:p>
                <w:p w14:paraId="0C8E5FD6" w14:textId="7B127226" w:rsidR="00635DFD" w:rsidRPr="009E09DB" w:rsidRDefault="00200F1A" w:rsidP="009E09DB">
                  <w:pPr>
                    <w:pStyle w:val="ListParagraph"/>
                    <w:numPr>
                      <w:ilvl w:val="0"/>
                      <w:numId w:val="11"/>
                    </w:numPr>
                    <w:spacing w:after="0"/>
                    <w:jc w:val="left"/>
                    <w:rPr>
                      <w:rStyle w:val="Hyperlink"/>
                      <w:rFonts w:cs="Arial"/>
                      <w:color w:val="00B9E4"/>
                      <w:sz w:val="18"/>
                      <w:szCs w:val="18"/>
                    </w:rPr>
                  </w:pPr>
                  <w:hyperlink r:id="rId14">
                    <w:r w:rsidR="007E3DD8" w:rsidRPr="009E09DB">
                      <w:rPr>
                        <w:rStyle w:val="Hyperlink"/>
                        <w:rFonts w:cs="Arial"/>
                        <w:color w:val="00B9E4"/>
                        <w:sz w:val="18"/>
                        <w:szCs w:val="18"/>
                      </w:rPr>
                      <w:t>Biodiversity Performance Tool (biodiversity-performance.eu)</w:t>
                    </w:r>
                  </w:hyperlink>
                </w:p>
                <w:p w14:paraId="4CFF5435" w14:textId="77777777" w:rsidR="00635DFD" w:rsidRPr="009E09DB" w:rsidRDefault="00200F1A" w:rsidP="009E09DB">
                  <w:pPr>
                    <w:pStyle w:val="ListParagraph"/>
                    <w:numPr>
                      <w:ilvl w:val="0"/>
                      <w:numId w:val="11"/>
                    </w:numPr>
                    <w:spacing w:after="0"/>
                    <w:jc w:val="left"/>
                    <w:rPr>
                      <w:rStyle w:val="Hyperlink"/>
                      <w:rFonts w:cs="Arial"/>
                      <w:color w:val="00B9E4"/>
                      <w:sz w:val="18"/>
                      <w:szCs w:val="18"/>
                    </w:rPr>
                  </w:pPr>
                  <w:hyperlink r:id="rId15">
                    <w:r w:rsidR="007E3DD8" w:rsidRPr="009E09DB">
                      <w:rPr>
                        <w:rStyle w:val="Hyperlink"/>
                        <w:rFonts w:cs="Arial"/>
                        <w:color w:val="00B9E4"/>
                        <w:sz w:val="18"/>
                        <w:szCs w:val="18"/>
                      </w:rPr>
                      <w:t>WP21038.pdf (worldagroforestry.org)</w:t>
                    </w:r>
                  </w:hyperlink>
                </w:p>
                <w:p w14:paraId="7A4E6050" w14:textId="77777777" w:rsidR="00635DFD" w:rsidRPr="009E09DB" w:rsidRDefault="00200F1A" w:rsidP="009E09DB">
                  <w:pPr>
                    <w:pStyle w:val="ListParagraph"/>
                    <w:numPr>
                      <w:ilvl w:val="0"/>
                      <w:numId w:val="11"/>
                    </w:numPr>
                    <w:spacing w:after="0"/>
                    <w:jc w:val="left"/>
                    <w:rPr>
                      <w:rFonts w:cs="Arial"/>
                      <w:color w:val="00B9E4"/>
                      <w:sz w:val="18"/>
                      <w:szCs w:val="18"/>
                      <w:lang w:val="en-US"/>
                    </w:rPr>
                  </w:pPr>
                  <w:hyperlink r:id="rId16">
                    <w:r w:rsidR="007E3DD8" w:rsidRPr="009E09DB">
                      <w:rPr>
                        <w:rStyle w:val="Hyperlink"/>
                        <w:rFonts w:cs="Arial"/>
                        <w:color w:val="00B9E4"/>
                        <w:sz w:val="18"/>
                        <w:szCs w:val="18"/>
                      </w:rPr>
                      <w:t>The Tool – Cool Farm Tool | An online greenhouse gas, water, and biodiversity calculator</w:t>
                    </w:r>
                  </w:hyperlink>
                </w:p>
                <w:p w14:paraId="2BD1E3A3" w14:textId="77777777" w:rsidR="00635DFD" w:rsidRPr="00EC62B6" w:rsidRDefault="007E3DD8" w:rsidP="009E09DB">
                  <w:pPr>
                    <w:pStyle w:val="Appliesto"/>
                    <w:widowControl w:val="0"/>
                    <w:spacing w:after="0" w:line="360" w:lineRule="auto"/>
                    <w:ind w:left="0" w:firstLine="0"/>
                    <w:rPr>
                      <w:szCs w:val="20"/>
                      <w:lang w:val="en-US"/>
                    </w:rPr>
                  </w:pPr>
                  <w:r w:rsidRPr="009E09DB">
                    <w:rPr>
                      <w:color w:val="565656"/>
                      <w:sz w:val="18"/>
                      <w:szCs w:val="18"/>
                    </w:rPr>
                    <w:t>This requirement complement the requirement 3.2.33 from the SPO standard.</w:t>
                  </w:r>
                </w:p>
              </w:tc>
            </w:tr>
          </w:tbl>
          <w:p w14:paraId="3513A3F9" w14:textId="36D55DC1" w:rsidR="00635DFD" w:rsidRDefault="007E3DD8" w:rsidP="00EC62B6">
            <w:pPr>
              <w:spacing w:before="120" w:after="120"/>
              <w:rPr>
                <w:rFonts w:cs="Arial"/>
              </w:rPr>
            </w:pPr>
            <w:r w:rsidRPr="00EC62B6">
              <w:rPr>
                <w:rFonts w:cs="Arial"/>
                <w:b/>
                <w:bCs/>
              </w:rPr>
              <w:t>Rationale:</w:t>
            </w:r>
            <w:r>
              <w:rPr>
                <w:rFonts w:cs="Arial"/>
              </w:rPr>
              <w:t xml:space="preserve"> This requirement complements the alignment with the European Union Deforestation Free Commodities regulation, and allows to track impact of the environmental plans in the SPOs. As many of the due diligence regulations on environmental management now have a strong biodiversity component</w:t>
            </w:r>
            <w:r w:rsidR="003353F3">
              <w:rPr>
                <w:rFonts w:cs="Arial"/>
              </w:rPr>
              <w:t>,</w:t>
            </w:r>
            <w:r>
              <w:rPr>
                <w:rFonts w:cs="Arial"/>
              </w:rPr>
              <w:t xml:space="preserve"> it is important for producer organizations to be aware of them and be as responsible as possible.</w:t>
            </w:r>
          </w:p>
          <w:p w14:paraId="4D864F2A" w14:textId="47F7EB1A" w:rsidR="00635DFD" w:rsidRDefault="007E3DD8" w:rsidP="00EC62B6">
            <w:pPr>
              <w:spacing w:before="120" w:after="120"/>
              <w:rPr>
                <w:rFonts w:cs="Arial"/>
              </w:rPr>
            </w:pPr>
            <w:r w:rsidRPr="00EC62B6">
              <w:rPr>
                <w:rFonts w:cs="Arial"/>
                <w:b/>
                <w:bCs/>
              </w:rPr>
              <w:t>Implications:</w:t>
            </w:r>
            <w:r>
              <w:rPr>
                <w:rFonts w:cs="Arial"/>
              </w:rPr>
              <w:t xml:space="preserve"> This imply the development of two new plans. It could represent new expenses to hire an expert to implement the biodiversity monitoring. </w:t>
            </w:r>
            <w:r w:rsidR="003353F3">
              <w:rPr>
                <w:rFonts w:cs="Arial"/>
              </w:rPr>
              <w:t xml:space="preserve">At the same time, it </w:t>
            </w:r>
            <w:r>
              <w:rPr>
                <w:rFonts w:cs="Arial"/>
              </w:rPr>
              <w:t xml:space="preserve"> will allow to present the impacts that the SPO have in the biodiversity of their production units.</w:t>
            </w:r>
          </w:p>
          <w:p w14:paraId="3497D194" w14:textId="48F456CF" w:rsidR="00635DFD" w:rsidRPr="00E9320B" w:rsidRDefault="00EC62B6" w:rsidP="00E9320B">
            <w:pPr>
              <w:spacing w:after="0"/>
              <w:rPr>
                <w:bCs/>
                <w:color w:val="00B9E4"/>
              </w:rPr>
            </w:pPr>
            <w:r w:rsidRPr="00E9320B">
              <w:rPr>
                <w:b/>
                <w:bCs/>
                <w:color w:val="00B9E4"/>
              </w:rPr>
              <w:t>Q.1.</w:t>
            </w:r>
            <w:r w:rsidR="00CA4EC7" w:rsidRPr="00E9320B">
              <w:rPr>
                <w:b/>
                <w:bCs/>
                <w:color w:val="00B9E4"/>
              </w:rPr>
              <w:t>11</w:t>
            </w:r>
            <w:r w:rsidRPr="00E9320B">
              <w:rPr>
                <w:b/>
                <w:bCs/>
                <w:color w:val="00B9E4"/>
              </w:rPr>
              <w:t xml:space="preserve">. </w:t>
            </w:r>
            <w:r w:rsidR="007E3DD8" w:rsidRPr="00E9320B">
              <w:rPr>
                <w:b/>
                <w:bCs/>
                <w:color w:val="00B9E4"/>
              </w:rPr>
              <w:t>Do you agree with this requirement?</w:t>
            </w:r>
          </w:p>
          <w:p w14:paraId="6B81C4A8" w14:textId="0995D14D" w:rsidR="00F51409" w:rsidRPr="00540632" w:rsidRDefault="00F51409" w:rsidP="00F51409">
            <w:pPr>
              <w:spacing w:line="240" w:lineRule="auto"/>
              <w:rPr>
                <w:rFonts w:cs="Arial"/>
                <w:b/>
                <w:bCs/>
              </w:rPr>
            </w:pPr>
            <w:r>
              <w:rPr>
                <w:rFonts w:cs="Arial"/>
                <w:b/>
                <w:bCs/>
              </w:rPr>
              <w:fldChar w:fldCharType="begin">
                <w:ffData>
                  <w:name w:val=""/>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Agree</w:t>
            </w:r>
          </w:p>
          <w:p w14:paraId="6C62511F" w14:textId="77777777" w:rsidR="00F51409" w:rsidRDefault="00F51409" w:rsidP="00F51409">
            <w:pPr>
              <w:spacing w:line="240" w:lineRule="auto"/>
              <w:rPr>
                <w:rFonts w:cs="Arial"/>
                <w:b/>
                <w:bCs/>
              </w:rPr>
            </w:pPr>
            <w:r>
              <w:rPr>
                <w:rFonts w:cs="Arial"/>
                <w:b/>
                <w:bCs/>
              </w:rPr>
              <w:fldChar w:fldCharType="begin">
                <w:ffData>
                  <w:name w:val="Check149"/>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Disagree</w:t>
            </w:r>
          </w:p>
          <w:p w14:paraId="12CF0847" w14:textId="77777777" w:rsidR="00F51409" w:rsidRPr="00540632" w:rsidRDefault="00F51409" w:rsidP="00F51409">
            <w:pPr>
              <w:spacing w:line="240" w:lineRule="auto"/>
              <w:rPr>
                <w:rFonts w:cs="Arial"/>
                <w:b/>
                <w:bCs/>
              </w:rPr>
            </w:pPr>
            <w:r>
              <w:rPr>
                <w:rFonts w:cs="Arial"/>
                <w:b/>
                <w:bCs/>
              </w:rPr>
              <w:fldChar w:fldCharType="begin">
                <w:ffData>
                  <w:name w:val="Check150"/>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Undecided</w:t>
            </w:r>
          </w:p>
          <w:p w14:paraId="2B7D4291" w14:textId="77777777" w:rsidR="00F51409" w:rsidRPr="00540632" w:rsidRDefault="00F51409" w:rsidP="00F51409">
            <w:pPr>
              <w:spacing w:line="240" w:lineRule="auto"/>
              <w:rPr>
                <w:rFonts w:cs="Arial"/>
                <w:b/>
                <w:bCs/>
              </w:rPr>
            </w:pPr>
            <w:r>
              <w:rPr>
                <w:rFonts w:cs="Arial"/>
                <w:b/>
                <w:bCs/>
              </w:rPr>
              <w:fldChar w:fldCharType="begin">
                <w:ffData>
                  <w:name w:val="Check151"/>
                  <w:enabled/>
                  <w:calcOnExit w:val="0"/>
                  <w:checkBox>
                    <w:sizeAuto/>
                    <w:default w:val="0"/>
                  </w:checkBox>
                </w:ffData>
              </w:fldChar>
            </w:r>
            <w:r>
              <w:rPr>
                <w:rFonts w:cs="Arial"/>
                <w:b/>
                <w:bCs/>
              </w:rPr>
              <w:instrText xml:space="preserve"> FORMCHECKBOX </w:instrText>
            </w:r>
            <w:r w:rsidR="00200F1A">
              <w:rPr>
                <w:rFonts w:cs="Arial"/>
                <w:b/>
                <w:bCs/>
              </w:rPr>
            </w:r>
            <w:r w:rsidR="00200F1A">
              <w:rPr>
                <w:rFonts w:cs="Arial"/>
                <w:b/>
                <w:bCs/>
              </w:rPr>
              <w:fldChar w:fldCharType="separate"/>
            </w:r>
            <w:r>
              <w:rPr>
                <w:rFonts w:cs="Arial"/>
                <w:b/>
                <w:bCs/>
              </w:rPr>
              <w:fldChar w:fldCharType="end"/>
            </w:r>
            <w:r w:rsidRPr="00540632">
              <w:rPr>
                <w:rFonts w:cs="Arial"/>
                <w:b/>
                <w:bCs/>
              </w:rPr>
              <w:t>Not relevant to me / I don’t know</w:t>
            </w:r>
          </w:p>
          <w:p w14:paraId="74354249" w14:textId="77777777" w:rsidR="00ED319F" w:rsidRDefault="00F51409" w:rsidP="00E7668D">
            <w:pPr>
              <w:spacing w:line="240" w:lineRule="auto"/>
              <w:rPr>
                <w:rFonts w:cs="Arial"/>
                <w:b/>
                <w:bCs/>
              </w:rPr>
            </w:pPr>
            <w:r w:rsidRPr="00540632">
              <w:rPr>
                <w:rFonts w:cs="Arial"/>
                <w:b/>
                <w:bCs/>
              </w:rPr>
              <w:t>Please explain your rationale here</w:t>
            </w:r>
            <w:r w:rsidR="00ED319F">
              <w:rPr>
                <w:rFonts w:cs="Arial"/>
                <w:b/>
                <w:bCs/>
              </w:rPr>
              <w:t>:</w:t>
            </w:r>
          </w:p>
          <w:p w14:paraId="2C63671A" w14:textId="524C33EC" w:rsidR="00EC62B6" w:rsidRPr="005128C2" w:rsidRDefault="003D5FAF" w:rsidP="00EC62B6">
            <w:pPr>
              <w:spacing w:after="0"/>
            </w:pPr>
            <w:r w:rsidRPr="005128C2">
              <w:rPr>
                <w:rFonts w:cs="Arial"/>
              </w:rPr>
              <w:fldChar w:fldCharType="begin">
                <w:ffData>
                  <w:name w:val="Text35"/>
                  <w:enabled/>
                  <w:calcOnExit w:val="0"/>
                  <w:textInput/>
                </w:ffData>
              </w:fldChar>
            </w:r>
            <w:bookmarkStart w:id="57" w:name="Text35"/>
            <w:r w:rsidRPr="005128C2">
              <w:rPr>
                <w:rFonts w:cs="Arial"/>
              </w:rPr>
              <w:instrText xml:space="preserve"> FORMTEXT </w:instrText>
            </w:r>
            <w:r w:rsidRPr="005128C2">
              <w:rPr>
                <w:rFonts w:cs="Arial"/>
              </w:rPr>
            </w:r>
            <w:r w:rsidRPr="005128C2">
              <w:rPr>
                <w:rFonts w:cs="Arial"/>
              </w:rPr>
              <w:fldChar w:fldCharType="separate"/>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noProof/>
              </w:rPr>
              <w:t> </w:t>
            </w:r>
            <w:r w:rsidRPr="005128C2">
              <w:rPr>
                <w:rFonts w:cs="Arial"/>
              </w:rPr>
              <w:fldChar w:fldCharType="end"/>
            </w:r>
            <w:bookmarkEnd w:id="57"/>
          </w:p>
          <w:p w14:paraId="148D2A5A" w14:textId="3D9E3BB3" w:rsidR="00635DFD" w:rsidRPr="00EC62B6" w:rsidRDefault="00EC62B6" w:rsidP="00EC62B6">
            <w:pPr>
              <w:spacing w:after="0"/>
              <w:rPr>
                <w:rFonts w:cs="Arial"/>
              </w:rPr>
            </w:pPr>
            <w:r w:rsidRPr="009E09DB">
              <w:rPr>
                <w:b/>
                <w:bCs/>
                <w:color w:val="00B9E4"/>
              </w:rPr>
              <w:t>Q</w:t>
            </w:r>
            <w:r w:rsidR="000B4DA6">
              <w:rPr>
                <w:b/>
                <w:bCs/>
                <w:color w:val="00B9E4"/>
              </w:rPr>
              <w:t>.</w:t>
            </w:r>
            <w:r w:rsidRPr="009E09DB">
              <w:rPr>
                <w:b/>
                <w:bCs/>
                <w:color w:val="00B9E4"/>
              </w:rPr>
              <w:t>1.</w:t>
            </w:r>
            <w:r w:rsidR="00CA4EC7">
              <w:rPr>
                <w:b/>
                <w:bCs/>
                <w:color w:val="00B9E4"/>
              </w:rPr>
              <w:t>12</w:t>
            </w:r>
            <w:r w:rsidRPr="009E09DB">
              <w:rPr>
                <w:b/>
                <w:bCs/>
                <w:color w:val="00B9E4"/>
              </w:rPr>
              <w:t>.</w:t>
            </w:r>
            <w:r w:rsidR="007E3DD8" w:rsidRPr="00EC62B6">
              <w:rPr>
                <w:b/>
                <w:bCs/>
                <w:color w:val="00B9E4"/>
              </w:rPr>
              <w:t>Do you have other general feedback on deforestation risk that you would like to share?</w:t>
            </w:r>
          </w:p>
          <w:p w14:paraId="069E8342" w14:textId="574590C5" w:rsidR="00635DFD" w:rsidRPr="005128C2" w:rsidRDefault="003D5FAF">
            <w:pPr>
              <w:rPr>
                <w:rFonts w:eastAsia="SimSun" w:cs="Arial"/>
                <w:szCs w:val="22"/>
                <w:lang w:val="en-US" w:eastAsia="zh-CN"/>
              </w:rPr>
            </w:pPr>
            <w:r w:rsidRPr="005128C2">
              <w:fldChar w:fldCharType="begin">
                <w:ffData>
                  <w:name w:val="Text36"/>
                  <w:enabled/>
                  <w:calcOnExit w:val="0"/>
                  <w:textInput/>
                </w:ffData>
              </w:fldChar>
            </w:r>
            <w:bookmarkStart w:id="58" w:name="Text36"/>
            <w:r w:rsidRPr="005128C2">
              <w:instrText xml:space="preserve"> FORMTEXT </w:instrText>
            </w:r>
            <w:r w:rsidRPr="005128C2">
              <w:fldChar w:fldCharType="separate"/>
            </w:r>
            <w:r w:rsidRPr="005128C2">
              <w:rPr>
                <w:noProof/>
              </w:rPr>
              <w:t> </w:t>
            </w:r>
            <w:r w:rsidRPr="005128C2">
              <w:rPr>
                <w:noProof/>
              </w:rPr>
              <w:t> </w:t>
            </w:r>
            <w:r w:rsidRPr="005128C2">
              <w:rPr>
                <w:noProof/>
              </w:rPr>
              <w:t> </w:t>
            </w:r>
            <w:r w:rsidRPr="005128C2">
              <w:rPr>
                <w:noProof/>
              </w:rPr>
              <w:t> </w:t>
            </w:r>
            <w:r w:rsidRPr="005128C2">
              <w:rPr>
                <w:noProof/>
              </w:rPr>
              <w:t> </w:t>
            </w:r>
            <w:r w:rsidRPr="005128C2">
              <w:fldChar w:fldCharType="end"/>
            </w:r>
            <w:bookmarkEnd w:id="58"/>
          </w:p>
        </w:tc>
      </w:tr>
    </w:tbl>
    <w:p w14:paraId="6CCFE434" w14:textId="46A668F2" w:rsidR="009E09DB" w:rsidRPr="00D900D8" w:rsidRDefault="00E7668D" w:rsidP="00D900D8">
      <w:pPr>
        <w:spacing w:after="0" w:line="240" w:lineRule="auto"/>
        <w:jc w:val="left"/>
        <w:rPr>
          <w:rFonts w:eastAsiaTheme="minorHAnsi" w:cs="Arial"/>
          <w:spacing w:val="-1"/>
          <w:sz w:val="20"/>
          <w:szCs w:val="16"/>
          <w:lang w:eastAsia="ko-KR"/>
        </w:rPr>
      </w:pPr>
      <w:r>
        <w:lastRenderedPageBreak/>
        <w:br w:type="page"/>
      </w:r>
    </w:p>
    <w:p w14:paraId="4410FC7E" w14:textId="5A696B55" w:rsidR="00635DFD" w:rsidRPr="009E09DB" w:rsidRDefault="009E09DB" w:rsidP="009E09DB">
      <w:pPr>
        <w:pStyle w:val="Heading2"/>
        <w:numPr>
          <w:ilvl w:val="0"/>
          <w:numId w:val="0"/>
        </w:numPr>
        <w:ind w:left="709"/>
        <w:rPr>
          <w:rFonts w:cs="Arial"/>
          <w:color w:val="00B9E4"/>
          <w:sz w:val="28"/>
          <w:szCs w:val="22"/>
        </w:rPr>
      </w:pPr>
      <w:bookmarkStart w:id="59" w:name="_Toc143677993"/>
      <w:r w:rsidRPr="009E09DB">
        <w:rPr>
          <w:rFonts w:cs="Arial"/>
          <w:color w:val="00B9E4"/>
          <w:sz w:val="28"/>
          <w:szCs w:val="22"/>
        </w:rPr>
        <w:lastRenderedPageBreak/>
        <w:t xml:space="preserve">Topic 2. </w:t>
      </w:r>
      <w:r w:rsidR="007E3DD8" w:rsidRPr="009E09DB">
        <w:rPr>
          <w:rFonts w:cs="Arial"/>
          <w:color w:val="00B9E4"/>
          <w:sz w:val="28"/>
          <w:szCs w:val="22"/>
        </w:rPr>
        <w:t>General comments/ feedback</w:t>
      </w:r>
      <w:bookmarkEnd w:id="59"/>
    </w:p>
    <w:p w14:paraId="5AB344B0" w14:textId="77777777" w:rsidR="00635DFD" w:rsidRDefault="007E3DD8">
      <w:pPr>
        <w:rPr>
          <w:rFonts w:cs="Arial"/>
          <w:u w:val="single"/>
        </w:rPr>
      </w:pPr>
      <w:r>
        <w:rPr>
          <w:rFonts w:cs="Arial"/>
        </w:rPr>
        <w:t xml:space="preserve">In this section you are invited to provide additional feedback on any of the requirements in the </w:t>
      </w:r>
      <w:hyperlink r:id="rId17">
        <w:r w:rsidRPr="009E09DB">
          <w:rPr>
            <w:rStyle w:val="Hyperlink"/>
            <w:rFonts w:cs="Arial"/>
            <w:color w:val="00B9E4"/>
          </w:rPr>
          <w:t>Fairtrade Standard for Coffee</w:t>
        </w:r>
      </w:hyperlink>
      <w:r>
        <w:rPr>
          <w:rFonts w:cs="Arial"/>
        </w:rPr>
        <w:t xml:space="preserve"> or provide general comments. If you are referring to a particular requirement, please include the requirement number where possible and your comments. </w:t>
      </w:r>
    </w:p>
    <w:tbl>
      <w:tblPr>
        <w:tblStyle w:val="TableGrid"/>
        <w:tblW w:w="9301" w:type="dxa"/>
        <w:tblLayout w:type="fixed"/>
        <w:tblLook w:val="01E0" w:firstRow="1" w:lastRow="1" w:firstColumn="1" w:lastColumn="1" w:noHBand="0" w:noVBand="0"/>
      </w:tblPr>
      <w:tblGrid>
        <w:gridCol w:w="2235"/>
        <w:gridCol w:w="7066"/>
      </w:tblGrid>
      <w:tr w:rsidR="00635DFD" w14:paraId="0D6711C3" w14:textId="77777777">
        <w:trPr>
          <w:trHeight w:val="561"/>
        </w:trPr>
        <w:tc>
          <w:tcPr>
            <w:tcW w:w="2235" w:type="dxa"/>
          </w:tcPr>
          <w:p w14:paraId="2A5F08C1" w14:textId="77777777" w:rsidR="00635DFD" w:rsidRDefault="007E3DD8">
            <w:pPr>
              <w:rPr>
                <w:rFonts w:eastAsia="Arial Unicode MS" w:cs="Arial"/>
              </w:rPr>
            </w:pPr>
            <w:r>
              <w:rPr>
                <w:rFonts w:eastAsia="Arial Unicode MS" w:cs="Arial"/>
              </w:rPr>
              <w:t>Topic/ requirement number</w:t>
            </w:r>
          </w:p>
        </w:tc>
        <w:tc>
          <w:tcPr>
            <w:tcW w:w="7065" w:type="dxa"/>
          </w:tcPr>
          <w:p w14:paraId="1ADF8E69" w14:textId="77777777" w:rsidR="00635DFD" w:rsidRDefault="007E3DD8">
            <w:pPr>
              <w:rPr>
                <w:rFonts w:eastAsia="Arial Unicode MS" w:cs="Arial"/>
              </w:rPr>
            </w:pPr>
            <w:r>
              <w:rPr>
                <w:rFonts w:eastAsia="Arial Unicode MS" w:cs="Arial"/>
              </w:rPr>
              <w:t>Comments/ feedback</w:t>
            </w:r>
          </w:p>
        </w:tc>
      </w:tr>
      <w:tr w:rsidR="00635DFD" w14:paraId="6FA551AE" w14:textId="77777777">
        <w:trPr>
          <w:trHeight w:val="576"/>
        </w:trPr>
        <w:tc>
          <w:tcPr>
            <w:tcW w:w="2235" w:type="dxa"/>
          </w:tcPr>
          <w:p w14:paraId="4621217C" w14:textId="57AB79C3" w:rsidR="00635DFD" w:rsidRDefault="00ED319F">
            <w:pPr>
              <w:rPr>
                <w:rFonts w:cs="Arial"/>
                <w:b/>
              </w:rPr>
            </w:pPr>
            <w:r>
              <w:fldChar w:fldCharType="begin">
                <w:ffData>
                  <w:name w:val="Text5"/>
                  <w:enabled/>
                  <w:calcOnExit w:val="0"/>
                  <w:textInput/>
                </w:ffData>
              </w:fldChar>
            </w:r>
            <w:bookmarkStart w:id="6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7065" w:type="dxa"/>
          </w:tcPr>
          <w:p w14:paraId="41EC508E" w14:textId="1D3C5E7B" w:rsidR="00635DFD" w:rsidRDefault="00ED319F">
            <w:pPr>
              <w:rPr>
                <w:rFonts w:cs="Arial"/>
              </w:rPr>
            </w:pPr>
            <w:r>
              <w:fldChar w:fldCharType="begin">
                <w:ffData>
                  <w:name w:val="Text6"/>
                  <w:enabled/>
                  <w:calcOnExit w:val="0"/>
                  <w:textInput/>
                </w:ffData>
              </w:fldChar>
            </w:r>
            <w:bookmarkStart w:id="6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1DB284A" w14:textId="77777777" w:rsidR="00635DFD" w:rsidRDefault="00635DFD">
            <w:pPr>
              <w:spacing w:before="120" w:after="120" w:line="240" w:lineRule="auto"/>
              <w:rPr>
                <w:rFonts w:cs="Arial"/>
                <w:b/>
                <w:szCs w:val="20"/>
              </w:rPr>
            </w:pPr>
          </w:p>
        </w:tc>
      </w:tr>
      <w:tr w:rsidR="00635DFD" w14:paraId="7020BA38" w14:textId="77777777">
        <w:trPr>
          <w:trHeight w:val="576"/>
        </w:trPr>
        <w:tc>
          <w:tcPr>
            <w:tcW w:w="2235" w:type="dxa"/>
          </w:tcPr>
          <w:p w14:paraId="343B8642" w14:textId="3EB065EC" w:rsidR="00635DFD" w:rsidRDefault="00ED319F">
            <w:pPr>
              <w:rPr>
                <w:rFonts w:cs="Arial"/>
                <w:b/>
              </w:rPr>
            </w:pPr>
            <w:r>
              <w:fldChar w:fldCharType="begin">
                <w:ffData>
                  <w:name w:val="Text7"/>
                  <w:enabled/>
                  <w:calcOnExit w:val="0"/>
                  <w:textInput/>
                </w:ffData>
              </w:fldChar>
            </w:r>
            <w:bookmarkStart w:id="6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7065" w:type="dxa"/>
          </w:tcPr>
          <w:p w14:paraId="40E7C571" w14:textId="07DB1394" w:rsidR="00635DFD" w:rsidRDefault="00ED319F">
            <w:pPr>
              <w:rPr>
                <w:rFonts w:cs="Arial"/>
              </w:rPr>
            </w:pPr>
            <w:r>
              <w:fldChar w:fldCharType="begin">
                <w:ffData>
                  <w:name w:val="Text8"/>
                  <w:enabled/>
                  <w:calcOnExit w:val="0"/>
                  <w:textInput/>
                </w:ffData>
              </w:fldChar>
            </w:r>
            <w:bookmarkStart w:id="6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168E6761" w14:textId="77777777" w:rsidR="00635DFD" w:rsidRDefault="00635DFD">
            <w:pPr>
              <w:spacing w:before="120" w:after="120" w:line="240" w:lineRule="auto"/>
              <w:rPr>
                <w:rFonts w:cs="Arial"/>
                <w:b/>
                <w:szCs w:val="20"/>
              </w:rPr>
            </w:pPr>
          </w:p>
        </w:tc>
      </w:tr>
      <w:tr w:rsidR="00635DFD" w14:paraId="7A1A7B83" w14:textId="77777777">
        <w:trPr>
          <w:trHeight w:val="576"/>
        </w:trPr>
        <w:tc>
          <w:tcPr>
            <w:tcW w:w="2235" w:type="dxa"/>
          </w:tcPr>
          <w:p w14:paraId="3294E936" w14:textId="3589AECA" w:rsidR="00635DFD" w:rsidRDefault="00ED319F">
            <w:pPr>
              <w:rPr>
                <w:rFonts w:cs="Arial"/>
                <w:b/>
              </w:rPr>
            </w:pPr>
            <w:r>
              <w:fldChar w:fldCharType="begin">
                <w:ffData>
                  <w:name w:val="Text9"/>
                  <w:enabled/>
                  <w:calcOnExit w:val="0"/>
                  <w:textInput/>
                </w:ffData>
              </w:fldChar>
            </w:r>
            <w:bookmarkStart w:id="6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7065" w:type="dxa"/>
          </w:tcPr>
          <w:p w14:paraId="0850BC22" w14:textId="65516CD8" w:rsidR="00635DFD" w:rsidRDefault="00ED319F">
            <w:pPr>
              <w:rPr>
                <w:rFonts w:cs="Arial"/>
              </w:rPr>
            </w:pPr>
            <w:r>
              <w:fldChar w:fldCharType="begin">
                <w:ffData>
                  <w:name w:val="Text10"/>
                  <w:enabled/>
                  <w:calcOnExit w:val="0"/>
                  <w:textInput/>
                </w:ffData>
              </w:fldChar>
            </w:r>
            <w:bookmarkStart w:id="6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1C4E1223" w14:textId="77777777" w:rsidR="00635DFD" w:rsidRDefault="00635DFD">
            <w:pPr>
              <w:spacing w:before="120" w:after="120" w:line="240" w:lineRule="auto"/>
              <w:rPr>
                <w:rFonts w:cs="Arial"/>
                <w:b/>
                <w:szCs w:val="20"/>
              </w:rPr>
            </w:pPr>
          </w:p>
        </w:tc>
      </w:tr>
      <w:tr w:rsidR="00635DFD" w14:paraId="2D16E07D" w14:textId="77777777">
        <w:trPr>
          <w:trHeight w:val="576"/>
        </w:trPr>
        <w:tc>
          <w:tcPr>
            <w:tcW w:w="2235" w:type="dxa"/>
          </w:tcPr>
          <w:p w14:paraId="650156A2" w14:textId="5D3DD3F4" w:rsidR="00635DFD" w:rsidRDefault="00ED319F">
            <w:pPr>
              <w:rPr>
                <w:rFonts w:cs="Arial"/>
                <w:b/>
              </w:rPr>
            </w:pPr>
            <w:r>
              <w:fldChar w:fldCharType="begin">
                <w:ffData>
                  <w:name w:val="Text11"/>
                  <w:enabled/>
                  <w:calcOnExit w:val="0"/>
                  <w:textInput/>
                </w:ffData>
              </w:fldChar>
            </w:r>
            <w:bookmarkStart w:id="6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7065" w:type="dxa"/>
          </w:tcPr>
          <w:p w14:paraId="7F658367" w14:textId="18E5DAD3" w:rsidR="00635DFD" w:rsidRDefault="00ED319F">
            <w:pPr>
              <w:rPr>
                <w:rFonts w:cs="Arial"/>
              </w:rPr>
            </w:pPr>
            <w:r>
              <w:fldChar w:fldCharType="begin">
                <w:ffData>
                  <w:name w:val="Text12"/>
                  <w:enabled/>
                  <w:calcOnExit w:val="0"/>
                  <w:textInput/>
                </w:ffData>
              </w:fldChar>
            </w:r>
            <w:bookmarkStart w:id="6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46EFE9A" w14:textId="77777777" w:rsidR="00635DFD" w:rsidRDefault="00635DFD">
            <w:pPr>
              <w:rPr>
                <w:rFonts w:cs="Arial"/>
              </w:rPr>
            </w:pPr>
          </w:p>
          <w:p w14:paraId="612A4145" w14:textId="77777777" w:rsidR="00635DFD" w:rsidRDefault="00635DFD">
            <w:pPr>
              <w:spacing w:before="120" w:after="120" w:line="240" w:lineRule="auto"/>
              <w:rPr>
                <w:rFonts w:cs="Arial"/>
                <w:b/>
                <w:szCs w:val="20"/>
              </w:rPr>
            </w:pPr>
          </w:p>
        </w:tc>
      </w:tr>
      <w:tr w:rsidR="00635DFD" w14:paraId="596FC595" w14:textId="77777777">
        <w:trPr>
          <w:trHeight w:val="576"/>
        </w:trPr>
        <w:tc>
          <w:tcPr>
            <w:tcW w:w="2235" w:type="dxa"/>
          </w:tcPr>
          <w:p w14:paraId="61AEEEE1" w14:textId="02501D8E" w:rsidR="00635DFD" w:rsidRDefault="00ED319F">
            <w:pPr>
              <w:rPr>
                <w:rFonts w:cs="Arial"/>
                <w:b/>
              </w:rPr>
            </w:pPr>
            <w:r>
              <w:fldChar w:fldCharType="begin">
                <w:ffData>
                  <w:name w:val="Text13"/>
                  <w:enabled/>
                  <w:calcOnExit w:val="0"/>
                  <w:textInput/>
                </w:ffData>
              </w:fldChar>
            </w:r>
            <w:bookmarkStart w:id="6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7065" w:type="dxa"/>
          </w:tcPr>
          <w:p w14:paraId="0F0F14EB" w14:textId="2945A01A" w:rsidR="00635DFD" w:rsidRDefault="00ED319F">
            <w:pPr>
              <w:rPr>
                <w:rFonts w:cs="Arial"/>
              </w:rPr>
            </w:pPr>
            <w:r>
              <w:fldChar w:fldCharType="begin">
                <w:ffData>
                  <w:name w:val="Text14"/>
                  <w:enabled/>
                  <w:calcOnExit w:val="0"/>
                  <w:textInput/>
                </w:ffData>
              </w:fldChar>
            </w:r>
            <w:bookmarkStart w:id="6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50A2336B" w14:textId="77777777" w:rsidR="00635DFD" w:rsidRDefault="00635DFD">
            <w:pPr>
              <w:rPr>
                <w:rFonts w:cs="Arial"/>
              </w:rPr>
            </w:pPr>
          </w:p>
          <w:p w14:paraId="799B649D" w14:textId="77777777" w:rsidR="00635DFD" w:rsidRDefault="00635DFD">
            <w:pPr>
              <w:spacing w:before="120" w:after="120" w:line="240" w:lineRule="auto"/>
              <w:rPr>
                <w:rFonts w:cs="Arial"/>
                <w:b/>
                <w:szCs w:val="20"/>
              </w:rPr>
            </w:pPr>
          </w:p>
        </w:tc>
      </w:tr>
      <w:tr w:rsidR="00635DFD" w14:paraId="2130DF42" w14:textId="77777777">
        <w:trPr>
          <w:trHeight w:val="576"/>
        </w:trPr>
        <w:tc>
          <w:tcPr>
            <w:tcW w:w="2235" w:type="dxa"/>
          </w:tcPr>
          <w:p w14:paraId="2FFBCA5C" w14:textId="25118070" w:rsidR="00635DFD" w:rsidRDefault="00ED319F">
            <w:pPr>
              <w:rPr>
                <w:rFonts w:cs="Arial"/>
                <w:b/>
              </w:rPr>
            </w:pPr>
            <w:r>
              <w:rPr>
                <w:rFonts w:cs="Arial"/>
                <w:b/>
              </w:rPr>
              <w:fldChar w:fldCharType="begin">
                <w:ffData>
                  <w:name w:val="Text15"/>
                  <w:enabled/>
                  <w:calcOnExit w:val="0"/>
                  <w:textInput/>
                </w:ffData>
              </w:fldChar>
            </w:r>
            <w:bookmarkStart w:id="70" w:name="Text1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0"/>
          </w:p>
        </w:tc>
        <w:tc>
          <w:tcPr>
            <w:tcW w:w="7065" w:type="dxa"/>
          </w:tcPr>
          <w:p w14:paraId="698EEE1B" w14:textId="43AE6A3E" w:rsidR="00635DFD" w:rsidRDefault="00ED319F">
            <w:pPr>
              <w:rPr>
                <w:rFonts w:cs="Arial"/>
              </w:rPr>
            </w:pPr>
            <w:r>
              <w:fldChar w:fldCharType="begin">
                <w:ffData>
                  <w:name w:val="Text16"/>
                  <w:enabled/>
                  <w:calcOnExit w:val="0"/>
                  <w:textInput/>
                </w:ffData>
              </w:fldChar>
            </w:r>
            <w:bookmarkStart w:id="7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2B5174FA" w14:textId="77777777" w:rsidR="00635DFD" w:rsidRDefault="00635DFD">
            <w:pPr>
              <w:rPr>
                <w:rFonts w:cs="Arial"/>
              </w:rPr>
            </w:pPr>
          </w:p>
          <w:p w14:paraId="6F015543" w14:textId="77777777" w:rsidR="00635DFD" w:rsidRDefault="00635DFD">
            <w:pPr>
              <w:spacing w:before="120" w:after="120" w:line="240" w:lineRule="auto"/>
              <w:rPr>
                <w:rFonts w:cs="Arial"/>
                <w:b/>
                <w:szCs w:val="20"/>
              </w:rPr>
            </w:pPr>
          </w:p>
        </w:tc>
      </w:tr>
      <w:tr w:rsidR="00635DFD" w14:paraId="69C4E72E" w14:textId="77777777">
        <w:trPr>
          <w:trHeight w:val="576"/>
        </w:trPr>
        <w:tc>
          <w:tcPr>
            <w:tcW w:w="2235" w:type="dxa"/>
          </w:tcPr>
          <w:p w14:paraId="6AF19A73" w14:textId="14420EA8" w:rsidR="00635DFD" w:rsidRDefault="00ED319F">
            <w:pPr>
              <w:rPr>
                <w:rFonts w:cs="Arial"/>
                <w:b/>
              </w:rPr>
            </w:pPr>
            <w:r>
              <w:fldChar w:fldCharType="begin">
                <w:ffData>
                  <w:name w:val="Text17"/>
                  <w:enabled/>
                  <w:calcOnExit w:val="0"/>
                  <w:textInput/>
                </w:ffData>
              </w:fldChar>
            </w:r>
            <w:bookmarkStart w:id="7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7065" w:type="dxa"/>
          </w:tcPr>
          <w:p w14:paraId="2D1A761A" w14:textId="6B5A4AB1" w:rsidR="00635DFD" w:rsidRDefault="00ED319F">
            <w:pPr>
              <w:rPr>
                <w:rFonts w:cs="Arial"/>
              </w:rPr>
            </w:pPr>
            <w:r>
              <w:fldChar w:fldCharType="begin">
                <w:ffData>
                  <w:name w:val="Text18"/>
                  <w:enabled/>
                  <w:calcOnExit w:val="0"/>
                  <w:textInput/>
                </w:ffData>
              </w:fldChar>
            </w:r>
            <w:bookmarkStart w:id="7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6B319F9B" w14:textId="77777777" w:rsidR="00635DFD" w:rsidRDefault="00635DFD">
            <w:pPr>
              <w:spacing w:before="120" w:after="120" w:line="240" w:lineRule="auto"/>
              <w:rPr>
                <w:rFonts w:cs="Arial"/>
                <w:b/>
                <w:szCs w:val="20"/>
              </w:rPr>
            </w:pPr>
          </w:p>
        </w:tc>
      </w:tr>
    </w:tbl>
    <w:p w14:paraId="41E5C2E0" w14:textId="77777777" w:rsidR="00635DFD" w:rsidRDefault="00635DFD">
      <w:pPr>
        <w:rPr>
          <w:rFonts w:cs="Arial"/>
        </w:rPr>
      </w:pPr>
    </w:p>
    <w:p w14:paraId="61F9842B" w14:textId="76CD60D3" w:rsidR="009E09DB" w:rsidRDefault="007E3DD8">
      <w:pPr>
        <w:rPr>
          <w:rFonts w:cs="Arial"/>
        </w:rPr>
      </w:pPr>
      <w:r>
        <w:rPr>
          <w:rFonts w:cs="Arial"/>
        </w:rPr>
        <w:t xml:space="preserve">If you need some more information before commenting on this document do not hesitate to contact Ernesto Gonzalez at </w:t>
      </w:r>
      <w:hyperlink r:id="rId18" w:history="1">
        <w:r w:rsidR="009E09DB" w:rsidRPr="000A7639">
          <w:rPr>
            <w:rStyle w:val="Hyperlink"/>
            <w:rFonts w:cs="Arial"/>
          </w:rPr>
          <w:t>e.gonzalez@fairtrade.net</w:t>
        </w:r>
      </w:hyperlink>
    </w:p>
    <w:p w14:paraId="2671EC2F" w14:textId="0D0317B2" w:rsidR="00635DFD" w:rsidRDefault="00635DFD">
      <w:pPr>
        <w:rPr>
          <w:rFonts w:cs="Arial"/>
        </w:rPr>
        <w:sectPr w:rsidR="00635DFD" w:rsidSect="002369CD">
          <w:headerReference w:type="default" r:id="rId19"/>
          <w:footerReference w:type="default" r:id="rId20"/>
          <w:pgSz w:w="11906" w:h="16838"/>
          <w:pgMar w:top="345" w:right="1136" w:bottom="899" w:left="1440" w:header="288" w:footer="288" w:gutter="0"/>
          <w:cols w:space="720"/>
          <w:docGrid w:linePitch="360"/>
        </w:sectPr>
      </w:pPr>
    </w:p>
    <w:p w14:paraId="7B7E949F" w14:textId="77777777" w:rsidR="00635DFD" w:rsidRPr="00E7668D" w:rsidRDefault="007E3DD8">
      <w:pPr>
        <w:pStyle w:val="Annex"/>
        <w:rPr>
          <w:rFonts w:cs="Arial"/>
          <w:color w:val="00B9E4"/>
        </w:rPr>
      </w:pPr>
      <w:bookmarkStart w:id="74" w:name="_Toc143677994"/>
      <w:r w:rsidRPr="00E7668D">
        <w:rPr>
          <w:rFonts w:cs="Arial"/>
          <w:color w:val="00B9E4"/>
        </w:rPr>
        <w:lastRenderedPageBreak/>
        <w:t>: Overview of deforestation free commodities legislation August 2023</w:t>
      </w:r>
      <w:bookmarkEnd w:id="74"/>
    </w:p>
    <w:p w14:paraId="421897E4" w14:textId="77777777" w:rsidR="00635DFD" w:rsidRDefault="00200F1A">
      <w:pPr>
        <w:rPr>
          <w:rFonts w:cs="Arial"/>
        </w:rPr>
      </w:pPr>
      <w:hyperlink r:id="rId21">
        <w:r w:rsidR="007E3DD8">
          <w:rPr>
            <w:rStyle w:val="Hyperlink"/>
            <w:rFonts w:cs="Arial"/>
          </w:rPr>
          <w:t>Regulation on Deforestation Free Commodities</w:t>
        </w:r>
      </w:hyperlink>
      <w:r w:rsidR="007E3DD8">
        <w:rPr>
          <w:rStyle w:val="Hyperlink"/>
          <w:rFonts w:cs="Arial"/>
          <w:u w:val="none"/>
        </w:rPr>
        <w:t xml:space="preserve"> </w:t>
      </w:r>
      <w:r w:rsidR="007E3DD8">
        <w:rPr>
          <w:rStyle w:val="Hyperlink"/>
          <w:rFonts w:cs="Arial"/>
          <w:color w:val="auto"/>
          <w:u w:val="none"/>
        </w:rPr>
        <w:t>in the European Union</w:t>
      </w:r>
    </w:p>
    <w:p w14:paraId="4487D0AE" w14:textId="77777777" w:rsidR="00635DFD" w:rsidRDefault="00200F1A">
      <w:pPr>
        <w:rPr>
          <w:rFonts w:cs="Arial"/>
        </w:rPr>
      </w:pPr>
      <w:hyperlink r:id="rId22">
        <w:r w:rsidR="007E3DD8">
          <w:rPr>
            <w:rStyle w:val="Hyperlink"/>
            <w:rFonts w:cs="Arial"/>
          </w:rPr>
          <w:t>FOREST Act</w:t>
        </w:r>
      </w:hyperlink>
      <w:r w:rsidR="007E3DD8">
        <w:rPr>
          <w:rFonts w:cs="Arial"/>
        </w:rPr>
        <w:t xml:space="preserve"> in the US</w:t>
      </w:r>
    </w:p>
    <w:p w14:paraId="295D8EA9" w14:textId="77777777" w:rsidR="00635DFD" w:rsidRDefault="00200F1A">
      <w:pPr>
        <w:rPr>
          <w:rFonts w:cs="Arial"/>
        </w:rPr>
      </w:pPr>
      <w:hyperlink r:id="rId23">
        <w:r w:rsidR="007E3DD8">
          <w:rPr>
            <w:rStyle w:val="Hyperlink"/>
            <w:rFonts w:cs="Arial"/>
          </w:rPr>
          <w:t>Environmental Act</w:t>
        </w:r>
      </w:hyperlink>
      <w:r w:rsidR="007E3DD8">
        <w:rPr>
          <w:rFonts w:cs="Arial"/>
        </w:rPr>
        <w:t xml:space="preserve"> in the UK</w:t>
      </w:r>
    </w:p>
    <w:sectPr w:rsidR="00635DFD" w:rsidSect="002369CD">
      <w:headerReference w:type="default" r:id="rId24"/>
      <w:footerReference w:type="default" r:id="rId25"/>
      <w:pgSz w:w="11906" w:h="16838"/>
      <w:pgMar w:top="345"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BC56" w14:textId="77777777" w:rsidR="009357D7" w:rsidRDefault="009357D7">
      <w:pPr>
        <w:spacing w:after="0" w:line="240" w:lineRule="auto"/>
      </w:pPr>
      <w:r>
        <w:separator/>
      </w:r>
    </w:p>
  </w:endnote>
  <w:endnote w:type="continuationSeparator" w:id="0">
    <w:p w14:paraId="3114C0F5" w14:textId="77777777" w:rsidR="009357D7" w:rsidRDefault="0093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4233"/>
      <w:docPartObj>
        <w:docPartGallery w:val="Page Numbers (Bottom of Page)"/>
        <w:docPartUnique/>
      </w:docPartObj>
    </w:sdtPr>
    <w:sdtEndPr/>
    <w:sdtContent>
      <w:p w14:paraId="40F8FAFA" w14:textId="77777777" w:rsidR="00635DFD" w:rsidRDefault="007E3DD8">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21</w:t>
        </w:r>
        <w:r>
          <w:rPr>
            <w:sz w:val="18"/>
            <w:szCs w:val="18"/>
          </w:rPr>
          <w:fldChar w:fldCharType="end"/>
        </w:r>
      </w:p>
    </w:sdtContent>
  </w:sdt>
  <w:p w14:paraId="2AC11267" w14:textId="77777777" w:rsidR="00635DFD" w:rsidRDefault="00635DF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76041"/>
      <w:docPartObj>
        <w:docPartGallery w:val="Page Numbers (Bottom of Page)"/>
        <w:docPartUnique/>
      </w:docPartObj>
    </w:sdtPr>
    <w:sdtEndPr/>
    <w:sdtContent>
      <w:p w14:paraId="203D0A9A" w14:textId="77777777" w:rsidR="00635DFD" w:rsidRDefault="007E3DD8">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22</w:t>
        </w:r>
        <w:r>
          <w:rPr>
            <w:sz w:val="18"/>
            <w:szCs w:val="18"/>
          </w:rPr>
          <w:fldChar w:fldCharType="end"/>
        </w:r>
      </w:p>
    </w:sdtContent>
  </w:sdt>
  <w:p w14:paraId="60CC70C3" w14:textId="77777777" w:rsidR="00635DFD" w:rsidRDefault="00635D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78DE" w14:textId="77777777" w:rsidR="009357D7" w:rsidRDefault="009357D7">
      <w:pPr>
        <w:rPr>
          <w:sz w:val="12"/>
        </w:rPr>
      </w:pPr>
      <w:r>
        <w:separator/>
      </w:r>
    </w:p>
  </w:footnote>
  <w:footnote w:type="continuationSeparator" w:id="0">
    <w:p w14:paraId="3D7AF8BC" w14:textId="77777777" w:rsidR="009357D7" w:rsidRDefault="009357D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BFA7" w14:textId="77777777" w:rsidR="00635DFD" w:rsidRDefault="007E3DD8">
    <w:pPr>
      <w:pStyle w:val="Header"/>
    </w:pPr>
    <w:r>
      <w:rPr>
        <w:noProof/>
      </w:rPr>
      <w:drawing>
        <wp:inline distT="0" distB="0" distL="0" distR="0" wp14:anchorId="62927AD2" wp14:editId="287EA2EE">
          <wp:extent cx="733425" cy="895350"/>
          <wp:effectExtent l="0" t="0" r="0"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C64B" w14:textId="77777777" w:rsidR="00635DFD" w:rsidRDefault="007E3DD8">
    <w:pPr>
      <w:pStyle w:val="Header"/>
    </w:pPr>
    <w:r>
      <w:rPr>
        <w:noProof/>
      </w:rPr>
      <w:drawing>
        <wp:inline distT="0" distB="0" distL="0" distR="0" wp14:anchorId="1D3D59BB" wp14:editId="55A82988">
          <wp:extent cx="733425" cy="895350"/>
          <wp:effectExtent l="0" t="0" r="0"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BM_INT_VERT_MONO_POS"/>
                  <pic:cNvPicPr>
                    <a:picLocks noChangeAspect="1" noChangeArrowheads="1"/>
                  </pic:cNvPicPr>
                </pic:nvPicPr>
                <pic:blipFill>
                  <a:blip r:embed="rId1"/>
                  <a:srcRect t="-2141"/>
                  <a:stretch>
                    <a:fillRect/>
                  </a:stretch>
                </pic:blipFill>
                <pic:spPr bwMode="auto">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EA5"/>
    <w:multiLevelType w:val="hybridMultilevel"/>
    <w:tmpl w:val="8D321E0E"/>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00BB"/>
    <w:multiLevelType w:val="hybridMultilevel"/>
    <w:tmpl w:val="8FB48CA0"/>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55BF"/>
    <w:multiLevelType w:val="multilevel"/>
    <w:tmpl w:val="7DE66D88"/>
    <w:lvl w:ilvl="0">
      <w:start w:val="1"/>
      <w:numFmt w:val="decimal"/>
      <w:lvlText w:val="%1"/>
      <w:lvlJc w:val="left"/>
      <w:pPr>
        <w:tabs>
          <w:tab w:val="num" w:pos="0"/>
        </w:tabs>
        <w:ind w:left="432" w:hanging="432"/>
      </w:pPr>
    </w:lvl>
    <w:lvl w:ilvl="1">
      <w:numFmt w:val="decimal"/>
      <w:lvlText w:val="Topic %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3" w15:restartNumberingAfterBreak="0">
    <w:nsid w:val="22CC2F4F"/>
    <w:multiLevelType w:val="multilevel"/>
    <w:tmpl w:val="5B3201C0"/>
    <w:lvl w:ilvl="0">
      <w:numFmt w:val="decimal"/>
      <w:pStyle w:val="Heading2"/>
      <w:lvlText w:val="Topic %1."/>
      <w:lvlJc w:val="left"/>
      <w:pPr>
        <w:tabs>
          <w:tab w:val="num" w:pos="349"/>
        </w:tabs>
        <w:ind w:left="1069" w:hanging="360"/>
      </w:pPr>
      <w:rPr>
        <w:rFonts w:hint="default"/>
        <w:color w:val="00B9E4"/>
      </w:rPr>
    </w:lvl>
    <w:lvl w:ilvl="1">
      <w:start w:val="1"/>
      <w:numFmt w:val="decimal"/>
      <w:pStyle w:val="Question"/>
      <w:suff w:val="space"/>
      <w:lvlText w:val="Q.%1.%2."/>
      <w:lvlJc w:val="left"/>
      <w:pPr>
        <w:ind w:left="0" w:firstLine="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2C57387E"/>
    <w:multiLevelType w:val="hybridMultilevel"/>
    <w:tmpl w:val="ED44D1C2"/>
    <w:lvl w:ilvl="0" w:tplc="45C05FD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97669"/>
    <w:multiLevelType w:val="multilevel"/>
    <w:tmpl w:val="D08ACDF8"/>
    <w:lvl w:ilvl="0">
      <w:start w:val="3"/>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19B0905"/>
    <w:multiLevelType w:val="multilevel"/>
    <w:tmpl w:val="5C965D08"/>
    <w:lvl w:ilvl="0">
      <w:start w:val="1"/>
      <w:numFmt w:val="decimal"/>
      <w:pStyle w:val="Annex"/>
      <w:lvlText w:val="Annex %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6805015"/>
    <w:multiLevelType w:val="multilevel"/>
    <w:tmpl w:val="F83844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5BE1E8E"/>
    <w:multiLevelType w:val="multilevel"/>
    <w:tmpl w:val="BD5C0A7A"/>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D210B87"/>
    <w:multiLevelType w:val="multilevel"/>
    <w:tmpl w:val="E7206E3A"/>
    <w:lvl w:ilvl="0">
      <w:start w:val="1"/>
      <w:numFmt w:val="decimal"/>
      <w:pStyle w:val="StyleHeading6Left0Hanging025"/>
      <w:lvlText w:val="%1."/>
      <w:lvlJc w:val="left"/>
      <w:pPr>
        <w:tabs>
          <w:tab w:val="num" w:pos="502"/>
        </w:tabs>
        <w:ind w:left="502"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D869DA"/>
    <w:multiLevelType w:val="multilevel"/>
    <w:tmpl w:val="4E103EB8"/>
    <w:lvl w:ilvl="0">
      <w:start w:val="1"/>
      <w:numFmt w:val="bullet"/>
      <w:lvlText w:val="-"/>
      <w:lvlJc w:val="left"/>
      <w:pPr>
        <w:tabs>
          <w:tab w:val="num" w:pos="0"/>
        </w:tabs>
        <w:ind w:left="2136" w:hanging="360"/>
      </w:pPr>
      <w:rPr>
        <w:rFonts w:ascii="Times New Roman" w:hAnsi="Times New Roman" w:cs="Times New Roman"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11" w15:restartNumberingAfterBreak="0">
    <w:nsid w:val="5EA65B6C"/>
    <w:multiLevelType w:val="hybridMultilevel"/>
    <w:tmpl w:val="04D0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A7F1F"/>
    <w:multiLevelType w:val="multilevel"/>
    <w:tmpl w:val="1378546A"/>
    <w:lvl w:ilvl="0">
      <w:numFmt w:val="bulle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13" w15:restartNumberingAfterBreak="0">
    <w:nsid w:val="6FE57278"/>
    <w:multiLevelType w:val="multilevel"/>
    <w:tmpl w:val="C56697C0"/>
    <w:lvl w:ilvl="0">
      <w:start w:val="1"/>
      <w:numFmt w:val="bullet"/>
      <w:lvlText w:val=""/>
      <w:lvlJc w:val="left"/>
      <w:pPr>
        <w:tabs>
          <w:tab w:val="num" w:pos="0"/>
        </w:tabs>
        <w:ind w:left="720" w:hanging="360"/>
      </w:pPr>
      <w:rPr>
        <w:rFonts w:ascii="Symbol" w:hAnsi="Symbol" w:cs="Symbol" w:hint="default"/>
        <w:color w:val="56565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90F11A1"/>
    <w:multiLevelType w:val="multilevel"/>
    <w:tmpl w:val="F604ACB4"/>
    <w:lvl w:ilvl="0">
      <w:numFmt w:val="bullet"/>
      <w:pStyle w:val="guidancelist"/>
      <w:lvlText w:val="•"/>
      <w:lvlJc w:val="left"/>
      <w:pPr>
        <w:tabs>
          <w:tab w:val="num" w:pos="0"/>
        </w:tabs>
        <w:ind w:left="284" w:hanging="360"/>
      </w:pPr>
      <w:rPr>
        <w:rFonts w:ascii="Arial" w:eastAsiaTheme="minorHAnsi" w:hAnsi="Arial" w:cs="Arial" w:hint="default"/>
      </w:rPr>
    </w:lvl>
    <w:lvl w:ilvl="1">
      <w:start w:val="1"/>
      <w:numFmt w:val="bullet"/>
      <w:lvlText w:val="o"/>
      <w:lvlJc w:val="left"/>
      <w:pPr>
        <w:tabs>
          <w:tab w:val="num" w:pos="0"/>
        </w:tabs>
        <w:ind w:left="1004" w:hanging="360"/>
      </w:pPr>
      <w:rPr>
        <w:rFonts w:ascii="Courier New" w:hAnsi="Courier New" w:cs="Courier New" w:hint="default"/>
      </w:rPr>
    </w:lvl>
    <w:lvl w:ilvl="2">
      <w:start w:val="1"/>
      <w:numFmt w:val="bullet"/>
      <w:lvlText w:val=""/>
      <w:lvlJc w:val="left"/>
      <w:pPr>
        <w:tabs>
          <w:tab w:val="num" w:pos="0"/>
        </w:tabs>
        <w:ind w:left="1724" w:hanging="360"/>
      </w:pPr>
      <w:rPr>
        <w:rFonts w:ascii="Wingdings" w:hAnsi="Wingdings" w:cs="Wingdings" w:hint="default"/>
      </w:rPr>
    </w:lvl>
    <w:lvl w:ilvl="3">
      <w:start w:val="1"/>
      <w:numFmt w:val="bullet"/>
      <w:lvlText w:val=""/>
      <w:lvlJc w:val="left"/>
      <w:pPr>
        <w:tabs>
          <w:tab w:val="num" w:pos="0"/>
        </w:tabs>
        <w:ind w:left="2444" w:hanging="360"/>
      </w:pPr>
      <w:rPr>
        <w:rFonts w:ascii="Symbol" w:hAnsi="Symbol" w:cs="Symbol" w:hint="default"/>
      </w:rPr>
    </w:lvl>
    <w:lvl w:ilvl="4">
      <w:start w:val="1"/>
      <w:numFmt w:val="bullet"/>
      <w:lvlText w:val="o"/>
      <w:lvlJc w:val="left"/>
      <w:pPr>
        <w:tabs>
          <w:tab w:val="num" w:pos="0"/>
        </w:tabs>
        <w:ind w:left="3164" w:hanging="360"/>
      </w:pPr>
      <w:rPr>
        <w:rFonts w:ascii="Courier New" w:hAnsi="Courier New" w:cs="Courier New" w:hint="default"/>
      </w:rPr>
    </w:lvl>
    <w:lvl w:ilvl="5">
      <w:start w:val="1"/>
      <w:numFmt w:val="bullet"/>
      <w:lvlText w:val=""/>
      <w:lvlJc w:val="left"/>
      <w:pPr>
        <w:tabs>
          <w:tab w:val="num" w:pos="0"/>
        </w:tabs>
        <w:ind w:left="3884" w:hanging="360"/>
      </w:pPr>
      <w:rPr>
        <w:rFonts w:ascii="Wingdings" w:hAnsi="Wingdings" w:cs="Wingdings" w:hint="default"/>
      </w:rPr>
    </w:lvl>
    <w:lvl w:ilvl="6">
      <w:start w:val="1"/>
      <w:numFmt w:val="bullet"/>
      <w:lvlText w:val=""/>
      <w:lvlJc w:val="left"/>
      <w:pPr>
        <w:tabs>
          <w:tab w:val="num" w:pos="0"/>
        </w:tabs>
        <w:ind w:left="4604" w:hanging="360"/>
      </w:pPr>
      <w:rPr>
        <w:rFonts w:ascii="Symbol" w:hAnsi="Symbol" w:cs="Symbol" w:hint="default"/>
      </w:rPr>
    </w:lvl>
    <w:lvl w:ilvl="7">
      <w:start w:val="1"/>
      <w:numFmt w:val="bullet"/>
      <w:lvlText w:val="o"/>
      <w:lvlJc w:val="left"/>
      <w:pPr>
        <w:tabs>
          <w:tab w:val="num" w:pos="0"/>
        </w:tabs>
        <w:ind w:left="5324" w:hanging="360"/>
      </w:pPr>
      <w:rPr>
        <w:rFonts w:ascii="Courier New" w:hAnsi="Courier New" w:cs="Courier New" w:hint="default"/>
      </w:rPr>
    </w:lvl>
    <w:lvl w:ilvl="8">
      <w:start w:val="1"/>
      <w:numFmt w:val="bullet"/>
      <w:lvlText w:val=""/>
      <w:lvlJc w:val="left"/>
      <w:pPr>
        <w:tabs>
          <w:tab w:val="num" w:pos="0"/>
        </w:tabs>
        <w:ind w:left="6044" w:hanging="360"/>
      </w:pPr>
      <w:rPr>
        <w:rFonts w:ascii="Wingdings" w:hAnsi="Wingdings" w:cs="Wingdings" w:hint="default"/>
      </w:rPr>
    </w:lvl>
  </w:abstractNum>
  <w:abstractNum w:abstractNumId="15" w15:restartNumberingAfterBreak="0">
    <w:nsid w:val="7F7D45FC"/>
    <w:multiLevelType w:val="multilevel"/>
    <w:tmpl w:val="2B06F772"/>
    <w:lvl w:ilvl="0">
      <w:numFmt w:val="bullet"/>
      <w:lvlText w:val="•"/>
      <w:lvlJc w:val="left"/>
      <w:pPr>
        <w:tabs>
          <w:tab w:val="num" w:pos="0"/>
        </w:tabs>
        <w:ind w:left="1080" w:hanging="720"/>
      </w:pPr>
      <w:rPr>
        <w:rFonts w:ascii="Arial" w:eastAsiaTheme="minorHAnsi" w:hAnsi="Arial" w:cs="Arial" w:hint="default"/>
      </w:rPr>
    </w:lvl>
    <w:lvl w:ilvl="1">
      <w:numFmt w:val="bullet"/>
      <w:lvlText w:val="-"/>
      <w:lvlJc w:val="left"/>
      <w:pPr>
        <w:tabs>
          <w:tab w:val="num" w:pos="0"/>
        </w:tabs>
        <w:ind w:left="1800" w:hanging="720"/>
      </w:pPr>
      <w:rPr>
        <w:rFonts w:ascii="Arial" w:eastAsiaTheme="minorHAnsi"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49319333">
    <w:abstractNumId w:val="2"/>
  </w:num>
  <w:num w:numId="2" w16cid:durableId="1100296607">
    <w:abstractNumId w:val="9"/>
  </w:num>
  <w:num w:numId="3" w16cid:durableId="1331568756">
    <w:abstractNumId w:val="15"/>
  </w:num>
  <w:num w:numId="4" w16cid:durableId="52781020">
    <w:abstractNumId w:val="5"/>
  </w:num>
  <w:num w:numId="5" w16cid:durableId="1776560452">
    <w:abstractNumId w:val="8"/>
  </w:num>
  <w:num w:numId="6" w16cid:durableId="1662269624">
    <w:abstractNumId w:val="14"/>
  </w:num>
  <w:num w:numId="7" w16cid:durableId="750346272">
    <w:abstractNumId w:val="3"/>
  </w:num>
  <w:num w:numId="8" w16cid:durableId="1084298544">
    <w:abstractNumId w:val="6"/>
  </w:num>
  <w:num w:numId="9" w16cid:durableId="749351659">
    <w:abstractNumId w:val="12"/>
  </w:num>
  <w:num w:numId="10" w16cid:durableId="898705687">
    <w:abstractNumId w:val="10"/>
  </w:num>
  <w:num w:numId="11" w16cid:durableId="354924">
    <w:abstractNumId w:val="13"/>
  </w:num>
  <w:num w:numId="12" w16cid:durableId="166748254">
    <w:abstractNumId w:val="7"/>
  </w:num>
  <w:num w:numId="13" w16cid:durableId="1816603477">
    <w:abstractNumId w:val="1"/>
  </w:num>
  <w:num w:numId="14" w16cid:durableId="724183894">
    <w:abstractNumId w:val="4"/>
  </w:num>
  <w:num w:numId="15" w16cid:durableId="1752040174">
    <w:abstractNumId w:val="0"/>
  </w:num>
  <w:num w:numId="16" w16cid:durableId="753472645">
    <w:abstractNumId w:val="11"/>
  </w:num>
  <w:num w:numId="17" w16cid:durableId="10000418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wDrSg0lYbyQqTNoQ0g5TnI2CSISALvFrZLuSV+56KPsTvXo7UEVXVu8NyyHQZR2am3g4mBKZDh+IlYVc5OI6w==" w:salt="pESaQbfWv2wbLqwOhhWh7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FD"/>
    <w:rsid w:val="000A4991"/>
    <w:rsid w:val="000A4FA0"/>
    <w:rsid w:val="000A7166"/>
    <w:rsid w:val="000B4DA6"/>
    <w:rsid w:val="00187381"/>
    <w:rsid w:val="00196A9B"/>
    <w:rsid w:val="001F6E97"/>
    <w:rsid w:val="00200F1A"/>
    <w:rsid w:val="002369CD"/>
    <w:rsid w:val="003353F3"/>
    <w:rsid w:val="003B15BB"/>
    <w:rsid w:val="003D5FAF"/>
    <w:rsid w:val="00470BC2"/>
    <w:rsid w:val="005128C2"/>
    <w:rsid w:val="00540632"/>
    <w:rsid w:val="005E264B"/>
    <w:rsid w:val="00635DFD"/>
    <w:rsid w:val="006406C0"/>
    <w:rsid w:val="006D739A"/>
    <w:rsid w:val="00723274"/>
    <w:rsid w:val="007E3DD8"/>
    <w:rsid w:val="007F0C4B"/>
    <w:rsid w:val="009357D7"/>
    <w:rsid w:val="0099065D"/>
    <w:rsid w:val="00997CCB"/>
    <w:rsid w:val="009E09DB"/>
    <w:rsid w:val="009E6266"/>
    <w:rsid w:val="00C7783E"/>
    <w:rsid w:val="00CA4EC7"/>
    <w:rsid w:val="00D900D8"/>
    <w:rsid w:val="00DA455A"/>
    <w:rsid w:val="00E7668D"/>
    <w:rsid w:val="00E9320B"/>
    <w:rsid w:val="00EC62B6"/>
    <w:rsid w:val="00ED319F"/>
    <w:rsid w:val="00EE7BE2"/>
    <w:rsid w:val="00F51409"/>
    <w:rsid w:val="00F643F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DCFF"/>
  <w15:docId w15:val="{91D73C52-6AED-40F5-AECC-C6D7C52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409"/>
    <w:pPr>
      <w:spacing w:after="240"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D41E59"/>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numPr>
        <w:numId w:val="7"/>
      </w:numPr>
      <w:outlineLvl w:val="1"/>
    </w:pPr>
    <w:rPr>
      <w:b/>
      <w:color w:val="00B9E4" w:themeColor="background2"/>
      <w:sz w:val="24"/>
      <w:szCs w:val="20"/>
    </w:rPr>
  </w:style>
  <w:style w:type="paragraph" w:styleId="Heading3">
    <w:name w:val="heading 3"/>
    <w:basedOn w:val="Normal"/>
    <w:next w:val="Normal"/>
    <w:link w:val="Heading3Char"/>
    <w:unhideWhenUsed/>
    <w:qFormat/>
    <w:rsid w:val="00703210"/>
    <w:pPr>
      <w:keepNext/>
      <w:keepLines/>
      <w:spacing w:before="20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semiHidden/>
    <w:unhideWhenUsed/>
    <w:qFormat/>
    <w:rsid w:val="000D70A1"/>
    <w:pPr>
      <w:keepNext/>
      <w:keepLines/>
      <w:numPr>
        <w:ilvl w:val="3"/>
        <w:numId w:val="1"/>
      </w:numPr>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semiHidden/>
    <w:unhideWhenUsed/>
    <w:qFormat/>
    <w:rsid w:val="008A4166"/>
    <w:pPr>
      <w:keepNext/>
      <w:keepLines/>
      <w:numPr>
        <w:ilvl w:val="4"/>
        <w:numId w:val="1"/>
      </w:numPr>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8A4166"/>
    <w:pPr>
      <w:keepNext/>
      <w:keepLines/>
      <w:numPr>
        <w:ilvl w:val="6"/>
        <w:numId w:val="1"/>
      </w:numPr>
      <w:spacing w:before="40"/>
      <w:outlineLvl w:val="6"/>
    </w:pPr>
    <w:rPr>
      <w:rFonts w:asciiTheme="majorHAnsi" w:eastAsiaTheme="majorEastAsia" w:hAnsiTheme="majorHAnsi" w:cstheme="majorBidi"/>
      <w:i/>
      <w:iCs/>
      <w:color w:val="6F0014" w:themeColor="accent1" w:themeShade="7F"/>
    </w:rPr>
  </w:style>
  <w:style w:type="paragraph" w:styleId="Heading8">
    <w:name w:val="heading 8"/>
    <w:basedOn w:val="Normal"/>
    <w:next w:val="Normal"/>
    <w:link w:val="Heading8Char"/>
    <w:semiHidden/>
    <w:unhideWhenUsed/>
    <w:qFormat/>
    <w:rsid w:val="008A41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41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71F6"/>
    <w:rPr>
      <w:color w:val="00B9E4" w:themeColor="background2"/>
      <w:u w:val="single"/>
    </w:rPr>
  </w:style>
  <w:style w:type="character" w:styleId="Strong">
    <w:name w:val="Strong"/>
    <w:basedOn w:val="DefaultParagraphFont"/>
    <w:uiPriority w:val="22"/>
    <w:qFormat/>
    <w:rsid w:val="00AD1E5E"/>
    <w:rPr>
      <w:b/>
      <w:bCs/>
    </w:rPr>
  </w:style>
  <w:style w:type="character" w:styleId="PageNumber">
    <w:name w:val="page number"/>
    <w:basedOn w:val="DefaultParagraphFont"/>
    <w:qFormat/>
    <w:rsid w:val="00AD1E5E"/>
  </w:style>
  <w:style w:type="character" w:styleId="CommentReference">
    <w:name w:val="annotation reference"/>
    <w:basedOn w:val="DefaultParagraphFont"/>
    <w:uiPriority w:val="99"/>
    <w:semiHidden/>
    <w:qFormat/>
    <w:rsid w:val="00BE24CA"/>
    <w:rPr>
      <w:sz w:val="16"/>
      <w:szCs w:val="16"/>
    </w:rPr>
  </w:style>
  <w:style w:type="character" w:styleId="PlaceholderText">
    <w:name w:val="Placeholder Text"/>
    <w:basedOn w:val="DefaultParagraphFont"/>
    <w:uiPriority w:val="99"/>
    <w:semiHidden/>
    <w:qFormat/>
    <w:rsid w:val="00983B81"/>
    <w:rPr>
      <w:color w:val="808080"/>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qFormat/>
    <w:rsid w:val="00D41E59"/>
    <w:rPr>
      <w:rFonts w:ascii="Arial" w:eastAsiaTheme="majorEastAsia" w:hAnsi="Arial" w:cstheme="majorBidi"/>
      <w:b/>
      <w:bCs/>
      <w:color w:val="00B9E4" w:themeColor="background2"/>
      <w:sz w:val="28"/>
      <w:szCs w:val="28"/>
      <w:lang w:val="en-GB" w:eastAsia="en-GB"/>
    </w:rPr>
  </w:style>
  <w:style w:type="character" w:customStyle="1" w:styleId="FooterChar">
    <w:name w:val="Footer Char"/>
    <w:basedOn w:val="DefaultParagraphFont"/>
    <w:link w:val="Footer"/>
    <w:uiPriority w:val="99"/>
    <w:qFormat/>
    <w:rsid w:val="00371434"/>
    <w:rPr>
      <w:rFonts w:ascii="Arial" w:hAnsi="Arial"/>
      <w:szCs w:val="24"/>
      <w:lang w:val="en-GB" w:eastAsia="en-GB"/>
    </w:rPr>
  </w:style>
  <w:style w:type="character" w:customStyle="1" w:styleId="FootnoteTextChar">
    <w:name w:val="Footnote Text Char"/>
    <w:basedOn w:val="DefaultParagraphFont"/>
    <w:link w:val="FootnoteText"/>
    <w:uiPriority w:val="99"/>
    <w:qFormat/>
    <w:rsid w:val="004202A3"/>
    <w:rPr>
      <w:rFonts w:ascii="Arial" w:hAnsi="Arial"/>
      <w:lang w:val="en-GB" w:eastAsia="en-GB"/>
    </w:rPr>
  </w:style>
  <w:style w:type="character" w:customStyle="1" w:styleId="FootnoteCharacters">
    <w:name w:val="Footnote Characters"/>
    <w:basedOn w:val="DefaultParagraphFont"/>
    <w:uiPriority w:val="99"/>
    <w:qFormat/>
    <w:rsid w:val="004202A3"/>
    <w:rPr>
      <w:vertAlign w:val="superscript"/>
    </w:rPr>
  </w:style>
  <w:style w:type="character" w:styleId="FootnoteReference">
    <w:name w:val="footnote reference"/>
    <w:rPr>
      <w:vertAlign w:val="superscript"/>
    </w:rPr>
  </w:style>
  <w:style w:type="character" w:customStyle="1" w:styleId="Heading4Char">
    <w:name w:val="Heading 4 Char"/>
    <w:basedOn w:val="DefaultParagraphFont"/>
    <w:link w:val="Heading4"/>
    <w:semiHidden/>
    <w:qFormat/>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qFormat/>
    <w:rsid w:val="00AA09B0"/>
    <w:rPr>
      <w:rFonts w:ascii="Arial" w:hAnsi="Arial"/>
      <w:b/>
      <w:color w:val="00B9E4" w:themeColor="background2"/>
      <w:sz w:val="24"/>
      <w:lang w:val="en-GB" w:eastAsia="en-GB"/>
    </w:rPr>
  </w:style>
  <w:style w:type="character" w:customStyle="1" w:styleId="DateChar">
    <w:name w:val="Date Char"/>
    <w:basedOn w:val="DefaultParagraphFont"/>
    <w:link w:val="Date"/>
    <w:qFormat/>
    <w:rsid w:val="00A77019"/>
    <w:rPr>
      <w:rFonts w:ascii="Arial" w:hAnsi="Arial"/>
      <w:sz w:val="22"/>
      <w:szCs w:val="24"/>
      <w:lang w:val="en-GB" w:eastAsia="en-GB"/>
    </w:rPr>
  </w:style>
  <w:style w:type="character" w:customStyle="1" w:styleId="Heading3Char">
    <w:name w:val="Heading 3 Char"/>
    <w:basedOn w:val="DefaultParagraphFont"/>
    <w:link w:val="Heading3"/>
    <w:qFormat/>
    <w:rsid w:val="00703210"/>
    <w:rPr>
      <w:rFonts w:asciiTheme="majorHAnsi" w:eastAsiaTheme="majorEastAsia" w:hAnsiTheme="majorHAnsi" w:cstheme="majorBidi"/>
      <w:b/>
      <w:bCs/>
      <w:color w:val="00B0F0"/>
      <w:sz w:val="22"/>
      <w:szCs w:val="24"/>
      <w:lang w:val="en-GB" w:eastAsia="en-GB"/>
    </w:rPr>
  </w:style>
  <w:style w:type="character" w:customStyle="1" w:styleId="CommentTextChar">
    <w:name w:val="Comment Text Char"/>
    <w:basedOn w:val="DefaultParagraphFont"/>
    <w:link w:val="CommentText"/>
    <w:uiPriority w:val="99"/>
    <w:qFormat/>
    <w:rsid w:val="00BD3788"/>
    <w:rPr>
      <w:rFonts w:ascii="Arial" w:hAnsi="Arial"/>
      <w:sz w:val="22"/>
      <w:lang w:val="en-GB" w:eastAsia="en-GB"/>
    </w:rPr>
  </w:style>
  <w:style w:type="character" w:customStyle="1" w:styleId="ListParagraphChar">
    <w:name w:val="List Paragraph Char"/>
    <w:basedOn w:val="DefaultParagraphFont"/>
    <w:link w:val="ListParagraph"/>
    <w:uiPriority w:val="34"/>
    <w:qFormat/>
    <w:locked/>
    <w:rsid w:val="00F41C49"/>
    <w:rPr>
      <w:rFonts w:ascii="Arial" w:hAnsi="Arial"/>
      <w:sz w:val="22"/>
      <w:szCs w:val="24"/>
      <w:lang w:val="en-GB" w:eastAsia="en-GB"/>
    </w:rPr>
  </w:style>
  <w:style w:type="character" w:customStyle="1" w:styleId="AnnexChar">
    <w:name w:val="Annex Char"/>
    <w:basedOn w:val="Heading1Char"/>
    <w:link w:val="Annex"/>
    <w:qFormat/>
    <w:rsid w:val="00902BFD"/>
    <w:rPr>
      <w:rFonts w:ascii="Arial" w:eastAsiaTheme="majorEastAsia" w:hAnsi="Arial" w:cstheme="majorBidi"/>
      <w:b/>
      <w:bCs/>
      <w:color w:val="00B9E4" w:themeColor="background2"/>
      <w:sz w:val="28"/>
      <w:szCs w:val="28"/>
      <w:lang w:val="en-GB" w:eastAsia="en-GB"/>
    </w:rPr>
  </w:style>
  <w:style w:type="character" w:customStyle="1" w:styleId="guidanceZchn">
    <w:name w:val="guidance Zchn"/>
    <w:basedOn w:val="DefaultParagraphFont"/>
    <w:link w:val="guidance"/>
    <w:qFormat/>
    <w:rsid w:val="007E771A"/>
    <w:rPr>
      <w:rFonts w:asciiTheme="minorHAnsi" w:eastAsiaTheme="minorHAnsi" w:hAnsiTheme="minorHAnsi" w:cstheme="minorHAnsi"/>
      <w:spacing w:val="-1"/>
      <w:sz w:val="18"/>
      <w:szCs w:val="16"/>
      <w:lang w:val="en-GB" w:eastAsia="ja-JP"/>
    </w:rPr>
  </w:style>
  <w:style w:type="character" w:styleId="UnresolvedMention">
    <w:name w:val="Unresolved Mention"/>
    <w:basedOn w:val="DefaultParagraphFont"/>
    <w:uiPriority w:val="99"/>
    <w:semiHidden/>
    <w:unhideWhenUsed/>
    <w:qFormat/>
    <w:rsid w:val="00160DF3"/>
    <w:rPr>
      <w:color w:val="605E5C"/>
      <w:shd w:val="clear" w:color="auto" w:fill="E1DFDD"/>
    </w:rPr>
  </w:style>
  <w:style w:type="character" w:customStyle="1" w:styleId="BodyTextChar">
    <w:name w:val="Body Text Char"/>
    <w:basedOn w:val="DefaultParagraphFont"/>
    <w:link w:val="BodyText"/>
    <w:uiPriority w:val="99"/>
    <w:qFormat/>
    <w:rsid w:val="006D6DE7"/>
    <w:rPr>
      <w:rFonts w:ascii="Arial" w:hAnsi="Arial"/>
      <w:sz w:val="22"/>
      <w:szCs w:val="24"/>
      <w:lang w:val="en-GB" w:eastAsia="en-GB"/>
    </w:rPr>
  </w:style>
  <w:style w:type="character" w:customStyle="1" w:styleId="AppliestoZchn">
    <w:name w:val="Applies_to Zchn"/>
    <w:basedOn w:val="guidanceZchn"/>
    <w:link w:val="Appliesto"/>
    <w:qFormat/>
    <w:rsid w:val="007E771A"/>
    <w:rPr>
      <w:rFonts w:ascii="Arial" w:eastAsiaTheme="minorHAnsi" w:hAnsi="Arial" w:cs="Arial"/>
      <w:spacing w:val="-1"/>
      <w:sz w:val="18"/>
      <w:szCs w:val="16"/>
      <w:lang w:val="en-GB" w:eastAsia="ko-KR"/>
    </w:rPr>
  </w:style>
  <w:style w:type="character" w:customStyle="1" w:styleId="StandardBODY-standardsZchn">
    <w:name w:val="StandardBODY-standards Zchn"/>
    <w:basedOn w:val="DefaultParagraphFont"/>
    <w:link w:val="StandardBODY-standards"/>
    <w:qFormat/>
    <w:rsid w:val="00BD0E34"/>
    <w:rPr>
      <w:rFonts w:asciiTheme="minorHAnsi" w:eastAsiaTheme="minorHAnsi" w:hAnsiTheme="minorHAnsi" w:cstheme="minorHAnsi"/>
      <w:lang w:val="en-GB" w:eastAsia="ja-JP"/>
    </w:rPr>
  </w:style>
  <w:style w:type="character" w:customStyle="1" w:styleId="COREYEARZchn">
    <w:name w:val="CORE/YEAR Zchn"/>
    <w:basedOn w:val="DefaultParagraphFont"/>
    <w:link w:val="COREYEAR"/>
    <w:qFormat/>
    <w:rsid w:val="00874773"/>
    <w:rPr>
      <w:rFonts w:asciiTheme="minorHAnsi" w:eastAsiaTheme="minorHAnsi" w:hAnsiTheme="minorHAnsi" w:cstheme="minorHAnsi"/>
      <w:b/>
      <w:spacing w:val="-1"/>
      <w:lang w:val="en-GB" w:eastAsia="ja-JP"/>
    </w:rPr>
  </w:style>
  <w:style w:type="character" w:customStyle="1" w:styleId="TitleChar">
    <w:name w:val="Title Char"/>
    <w:basedOn w:val="DefaultParagraphFont"/>
    <w:link w:val="Title"/>
    <w:qFormat/>
    <w:rsid w:val="008A4166"/>
    <w:rPr>
      <w:rFonts w:ascii="Arial" w:eastAsiaTheme="majorEastAsia" w:hAnsi="Arial" w:cstheme="majorBidi"/>
      <w:b/>
      <w:bCs/>
      <w:color w:val="00B9E4"/>
      <w:sz w:val="28"/>
      <w:szCs w:val="28"/>
      <w:lang w:val="en-GB" w:eastAsia="en-GB"/>
    </w:rPr>
  </w:style>
  <w:style w:type="character" w:customStyle="1" w:styleId="Heading5Char">
    <w:name w:val="Heading 5 Char"/>
    <w:basedOn w:val="DefaultParagraphFont"/>
    <w:link w:val="Heading5"/>
    <w:semiHidden/>
    <w:qFormat/>
    <w:rsid w:val="008A4166"/>
    <w:rPr>
      <w:rFonts w:asciiTheme="majorHAnsi" w:eastAsiaTheme="majorEastAsia" w:hAnsiTheme="majorHAnsi" w:cstheme="majorBidi"/>
      <w:color w:val="A7001E" w:themeColor="accent1" w:themeShade="BF"/>
      <w:sz w:val="22"/>
      <w:szCs w:val="24"/>
      <w:lang w:val="en-GB" w:eastAsia="en-GB"/>
    </w:rPr>
  </w:style>
  <w:style w:type="character" w:customStyle="1" w:styleId="Heading7Char">
    <w:name w:val="Heading 7 Char"/>
    <w:basedOn w:val="DefaultParagraphFont"/>
    <w:link w:val="Heading7"/>
    <w:semiHidden/>
    <w:qFormat/>
    <w:rsid w:val="008A4166"/>
    <w:rPr>
      <w:rFonts w:asciiTheme="majorHAnsi" w:eastAsiaTheme="majorEastAsia" w:hAnsiTheme="majorHAnsi" w:cstheme="majorBidi"/>
      <w:i/>
      <w:iCs/>
      <w:color w:val="6F0014" w:themeColor="accent1" w:themeShade="7F"/>
      <w:sz w:val="22"/>
      <w:szCs w:val="24"/>
      <w:lang w:val="en-GB" w:eastAsia="en-GB"/>
    </w:rPr>
  </w:style>
  <w:style w:type="character" w:customStyle="1" w:styleId="Heading8Char">
    <w:name w:val="Heading 8 Char"/>
    <w:basedOn w:val="DefaultParagraphFont"/>
    <w:link w:val="Heading8"/>
    <w:semiHidden/>
    <w:qFormat/>
    <w:rsid w:val="008A4166"/>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qFormat/>
    <w:rsid w:val="008A4166"/>
    <w:rPr>
      <w:rFonts w:asciiTheme="majorHAnsi" w:eastAsiaTheme="majorEastAsia" w:hAnsiTheme="majorHAnsi" w:cstheme="majorBidi"/>
      <w:i/>
      <w:iCs/>
      <w:color w:val="272727" w:themeColor="text1" w:themeTint="D8"/>
      <w:sz w:val="21"/>
      <w:szCs w:val="21"/>
      <w:lang w:val="en-GB" w:eastAsia="en-GB"/>
    </w:rPr>
  </w:style>
  <w:style w:type="character" w:customStyle="1" w:styleId="QuestionChar">
    <w:name w:val="Question Char"/>
    <w:basedOn w:val="DefaultParagraphFont"/>
    <w:link w:val="Question"/>
    <w:qFormat/>
    <w:rsid w:val="00902BFD"/>
    <w:rPr>
      <w:rFonts w:ascii="Arial" w:hAnsi="Arial" w:cs="Arial"/>
      <w:bCs/>
      <w:sz w:val="22"/>
      <w:szCs w:val="22"/>
      <w:lang w:val="en-GB" w:eastAsia="en-GB"/>
    </w:rPr>
  </w:style>
  <w:style w:type="character" w:customStyle="1" w:styleId="markedcontent">
    <w:name w:val="markedcontent"/>
    <w:basedOn w:val="DefaultParagraphFont"/>
    <w:qFormat/>
    <w:rsid w:val="00466397"/>
  </w:style>
  <w:style w:type="character" w:customStyle="1" w:styleId="IndexLink">
    <w:name w:val="Index Link"/>
    <w:qFormat/>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Carlito" w:eastAsia="DejaVu Sans" w:hAnsi="Carlito" w:cs="DejaVu Sans"/>
      <w:sz w:val="28"/>
      <w:szCs w:val="28"/>
    </w:rPr>
  </w:style>
  <w:style w:type="paragraph" w:styleId="BodyText">
    <w:name w:val="Body Text"/>
    <w:basedOn w:val="Normal"/>
    <w:link w:val="BodyTextChar"/>
    <w:unhideWhenUsed/>
    <w:rsid w:val="006D6DE7"/>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paragraph" w:styleId="Date">
    <w:name w:val="Date"/>
    <w:basedOn w:val="Normal"/>
    <w:next w:val="Normal"/>
    <w:link w:val="DateChar"/>
    <w:qFormat/>
    <w:rsid w:val="00A77019"/>
  </w:style>
  <w:style w:type="paragraph" w:styleId="BalloonText">
    <w:name w:val="Balloon Text"/>
    <w:basedOn w:val="Normal"/>
    <w:semiHidden/>
    <w:qFormat/>
    <w:rsid w:val="008A0C8D"/>
    <w:rPr>
      <w:rFonts w:ascii="Tahoma" w:hAnsi="Tahoma" w:cs="Tahoma"/>
      <w:sz w:val="16"/>
      <w:szCs w:val="16"/>
    </w:rPr>
  </w:style>
  <w:style w:type="paragraph" w:styleId="NormalWeb">
    <w:name w:val="Normal (Web)"/>
    <w:basedOn w:val="Normal"/>
    <w:uiPriority w:val="99"/>
    <w:qFormat/>
    <w:rsid w:val="0010453B"/>
    <w:pPr>
      <w:spacing w:beforeAutospacing="1" w:afterAutospacing="1"/>
    </w:pPr>
  </w:style>
  <w:style w:type="paragraph" w:styleId="CommentText">
    <w:name w:val="annotation text"/>
    <w:basedOn w:val="Normal"/>
    <w:link w:val="CommentTextChar"/>
    <w:uiPriority w:val="99"/>
    <w:qFormat/>
    <w:rsid w:val="00BE24CA"/>
    <w:rPr>
      <w:szCs w:val="20"/>
    </w:rPr>
  </w:style>
  <w:style w:type="paragraph" w:styleId="CommentSubject">
    <w:name w:val="annotation subject"/>
    <w:basedOn w:val="CommentText"/>
    <w:next w:val="CommentText"/>
    <w:semiHidden/>
    <w:qFormat/>
    <w:rsid w:val="00BE24CA"/>
    <w:rPr>
      <w:b/>
      <w:bCs/>
    </w:rPr>
  </w:style>
  <w:style w:type="paragraph" w:customStyle="1" w:styleId="StyleHeading6Left0Hanging025">
    <w:name w:val="Style Heading 6 + Left:  0&quot; Hanging:  0.25&quot;"/>
    <w:basedOn w:val="Heading6"/>
    <w:qFormat/>
    <w:rsid w:val="00DE388D"/>
    <w:pPr>
      <w:numPr>
        <w:ilvl w:val="0"/>
        <w:numId w:val="2"/>
      </w:numPr>
    </w:pPr>
    <w:rPr>
      <w:szCs w:val="20"/>
    </w:rPr>
  </w:style>
  <w:style w:type="paragraph" w:styleId="ListParagraph">
    <w:name w:val="List Paragraph"/>
    <w:basedOn w:val="Normal"/>
    <w:link w:val="ListParagraphChar"/>
    <w:uiPriority w:val="34"/>
    <w:qFormat/>
    <w:rsid w:val="00670695"/>
    <w:pPr>
      <w:ind w:left="720"/>
      <w:contextualSpacing/>
    </w:pPr>
  </w:style>
  <w:style w:type="paragraph" w:styleId="Revision">
    <w:name w:val="Revision"/>
    <w:uiPriority w:val="99"/>
    <w:semiHidden/>
    <w:qFormat/>
    <w:rsid w:val="006F0CE8"/>
    <w:rPr>
      <w:rFonts w:ascii="Arial" w:hAnsi="Arial"/>
      <w:szCs w:val="24"/>
      <w:lang w:val="en-GB" w:eastAsia="en-GB"/>
    </w:rPr>
  </w:style>
  <w:style w:type="paragraph" w:styleId="IndexHeading">
    <w:name w:val="index heading"/>
    <w:basedOn w:val="Heading"/>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E9320B"/>
    <w:pPr>
      <w:tabs>
        <w:tab w:val="left" w:pos="440"/>
        <w:tab w:val="left" w:pos="1100"/>
        <w:tab w:val="right" w:leader="dot" w:pos="9323"/>
      </w:tabs>
      <w:spacing w:after="100"/>
    </w:pPr>
  </w:style>
  <w:style w:type="paragraph" w:customStyle="1" w:styleId="Hyperlink1">
    <w:name w:val="Hyperlink1"/>
    <w:basedOn w:val="Normal"/>
    <w:qFormat/>
    <w:rsid w:val="000A71F6"/>
    <w:pPr>
      <w:keepNext/>
      <w:keepLines/>
      <w:spacing w:before="120" w:after="120"/>
      <w:ind w:left="360"/>
    </w:pPr>
    <w:rPr>
      <w:b/>
      <w:bCs/>
      <w:szCs w:val="22"/>
    </w:rPr>
  </w:style>
  <w:style w:type="paragraph" w:customStyle="1" w:styleId="StylehyperlinkAuto">
    <w:name w:val="Style hyperlink + Auto"/>
    <w:basedOn w:val="Normal"/>
    <w:qFormat/>
    <w:rsid w:val="000A71F6"/>
    <w:rPr>
      <w:color w:val="00B9E4" w:themeColor="background2"/>
    </w:rPr>
  </w:style>
  <w:style w:type="paragraph" w:styleId="TOC2">
    <w:name w:val="toc 2"/>
    <w:basedOn w:val="Normal"/>
    <w:next w:val="Normal"/>
    <w:autoRedefine/>
    <w:uiPriority w:val="39"/>
    <w:rsid w:val="00723274"/>
    <w:pPr>
      <w:tabs>
        <w:tab w:val="left" w:pos="1320"/>
        <w:tab w:val="right" w:leader="dot" w:pos="9323"/>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paragraph" w:customStyle="1" w:styleId="Annex">
    <w:name w:val="Annex"/>
    <w:basedOn w:val="Heading1"/>
    <w:link w:val="AnnexChar"/>
    <w:qFormat/>
    <w:rsid w:val="00902BFD"/>
    <w:pPr>
      <w:numPr>
        <w:numId w:val="8"/>
      </w:numPr>
      <w:ind w:left="0" w:firstLine="0"/>
    </w:pPr>
  </w:style>
  <w:style w:type="paragraph" w:styleId="TOC3">
    <w:name w:val="toc 3"/>
    <w:basedOn w:val="Normal"/>
    <w:next w:val="Normal"/>
    <w:autoRedefine/>
    <w:uiPriority w:val="39"/>
    <w:unhideWhenUsed/>
    <w:rsid w:val="00723274"/>
    <w:pPr>
      <w:tabs>
        <w:tab w:val="right" w:leader="dot" w:pos="9320"/>
      </w:tabs>
      <w:spacing w:after="100"/>
      <w:ind w:left="440"/>
    </w:pPr>
  </w:style>
  <w:style w:type="paragraph" w:customStyle="1" w:styleId="guidance">
    <w:name w:val="guidance"/>
    <w:basedOn w:val="Normal"/>
    <w:link w:val="guidanceZchn"/>
    <w:qFormat/>
    <w:rsid w:val="007E771A"/>
    <w:pPr>
      <w:spacing w:line="276" w:lineRule="auto"/>
      <w:jc w:val="left"/>
    </w:pPr>
    <w:rPr>
      <w:rFonts w:asciiTheme="minorHAnsi" w:eastAsiaTheme="minorHAnsi" w:hAnsiTheme="minorHAnsi" w:cstheme="minorHAnsi"/>
      <w:spacing w:val="-1"/>
      <w:sz w:val="18"/>
      <w:szCs w:val="16"/>
      <w:lang w:eastAsia="ja-JP"/>
    </w:rPr>
  </w:style>
  <w:style w:type="paragraph" w:customStyle="1" w:styleId="pf0">
    <w:name w:val="pf0"/>
    <w:basedOn w:val="Normal"/>
    <w:qFormat/>
    <w:rsid w:val="008832D0"/>
    <w:pPr>
      <w:spacing w:beforeAutospacing="1" w:afterAutospacing="1" w:line="240" w:lineRule="auto"/>
      <w:jc w:val="left"/>
    </w:pPr>
    <w:rPr>
      <w:rFonts w:ascii="Times New Roman" w:hAnsi="Times New Roman"/>
      <w:sz w:val="24"/>
    </w:rPr>
  </w:style>
  <w:style w:type="paragraph" w:customStyle="1" w:styleId="Appliesto">
    <w:name w:val="Applies_to"/>
    <w:basedOn w:val="guidance"/>
    <w:link w:val="AppliestoZchn"/>
    <w:qFormat/>
    <w:rsid w:val="007E771A"/>
    <w:pPr>
      <w:spacing w:line="240" w:lineRule="auto"/>
      <w:ind w:left="1105" w:hanging="1105"/>
    </w:pPr>
    <w:rPr>
      <w:rFonts w:ascii="Arial" w:hAnsi="Arial" w:cs="Arial"/>
      <w:sz w:val="20"/>
      <w:lang w:eastAsia="ko-KR"/>
    </w:rPr>
  </w:style>
  <w:style w:type="paragraph" w:customStyle="1" w:styleId="StandardBODY-standards">
    <w:name w:val="StandardBODY-standards"/>
    <w:basedOn w:val="Normal"/>
    <w:link w:val="StandardBODY-standardsZchn"/>
    <w:qFormat/>
    <w:rsid w:val="00BD0E34"/>
    <w:pPr>
      <w:spacing w:after="100" w:line="276" w:lineRule="auto"/>
      <w:jc w:val="left"/>
    </w:pPr>
    <w:rPr>
      <w:rFonts w:asciiTheme="minorHAnsi" w:eastAsiaTheme="minorHAnsi" w:hAnsiTheme="minorHAnsi" w:cstheme="minorHAnsi"/>
      <w:sz w:val="20"/>
      <w:szCs w:val="20"/>
      <w:lang w:eastAsia="ja-JP"/>
    </w:rPr>
  </w:style>
  <w:style w:type="paragraph" w:customStyle="1" w:styleId="COREYEAR">
    <w:name w:val="CORE/YEAR"/>
    <w:basedOn w:val="Normal"/>
    <w:link w:val="COREYEARZchn"/>
    <w:qFormat/>
    <w:rsid w:val="00874773"/>
    <w:pPr>
      <w:spacing w:line="240" w:lineRule="auto"/>
      <w:jc w:val="left"/>
    </w:pPr>
    <w:rPr>
      <w:rFonts w:asciiTheme="minorHAnsi" w:eastAsiaTheme="minorHAnsi" w:hAnsiTheme="minorHAnsi" w:cstheme="minorHAnsi"/>
      <w:b/>
      <w:spacing w:val="-1"/>
      <w:sz w:val="20"/>
      <w:szCs w:val="20"/>
      <w:lang w:eastAsia="ja-JP"/>
    </w:rPr>
  </w:style>
  <w:style w:type="paragraph" w:customStyle="1" w:styleId="guidancelist">
    <w:name w:val="guidance_list"/>
    <w:basedOn w:val="guidance"/>
    <w:qFormat/>
    <w:rsid w:val="00874773"/>
    <w:pPr>
      <w:numPr>
        <w:numId w:val="6"/>
      </w:numPr>
    </w:pPr>
  </w:style>
  <w:style w:type="paragraph" w:styleId="NoSpacing">
    <w:name w:val="No Spacing"/>
    <w:uiPriority w:val="1"/>
    <w:qFormat/>
    <w:rsid w:val="00B320D9"/>
    <w:pPr>
      <w:jc w:val="both"/>
    </w:pPr>
    <w:rPr>
      <w:rFonts w:ascii="Arial" w:hAnsi="Arial"/>
      <w:sz w:val="22"/>
      <w:szCs w:val="24"/>
      <w:lang w:val="en-GB" w:eastAsia="en-GB"/>
    </w:rPr>
  </w:style>
  <w:style w:type="paragraph" w:styleId="Title">
    <w:name w:val="Title"/>
    <w:basedOn w:val="Heading1"/>
    <w:next w:val="Normal"/>
    <w:link w:val="TitleChar"/>
    <w:qFormat/>
    <w:rsid w:val="008A4166"/>
    <w:pPr>
      <w:spacing w:line="276" w:lineRule="auto"/>
    </w:pPr>
    <w:rPr>
      <w:color w:val="00B9E4"/>
    </w:rPr>
  </w:style>
  <w:style w:type="paragraph" w:customStyle="1" w:styleId="Question">
    <w:name w:val="Question"/>
    <w:basedOn w:val="Normal"/>
    <w:link w:val="QuestionChar"/>
    <w:qFormat/>
    <w:rsid w:val="00902BFD"/>
    <w:pPr>
      <w:numPr>
        <w:ilvl w:val="1"/>
        <w:numId w:val="7"/>
      </w:numPr>
      <w:spacing w:before="240" w:line="240" w:lineRule="auto"/>
    </w:pPr>
    <w:rPr>
      <w:rFonts w:cs="Arial"/>
      <w:bCs/>
      <w:szCs w:val="22"/>
    </w:rPr>
  </w:style>
  <w:style w:type="paragraph" w:customStyle="1" w:styleId="FrameContents">
    <w:name w:val="Frame Contents"/>
    <w:basedOn w:val="Normal"/>
    <w:qFormat/>
  </w:style>
  <w:style w:type="numbering" w:customStyle="1" w:styleId="StyleBulletedBlue">
    <w:name w:val="Style Bulleted Blue"/>
    <w:qFormat/>
    <w:rsid w:val="00A9700C"/>
  </w:style>
  <w:style w:type="numbering" w:customStyle="1" w:styleId="Style1">
    <w:name w:val="Style1"/>
    <w:uiPriority w:val="99"/>
    <w:qFormat/>
    <w:rsid w:val="00050DBC"/>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709A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Table">
    <w:name w:val="Simple Table"/>
    <w:basedOn w:val="TableNormal"/>
    <w:uiPriority w:val="99"/>
    <w:rsid w:val="00874773"/>
    <w:rPr>
      <w:rFonts w:asciiTheme="minorHAnsi" w:eastAsiaTheme="minorHAnsi" w:hAnsiTheme="minorHAnsi"/>
      <w:color w:val="80379B" w:themeColor="accent3"/>
      <w:szCs w:val="24"/>
      <w:lang w:val="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tcMar>
        <w:top w:w="113" w:type="dxa"/>
        <w:left w:w="113" w:type="dxa"/>
        <w:bottom w:w="113" w:type="dxa"/>
        <w:right w:w="113"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airtrade.net/SOP_Development_Fairtrade_Standards.pdf" TargetMode="External"/><Relationship Id="rId13" Type="http://schemas.openxmlformats.org/officeDocument/2006/relationships/hyperlink" Target="https://www.fairtrade.net/standard/spo-coffee" TargetMode="External"/><Relationship Id="rId18" Type="http://schemas.openxmlformats.org/officeDocument/2006/relationships/hyperlink" Target="mailto:e.gonzalez@fairtrad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legal-content/EN/TXT/?uri=CELEX%3A32023R1115&amp;qid=1687867231461" TargetMode="External"/><Relationship Id="rId7" Type="http://schemas.openxmlformats.org/officeDocument/2006/relationships/endnotes" Target="endnotes.xml"/><Relationship Id="rId12" Type="http://schemas.openxmlformats.org/officeDocument/2006/relationships/hyperlink" Target="https://www.fairtrade.net/standard/cocoa-standard-review-2020-" TargetMode="External"/><Relationship Id="rId17" Type="http://schemas.openxmlformats.org/officeDocument/2006/relationships/hyperlink" Target="https://files.fairtrade.net/Coffee_SPO_E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olfarm.org/the-t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nzalez@fairtrade.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pps.worldagroforestry.org/downloads/Publications/PDFS/WP21038.pdf" TargetMode="External"/><Relationship Id="rId23" Type="http://schemas.openxmlformats.org/officeDocument/2006/relationships/hyperlink" Target="https://www.legislation.gov.uk/ukpga/2021/30/contents/enacted" TargetMode="External"/><Relationship Id="rId10" Type="http://schemas.openxmlformats.org/officeDocument/2006/relationships/hyperlink" Target="https://files.fairtrade.net/standards/Coffee_SPO_E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ealalliance.org/our-work/defining-credibility/codes-of-good-practice/standard-setting-code" TargetMode="External"/><Relationship Id="rId14" Type="http://schemas.openxmlformats.org/officeDocument/2006/relationships/hyperlink" Target="https://bpt.biodiversity-performance.eu/" TargetMode="External"/><Relationship Id="rId22" Type="http://schemas.openxmlformats.org/officeDocument/2006/relationships/hyperlink" Target="https://www.congress.gov/bill/117th-congress/senate-bill/2950/tex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dc:description/>
  <cp:lastModifiedBy>Ernesto Gonzalez</cp:lastModifiedBy>
  <cp:revision>2</cp:revision>
  <cp:lastPrinted>2018-04-18T10:51:00Z</cp:lastPrinted>
  <dcterms:created xsi:type="dcterms:W3CDTF">2023-08-23T09:03:00Z</dcterms:created>
  <dcterms:modified xsi:type="dcterms:W3CDTF">2023-08-23T09:03:00Z</dcterms:modified>
  <dc:language>en-GB</dc:language>
</cp:coreProperties>
</file>