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333"/>
      </w:tblGrid>
      <w:tr w:rsidR="00000184" w:rsidRPr="00987298" w14:paraId="1084C885" w14:textId="77777777" w:rsidTr="00205823">
        <w:trPr>
          <w:trHeight w:val="872"/>
        </w:trPr>
        <w:tc>
          <w:tcPr>
            <w:tcW w:w="9194" w:type="dxa"/>
            <w:gridSpan w:val="2"/>
            <w:tcBorders>
              <w:bottom w:val="single" w:sz="4" w:space="0" w:color="auto"/>
            </w:tcBorders>
            <w:shd w:val="clear" w:color="auto" w:fill="00B9E4" w:themeFill="accent3"/>
          </w:tcPr>
          <w:p w14:paraId="65C3DD25" w14:textId="471A4452" w:rsidR="00000184" w:rsidRPr="00B13E25" w:rsidRDefault="00372F4F" w:rsidP="00874C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R"/>
              </w:rPr>
            </w:pPr>
            <w:bookmarkStart w:id="0" w:name="_GoBack"/>
            <w:bookmarkEnd w:id="0"/>
            <w:r w:rsidRPr="00B13E25">
              <w:rPr>
                <w:rFonts w:ascii="Arial" w:hAnsi="Arial" w:cs="Arial"/>
                <w:b/>
                <w:sz w:val="28"/>
                <w:szCs w:val="28"/>
                <w:lang w:val="es-CR"/>
              </w:rPr>
              <w:t>Documento de consulta</w:t>
            </w:r>
            <w:r w:rsidR="00000184" w:rsidRPr="00B13E25">
              <w:rPr>
                <w:rFonts w:ascii="Arial" w:hAnsi="Arial" w:cs="Arial"/>
                <w:b/>
                <w:sz w:val="28"/>
                <w:szCs w:val="28"/>
                <w:lang w:val="es-CR"/>
              </w:rPr>
              <w:t xml:space="preserve"> </w:t>
            </w:r>
            <w:r w:rsidRPr="00B13E25">
              <w:rPr>
                <w:rFonts w:ascii="Arial" w:hAnsi="Arial" w:cs="Arial"/>
                <w:b/>
                <w:sz w:val="28"/>
                <w:szCs w:val="28"/>
                <w:lang w:val="es-CR"/>
              </w:rPr>
              <w:t>para las partes interesadas Fairtrade</w:t>
            </w:r>
          </w:p>
          <w:p w14:paraId="40352C26" w14:textId="00327A86" w:rsidR="00372F4F" w:rsidRPr="00B13E25" w:rsidRDefault="00372F4F" w:rsidP="0034784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B13E25">
              <w:rPr>
                <w:rFonts w:ascii="Arial" w:hAnsi="Arial" w:cs="Arial"/>
                <w:sz w:val="24"/>
                <w:szCs w:val="24"/>
                <w:lang w:val="es-CR"/>
              </w:rPr>
              <w:t>Revisión limitada de los Criterios para Fruta Fresca y para fruta Preparada</w:t>
            </w:r>
            <w:r w:rsidR="005C490F" w:rsidRPr="00B13E25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 w:rsidRPr="00B13E25">
              <w:rPr>
                <w:rFonts w:ascii="Arial" w:hAnsi="Arial" w:cs="Arial"/>
                <w:sz w:val="24"/>
                <w:szCs w:val="24"/>
                <w:lang w:val="es-CR"/>
              </w:rPr>
              <w:t>y</w:t>
            </w:r>
            <w:r w:rsidR="005C490F" w:rsidRPr="00B13E25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 w:rsidRPr="00B13E25">
              <w:rPr>
                <w:rFonts w:ascii="Arial" w:hAnsi="Arial" w:cs="Arial"/>
                <w:sz w:val="24"/>
                <w:szCs w:val="24"/>
                <w:lang w:val="es-CR"/>
              </w:rPr>
              <w:t>Conservada</w:t>
            </w:r>
          </w:p>
          <w:p w14:paraId="2607B3AD" w14:textId="67B98B19" w:rsidR="00000184" w:rsidRPr="00B13E25" w:rsidRDefault="00372F4F" w:rsidP="00372F4F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B13E25">
              <w:rPr>
                <w:rFonts w:ascii="Arial" w:hAnsi="Arial" w:cs="Arial"/>
                <w:sz w:val="24"/>
                <w:szCs w:val="24"/>
                <w:lang w:val="es-CR"/>
              </w:rPr>
              <w:t>Cambios propuestos a los Criterios en relación</w:t>
            </w:r>
            <w:r w:rsidR="00003EE4" w:rsidRPr="00B13E25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 w:rsidRPr="00B13E25">
              <w:rPr>
                <w:rFonts w:ascii="Arial" w:hAnsi="Arial" w:cs="Arial"/>
                <w:sz w:val="24"/>
                <w:szCs w:val="24"/>
                <w:lang w:val="es-CR"/>
              </w:rPr>
              <w:t xml:space="preserve">a jugos de naranja y naranjas para jugo </w:t>
            </w:r>
          </w:p>
        </w:tc>
      </w:tr>
      <w:tr w:rsidR="00000184" w:rsidRPr="00B13E25" w14:paraId="4DF5220C" w14:textId="77777777" w:rsidTr="000D0464">
        <w:trPr>
          <w:trHeight w:val="451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510D5388" w14:textId="088272F2" w:rsidR="00000184" w:rsidRPr="00B13E25" w:rsidRDefault="00372F4F" w:rsidP="00874C5C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13E25">
              <w:rPr>
                <w:rFonts w:ascii="Arial" w:hAnsi="Arial" w:cs="Arial"/>
                <w:lang w:val="en-GB"/>
              </w:rPr>
              <w:t>Periodo de consulta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074A719C" w14:textId="46F04CD5" w:rsidR="00000184" w:rsidRPr="00B13E25" w:rsidRDefault="009D0ED3" w:rsidP="009D0ED3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B13E25">
              <w:rPr>
                <w:rFonts w:ascii="Arial" w:hAnsi="Arial" w:cs="Arial"/>
                <w:b/>
                <w:lang w:val="en-GB"/>
              </w:rPr>
              <w:t>02</w:t>
            </w:r>
            <w:r w:rsidR="00000184" w:rsidRPr="00B13E25">
              <w:rPr>
                <w:rFonts w:ascii="Arial" w:hAnsi="Arial" w:cs="Arial"/>
                <w:b/>
                <w:lang w:val="en-GB"/>
              </w:rPr>
              <w:t>.</w:t>
            </w:r>
            <w:r w:rsidRPr="00B13E25">
              <w:rPr>
                <w:rFonts w:ascii="Arial" w:hAnsi="Arial" w:cs="Arial"/>
                <w:b/>
                <w:lang w:val="en-GB"/>
              </w:rPr>
              <w:t>08</w:t>
            </w:r>
            <w:r w:rsidR="00000184" w:rsidRPr="00B13E25">
              <w:rPr>
                <w:rFonts w:ascii="Arial" w:hAnsi="Arial" w:cs="Arial"/>
                <w:b/>
                <w:lang w:val="en-GB"/>
              </w:rPr>
              <w:t xml:space="preserve">.2019 – </w:t>
            </w:r>
            <w:r w:rsidRPr="00B13E25">
              <w:rPr>
                <w:rFonts w:ascii="Arial" w:hAnsi="Arial" w:cs="Arial"/>
                <w:b/>
                <w:lang w:val="en-GB"/>
              </w:rPr>
              <w:t>30</w:t>
            </w:r>
            <w:r w:rsidR="00000184" w:rsidRPr="00B13E25">
              <w:rPr>
                <w:rFonts w:ascii="Arial" w:hAnsi="Arial" w:cs="Arial"/>
                <w:b/>
                <w:lang w:val="en-GB"/>
              </w:rPr>
              <w:t>.</w:t>
            </w:r>
            <w:r w:rsidR="000D0464" w:rsidRPr="00B13E25">
              <w:rPr>
                <w:rFonts w:ascii="Arial" w:hAnsi="Arial" w:cs="Arial"/>
                <w:b/>
                <w:lang w:val="en-GB"/>
              </w:rPr>
              <w:t>08</w:t>
            </w:r>
            <w:r w:rsidR="00000184" w:rsidRPr="00B13E25">
              <w:rPr>
                <w:rFonts w:ascii="Arial" w:hAnsi="Arial" w:cs="Arial"/>
                <w:b/>
                <w:lang w:val="en-GB"/>
              </w:rPr>
              <w:t xml:space="preserve">.2019 </w:t>
            </w:r>
          </w:p>
        </w:tc>
      </w:tr>
      <w:tr w:rsidR="00000184" w:rsidRPr="00B13E25" w14:paraId="1FC253C7" w14:textId="77777777" w:rsidTr="000D0464">
        <w:trPr>
          <w:trHeight w:val="556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7FEED" w14:textId="13EE02BC" w:rsidR="00000184" w:rsidRPr="00B13E25" w:rsidRDefault="00372F4F" w:rsidP="00372F4F">
            <w:pPr>
              <w:spacing w:before="120" w:after="120" w:line="240" w:lineRule="auto"/>
              <w:rPr>
                <w:rFonts w:ascii="Arial" w:hAnsi="Arial" w:cs="Arial"/>
                <w:lang w:val="es-CR"/>
              </w:rPr>
            </w:pPr>
            <w:r w:rsidRPr="00B13E25">
              <w:rPr>
                <w:rFonts w:ascii="Arial" w:hAnsi="Arial" w:cs="Arial"/>
                <w:lang w:val="es-CR"/>
              </w:rPr>
              <w:t>Gerente de Proyecto, detalles de contacto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B9866" w14:textId="77777777" w:rsidR="00000184" w:rsidRPr="00B13E25" w:rsidRDefault="00000184" w:rsidP="00874C5C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13E25">
              <w:rPr>
                <w:rFonts w:ascii="Arial" w:hAnsi="Arial" w:cs="Arial"/>
                <w:lang w:val="en-GB"/>
              </w:rPr>
              <w:t>Alina Amador, Senior Project Manager, a.amador@fairtrade.net, +49 (0) 228 949 23 276</w:t>
            </w:r>
          </w:p>
        </w:tc>
      </w:tr>
    </w:tbl>
    <w:p w14:paraId="7D14C125" w14:textId="3ECCC09D" w:rsidR="00B145B8" w:rsidRPr="00B13E25" w:rsidRDefault="00372F4F" w:rsidP="00B145B8">
      <w:pPr>
        <w:pStyle w:val="Heading2"/>
        <w:rPr>
          <w:rFonts w:ascii="Arial" w:hAnsi="Arial" w:cs="Arial"/>
          <w:color w:val="00B9E4" w:themeColor="text2"/>
          <w:lang w:val="es-CR"/>
        </w:rPr>
      </w:pPr>
      <w:r w:rsidRPr="00B13E25">
        <w:rPr>
          <w:rFonts w:ascii="Arial" w:hAnsi="Arial" w:cs="Arial"/>
          <w:color w:val="00B9E4" w:themeColor="text2"/>
          <w:lang w:val="es-CR"/>
        </w:rPr>
        <w:t>Introducción</w:t>
      </w:r>
    </w:p>
    <w:p w14:paraId="2042B010" w14:textId="2B3AE9A1" w:rsidR="00B145B8" w:rsidRPr="00B13E25" w:rsidRDefault="00372F4F" w:rsidP="00CC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B13E25">
        <w:rPr>
          <w:rFonts w:ascii="Arial" w:hAnsi="Arial" w:cs="Arial"/>
          <w:lang w:val="es-CR"/>
        </w:rPr>
        <w:t xml:space="preserve">El propósito del </w:t>
      </w:r>
      <w:r w:rsidR="00B825E5" w:rsidRPr="00B13E25">
        <w:rPr>
          <w:rFonts w:ascii="Arial" w:hAnsi="Arial" w:cs="Arial"/>
          <w:lang w:val="es-CR"/>
        </w:rPr>
        <w:t>documento</w:t>
      </w:r>
      <w:r w:rsidRPr="00B13E25">
        <w:rPr>
          <w:rFonts w:ascii="Arial" w:hAnsi="Arial" w:cs="Arial"/>
          <w:lang w:val="es-CR"/>
        </w:rPr>
        <w:t xml:space="preserve"> es obtener la </w:t>
      </w:r>
      <w:r w:rsidR="00B825E5" w:rsidRPr="00B13E25">
        <w:rPr>
          <w:rFonts w:ascii="Arial" w:hAnsi="Arial" w:cs="Arial"/>
          <w:lang w:val="es-CR"/>
        </w:rPr>
        <w:t>opinión</w:t>
      </w:r>
      <w:r w:rsidRPr="00B13E25">
        <w:rPr>
          <w:rFonts w:ascii="Arial" w:hAnsi="Arial" w:cs="Arial"/>
          <w:lang w:val="es-CR"/>
        </w:rPr>
        <w:t xml:space="preserve"> de las partes interesadas sobre las</w:t>
      </w:r>
      <w:r w:rsidR="00B145B8" w:rsidRPr="00B13E25">
        <w:rPr>
          <w:rFonts w:ascii="Arial" w:hAnsi="Arial" w:cs="Arial"/>
          <w:lang w:val="es-CR"/>
        </w:rPr>
        <w:t xml:space="preserve"> </w:t>
      </w:r>
      <w:r w:rsidRPr="00B13E25">
        <w:rPr>
          <w:rFonts w:ascii="Arial" w:hAnsi="Arial" w:cs="Arial"/>
          <w:lang w:val="es-CR"/>
        </w:rPr>
        <w:t>propuestas</w:t>
      </w:r>
      <w:r w:rsidR="00B825E5" w:rsidRPr="00B13E25">
        <w:rPr>
          <w:rFonts w:ascii="Arial" w:hAnsi="Arial" w:cs="Arial"/>
          <w:lang w:val="es-CR"/>
        </w:rPr>
        <w:t xml:space="preserve"> para </w:t>
      </w:r>
      <w:r w:rsidR="00B825E5" w:rsidRPr="00B13E25">
        <w:rPr>
          <w:rFonts w:ascii="Arial" w:hAnsi="Arial" w:cs="Arial" w:hint="eastAsia"/>
          <w:lang w:val="es-CR"/>
        </w:rPr>
        <w:t xml:space="preserve">los Criterios para Fruta Fresca y para </w:t>
      </w:r>
      <w:r w:rsidR="00B825E5" w:rsidRPr="00B13E25">
        <w:rPr>
          <w:rFonts w:ascii="Arial" w:hAnsi="Arial" w:cs="Arial"/>
          <w:lang w:val="es-CR"/>
        </w:rPr>
        <w:t>F</w:t>
      </w:r>
      <w:r w:rsidR="00B825E5" w:rsidRPr="00B13E25">
        <w:rPr>
          <w:rFonts w:ascii="Arial" w:hAnsi="Arial" w:cs="Arial" w:hint="eastAsia"/>
          <w:lang w:val="es-CR"/>
        </w:rPr>
        <w:t>ruta Preparada y Conservada</w:t>
      </w:r>
      <w:r w:rsidR="00B825E5" w:rsidRPr="00B13E25">
        <w:rPr>
          <w:rFonts w:ascii="Arial" w:hAnsi="Arial" w:cs="Arial"/>
          <w:lang w:val="es-CR"/>
        </w:rPr>
        <w:t xml:space="preserve"> los cuales son relevantes para las cadenas de jugo de naranja</w:t>
      </w:r>
      <w:r w:rsidR="00B145B8" w:rsidRPr="00B13E25">
        <w:rPr>
          <w:rFonts w:ascii="Arial" w:hAnsi="Arial" w:cs="Arial"/>
          <w:lang w:val="es-CR"/>
        </w:rPr>
        <w:t xml:space="preserve">. </w:t>
      </w:r>
      <w:r w:rsidR="00B825E5" w:rsidRPr="00B13E25">
        <w:rPr>
          <w:rFonts w:ascii="Arial" w:hAnsi="Arial" w:cs="Arial"/>
          <w:lang w:val="es-CR"/>
        </w:rPr>
        <w:t xml:space="preserve">Los resultados de consulta de la </w:t>
      </w:r>
      <w:r w:rsidR="00347848" w:rsidRPr="00B13E25">
        <w:rPr>
          <w:rFonts w:ascii="Arial" w:hAnsi="Arial" w:cs="Arial"/>
          <w:lang w:val="es-CR"/>
        </w:rPr>
        <w:t>revisión</w:t>
      </w:r>
      <w:r w:rsidR="00B825E5" w:rsidRPr="00B13E25">
        <w:rPr>
          <w:rFonts w:ascii="Arial" w:hAnsi="Arial" w:cs="Arial"/>
          <w:lang w:val="es-CR"/>
        </w:rPr>
        <w:t xml:space="preserve"> de precios para jugo de naranja </w:t>
      </w:r>
      <w:r w:rsidR="001A2D90" w:rsidRPr="00B13E25">
        <w:rPr>
          <w:rFonts w:ascii="Arial" w:hAnsi="Arial" w:cs="Arial"/>
          <w:lang w:val="es-CR"/>
        </w:rPr>
        <w:t>en el 2019</w:t>
      </w:r>
      <w:r w:rsidR="001A2D90" w:rsidRPr="00B13E25">
        <w:rPr>
          <w:rStyle w:val="FootnoteReference"/>
          <w:rFonts w:ascii="Arial" w:hAnsi="Arial" w:cs="Arial"/>
          <w:lang w:val="en-GB"/>
        </w:rPr>
        <w:footnoteReference w:id="1"/>
      </w:r>
      <w:r w:rsidR="001A2D90" w:rsidRPr="00B13E25">
        <w:rPr>
          <w:rFonts w:ascii="Arial" w:hAnsi="Arial" w:cs="Arial"/>
          <w:lang w:val="es-CR"/>
        </w:rPr>
        <w:t xml:space="preserve"> </w:t>
      </w:r>
      <w:r w:rsidR="00347848" w:rsidRPr="00B13E25">
        <w:rPr>
          <w:rFonts w:ascii="Arial" w:hAnsi="Arial" w:cs="Arial"/>
          <w:lang w:val="es-CR"/>
        </w:rPr>
        <w:t xml:space="preserve">aportaron insumos para proponer </w:t>
      </w:r>
      <w:r w:rsidR="00C069AB" w:rsidRPr="00B13E25">
        <w:rPr>
          <w:rFonts w:ascii="Arial" w:hAnsi="Arial" w:cs="Arial"/>
          <w:lang w:val="es-CR"/>
        </w:rPr>
        <w:t>ajustes</w:t>
      </w:r>
      <w:r w:rsidR="00347848" w:rsidRPr="00B13E25">
        <w:rPr>
          <w:rFonts w:ascii="Arial" w:hAnsi="Arial" w:cs="Arial"/>
          <w:lang w:val="es-CR"/>
        </w:rPr>
        <w:t xml:space="preserve"> </w:t>
      </w:r>
      <w:r w:rsidR="003526A9" w:rsidRPr="00B13E25">
        <w:rPr>
          <w:rFonts w:ascii="Arial" w:hAnsi="Arial" w:cs="Arial"/>
          <w:lang w:val="es-CR"/>
        </w:rPr>
        <w:t>y</w:t>
      </w:r>
      <w:r w:rsidR="00347848" w:rsidRPr="00B13E25">
        <w:rPr>
          <w:rFonts w:ascii="Arial" w:hAnsi="Arial" w:cs="Arial"/>
          <w:lang w:val="es-CR"/>
        </w:rPr>
        <w:t xml:space="preserve"> mejorar la implementación de </w:t>
      </w:r>
      <w:r w:rsidR="00086CF1" w:rsidRPr="00B13E25">
        <w:rPr>
          <w:rFonts w:ascii="Arial" w:hAnsi="Arial" w:cs="Arial"/>
          <w:lang w:val="es-CR"/>
        </w:rPr>
        <w:t>requisito</w:t>
      </w:r>
      <w:r w:rsidR="00347848" w:rsidRPr="00B13E25">
        <w:rPr>
          <w:rFonts w:ascii="Arial" w:hAnsi="Arial" w:cs="Arial"/>
          <w:lang w:val="es-CR"/>
        </w:rPr>
        <w:t xml:space="preserve">s del </w:t>
      </w:r>
      <w:r w:rsidR="004639B3" w:rsidRPr="00B13E25">
        <w:rPr>
          <w:rFonts w:ascii="Arial" w:hAnsi="Arial" w:cs="Arial"/>
          <w:lang w:val="es-CR"/>
        </w:rPr>
        <w:t>Criterio para Comerciantes</w:t>
      </w:r>
      <w:r w:rsidR="00347848" w:rsidRPr="00B13E25">
        <w:rPr>
          <w:rFonts w:ascii="Arial" w:hAnsi="Arial" w:cs="Arial"/>
          <w:lang w:val="es-CR"/>
        </w:rPr>
        <w:t xml:space="preserve">. En particular, los </w:t>
      </w:r>
      <w:r w:rsidR="00086CF1" w:rsidRPr="00B13E25">
        <w:rPr>
          <w:rFonts w:ascii="Arial" w:hAnsi="Arial" w:cs="Arial"/>
          <w:lang w:val="es-CR"/>
        </w:rPr>
        <w:t>requisito</w:t>
      </w:r>
      <w:r w:rsidR="00347848" w:rsidRPr="00B13E25">
        <w:rPr>
          <w:rFonts w:ascii="Arial" w:hAnsi="Arial" w:cs="Arial"/>
          <w:lang w:val="es-CR"/>
        </w:rPr>
        <w:t>s 4.1.9 sobre la implem</w:t>
      </w:r>
      <w:r w:rsidR="002F42F1" w:rsidRPr="00B13E25">
        <w:rPr>
          <w:rFonts w:ascii="Arial" w:hAnsi="Arial" w:cs="Arial"/>
          <w:lang w:val="es-CR"/>
        </w:rPr>
        <w:t>entación de contratos tripartito</w:t>
      </w:r>
      <w:r w:rsidR="00347848" w:rsidRPr="00B13E25">
        <w:rPr>
          <w:rFonts w:ascii="Arial" w:hAnsi="Arial" w:cs="Arial"/>
          <w:lang w:val="es-CR"/>
        </w:rPr>
        <w:t xml:space="preserve">s y el </w:t>
      </w:r>
      <w:r w:rsidR="00086CF1" w:rsidRPr="00B13E25">
        <w:rPr>
          <w:rFonts w:ascii="Arial" w:hAnsi="Arial" w:cs="Arial"/>
          <w:lang w:val="es-CR"/>
        </w:rPr>
        <w:t>requisito</w:t>
      </w:r>
      <w:r w:rsidR="00347848" w:rsidRPr="00B13E25">
        <w:rPr>
          <w:rFonts w:ascii="Arial" w:hAnsi="Arial" w:cs="Arial"/>
          <w:lang w:val="es-CR"/>
        </w:rPr>
        <w:t xml:space="preserve"> 4.8.1 sobre el </w:t>
      </w:r>
      <w:r w:rsidR="00086CF1" w:rsidRPr="00B13E25">
        <w:rPr>
          <w:rFonts w:ascii="Arial" w:hAnsi="Arial" w:cs="Arial"/>
          <w:lang w:val="es-CR"/>
        </w:rPr>
        <w:t>requisito</w:t>
      </w:r>
      <w:r w:rsidR="00347848" w:rsidRPr="00B13E25">
        <w:rPr>
          <w:rFonts w:ascii="Arial" w:hAnsi="Arial" w:cs="Arial"/>
          <w:lang w:val="es-CR"/>
        </w:rPr>
        <w:t xml:space="preserve"> comerciando con integridad, buscando mejorar la transparencia en las cadenas antes mencionadas. Las propuestas son presentadas en este documento a todas las partes interesadas con la intención de evaluar si existe alguna objeción con respecto a su implementación. Su opinión es muy importante para hacer recomendaciones concretas a ser presentadas a</w:t>
      </w:r>
      <w:r w:rsidR="003526A9" w:rsidRPr="00B13E25">
        <w:rPr>
          <w:rFonts w:ascii="Arial" w:hAnsi="Arial" w:cs="Arial"/>
          <w:lang w:val="es-CR"/>
        </w:rPr>
        <w:t>l</w:t>
      </w:r>
      <w:r w:rsidR="00347848" w:rsidRPr="00B13E25">
        <w:rPr>
          <w:rFonts w:ascii="Arial" w:hAnsi="Arial" w:cs="Arial"/>
          <w:lang w:val="es-CR"/>
        </w:rPr>
        <w:t xml:space="preserve"> Comité de Criterios (SC por sus siglas en inglés) de </w:t>
      </w:r>
      <w:r w:rsidR="00B145B8" w:rsidRPr="00B13E25">
        <w:rPr>
          <w:rFonts w:ascii="Arial" w:hAnsi="Arial" w:cs="Arial"/>
          <w:lang w:val="es-CR"/>
        </w:rPr>
        <w:t xml:space="preserve">Fairtrade International </w:t>
      </w:r>
      <w:r w:rsidR="00347848" w:rsidRPr="00B13E25">
        <w:rPr>
          <w:rFonts w:ascii="Arial" w:hAnsi="Arial" w:cs="Arial"/>
          <w:lang w:val="es-CR"/>
        </w:rPr>
        <w:t xml:space="preserve">en su próxima reunión agendada para </w:t>
      </w:r>
      <w:r w:rsidR="00C069AB" w:rsidRPr="00B13E25">
        <w:rPr>
          <w:rFonts w:ascii="Arial" w:hAnsi="Arial" w:cs="Arial"/>
          <w:lang w:val="es-CR"/>
        </w:rPr>
        <w:t>septiembre</w:t>
      </w:r>
      <w:r w:rsidR="00B145B8" w:rsidRPr="00B13E25">
        <w:rPr>
          <w:rFonts w:ascii="Arial" w:hAnsi="Arial" w:cs="Arial"/>
          <w:lang w:val="es-CR"/>
        </w:rPr>
        <w:t xml:space="preserve"> 25 </w:t>
      </w:r>
      <w:r w:rsidR="00347848" w:rsidRPr="00B13E25">
        <w:rPr>
          <w:rFonts w:ascii="Arial" w:hAnsi="Arial" w:cs="Arial"/>
          <w:lang w:val="es-CR"/>
        </w:rPr>
        <w:t>y</w:t>
      </w:r>
      <w:r w:rsidR="00B145B8" w:rsidRPr="00B13E25">
        <w:rPr>
          <w:rFonts w:ascii="Arial" w:hAnsi="Arial" w:cs="Arial"/>
          <w:lang w:val="es-CR"/>
        </w:rPr>
        <w:t xml:space="preserve"> 26.</w:t>
      </w:r>
    </w:p>
    <w:p w14:paraId="02C25D53" w14:textId="77777777" w:rsidR="00CC1816" w:rsidRPr="00B13E25" w:rsidRDefault="00CC1816" w:rsidP="00CC1816">
      <w:pPr>
        <w:jc w:val="both"/>
        <w:rPr>
          <w:rFonts w:ascii="Arial" w:hAnsi="Arial" w:cs="Arial"/>
          <w:lang w:val="es-CR"/>
        </w:rPr>
      </w:pPr>
    </w:p>
    <w:p w14:paraId="1811A059" w14:textId="03C6F56F" w:rsidR="00C069AB" w:rsidRPr="00B13E25" w:rsidRDefault="00C069AB" w:rsidP="00CC1816">
      <w:pPr>
        <w:jc w:val="both"/>
        <w:rPr>
          <w:rFonts w:ascii="Arial" w:hAnsi="Arial" w:cs="Arial"/>
          <w:lang w:val="es-CR"/>
        </w:rPr>
      </w:pPr>
      <w:r w:rsidRPr="00B13E25">
        <w:rPr>
          <w:rFonts w:ascii="Arial" w:hAnsi="Arial" w:cs="Arial" w:hint="eastAsia"/>
          <w:lang w:val="es-CR"/>
        </w:rPr>
        <w:t xml:space="preserve">Toda la información que recibamos de los </w:t>
      </w:r>
      <w:r w:rsidRPr="00B13E25">
        <w:rPr>
          <w:rFonts w:ascii="Arial" w:hAnsi="Arial" w:cs="Arial"/>
          <w:lang w:val="es-CR"/>
        </w:rPr>
        <w:t>participantes</w:t>
      </w:r>
      <w:r w:rsidRPr="00B13E25">
        <w:rPr>
          <w:rFonts w:ascii="Arial" w:hAnsi="Arial" w:cs="Arial" w:hint="eastAsia"/>
          <w:lang w:val="es-CR"/>
        </w:rPr>
        <w:t xml:space="preserve"> se tratará con cuidado y se mantendrá confidencial. Los resultados de esta consulta se comunicarán únicamente de forma agregada. Todos los comentarios serán analizados y utilizados para elaborar la propuesta final. Sin embargo, al analizar los datos, necesitamos saber qué respuestas son de productores, comerciantes, licenciatarios, etc., por lo que le rogamos se identifique a continuación.</w:t>
      </w:r>
    </w:p>
    <w:tbl>
      <w:tblPr>
        <w:tblW w:w="9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B145B8" w:rsidRPr="00987298" w14:paraId="14AB4407" w14:textId="77777777" w:rsidTr="00872799">
        <w:trPr>
          <w:trHeight w:val="483"/>
        </w:trPr>
        <w:tc>
          <w:tcPr>
            <w:tcW w:w="9129" w:type="dxa"/>
            <w:vAlign w:val="center"/>
          </w:tcPr>
          <w:p w14:paraId="12087A58" w14:textId="25E61272" w:rsidR="00B145B8" w:rsidRPr="00B13E25" w:rsidRDefault="00F5119E" w:rsidP="00CC1816">
            <w:pPr>
              <w:keepNext/>
              <w:keepLines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B13E25">
              <w:rPr>
                <w:rFonts w:ascii="Arial" w:hAnsi="Arial" w:cs="Arial"/>
                <w:b/>
                <w:sz w:val="20"/>
                <w:szCs w:val="20"/>
                <w:lang w:val="es-CR"/>
              </w:rPr>
              <w:lastRenderedPageBreak/>
              <w:t>Pregunta</w:t>
            </w:r>
            <w:r w:rsidR="00B145B8" w:rsidRPr="00B13E25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 1</w:t>
            </w:r>
            <w:r w:rsidR="003526A9" w:rsidRPr="00B13E25">
              <w:rPr>
                <w:rFonts w:ascii="Arial" w:hAnsi="Arial" w:cs="Arial"/>
                <w:b/>
                <w:sz w:val="20"/>
                <w:szCs w:val="20"/>
                <w:lang w:val="es-CR"/>
              </w:rPr>
              <w:t>:</w:t>
            </w:r>
            <w:r w:rsidR="00B145B8"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B145B8" w:rsidRPr="00B13E25">
              <w:rPr>
                <w:rFonts w:ascii="Arial" w:hAnsi="Arial" w:cs="Arial"/>
                <w:b/>
                <w:sz w:val="20"/>
                <w:szCs w:val="20"/>
                <w:lang w:val="es-CR"/>
              </w:rPr>
              <w:t>P</w:t>
            </w:r>
            <w:r w:rsidRPr="00B13E25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or favor comparta con nosotros los datos de su organización para poder analizar la información y además poder contactarle en caso que tengamos alguna clarificación </w:t>
            </w:r>
            <w:r w:rsidR="003526A9" w:rsidRPr="00B13E25">
              <w:rPr>
                <w:rFonts w:ascii="Arial" w:hAnsi="Arial" w:cs="Arial"/>
                <w:b/>
                <w:sz w:val="20"/>
                <w:szCs w:val="20"/>
                <w:lang w:val="es-CR"/>
              </w:rPr>
              <w:t>pendiente</w:t>
            </w:r>
            <w:r w:rsidR="0045629A" w:rsidRPr="00B13E25">
              <w:rPr>
                <w:rFonts w:ascii="Arial" w:hAnsi="Arial" w:cs="Arial"/>
                <w:b/>
                <w:sz w:val="20"/>
                <w:szCs w:val="20"/>
                <w:lang w:val="es-CR"/>
              </w:rPr>
              <w:t xml:space="preserve">. </w:t>
            </w:r>
          </w:p>
          <w:p w14:paraId="6A4A46AD" w14:textId="6E6D77BA" w:rsidR="00B145B8" w:rsidRPr="00B13E25" w:rsidRDefault="00F5119E" w:rsidP="00872799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13E25">
              <w:rPr>
                <w:rFonts w:ascii="Arial" w:hAnsi="Arial" w:cs="Arial"/>
                <w:sz w:val="20"/>
                <w:szCs w:val="20"/>
                <w:lang w:val="es-CR"/>
              </w:rPr>
              <w:t>Nombre de la organización</w:t>
            </w:r>
            <w:r w:rsidR="0045629A"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  <w:r w:rsidR="0045629A" w:rsidRPr="00B13E25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45629A" w:rsidRPr="00B13E25">
              <w:rPr>
                <w:rFonts w:ascii="Arial" w:hAnsi="Arial" w:cs="Arial"/>
                <w:lang w:val="es-CR"/>
              </w:rPr>
              <w:instrText xml:space="preserve"> FORMTEXT </w:instrText>
            </w:r>
            <w:r w:rsidR="0045629A" w:rsidRPr="00B13E25">
              <w:rPr>
                <w:rFonts w:ascii="Arial" w:hAnsi="Arial" w:cs="Arial"/>
                <w:lang w:val="en-GB"/>
              </w:rPr>
            </w:r>
            <w:r w:rsidR="0045629A" w:rsidRPr="00B13E25">
              <w:rPr>
                <w:rFonts w:ascii="Arial" w:hAnsi="Arial" w:cs="Arial"/>
                <w:lang w:val="en-GB"/>
              </w:rPr>
              <w:fldChar w:fldCharType="separate"/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3E864A57" w14:textId="5BDB5CCD" w:rsidR="00B145B8" w:rsidRPr="00B13E25" w:rsidRDefault="00F5119E" w:rsidP="00872799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Nombre de </w:t>
            </w:r>
            <w:r w:rsidR="003526A9"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la </w:t>
            </w:r>
            <w:r w:rsidRPr="00B13E25">
              <w:rPr>
                <w:rFonts w:ascii="Arial" w:hAnsi="Arial" w:cs="Arial"/>
                <w:sz w:val="20"/>
                <w:szCs w:val="20"/>
                <w:lang w:val="es-CR"/>
              </w:rPr>
              <w:t>persona de contacto</w:t>
            </w:r>
            <w:r w:rsidR="0045629A"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  <w:r w:rsidR="00830CCC" w:rsidRPr="00B13E2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0CCC" w:rsidRPr="00B13E25">
              <w:rPr>
                <w:rFonts w:ascii="Arial" w:hAnsi="Arial" w:cs="Arial"/>
                <w:lang w:val="es-CR"/>
              </w:rPr>
              <w:instrText xml:space="preserve"> </w:instrText>
            </w:r>
            <w:bookmarkStart w:id="2" w:name="Text5"/>
            <w:r w:rsidR="00830CCC" w:rsidRPr="00B13E25">
              <w:rPr>
                <w:rFonts w:ascii="Arial" w:hAnsi="Arial" w:cs="Arial"/>
                <w:lang w:val="es-CR"/>
              </w:rPr>
              <w:instrText xml:space="preserve">FORMTEXT </w:instrText>
            </w:r>
            <w:r w:rsidR="00830CCC" w:rsidRPr="00B13E25">
              <w:rPr>
                <w:rFonts w:ascii="Arial" w:hAnsi="Arial" w:cs="Arial"/>
                <w:lang w:val="en-GB"/>
              </w:rPr>
            </w:r>
            <w:r w:rsidR="00830CCC" w:rsidRPr="00B13E25">
              <w:rPr>
                <w:rFonts w:ascii="Arial" w:hAnsi="Arial" w:cs="Arial"/>
                <w:lang w:val="en-GB"/>
              </w:rPr>
              <w:fldChar w:fldCharType="separate"/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14:paraId="40DED03C" w14:textId="169489B0" w:rsidR="00B145B8" w:rsidRPr="00B13E25" w:rsidRDefault="00F5119E" w:rsidP="00872799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13E25">
              <w:rPr>
                <w:rFonts w:ascii="Arial" w:hAnsi="Arial" w:cs="Arial"/>
                <w:sz w:val="20"/>
                <w:szCs w:val="20"/>
                <w:lang w:val="es-CR"/>
              </w:rPr>
              <w:t>Correo electrónico de la persona de contacto</w:t>
            </w:r>
            <w:r w:rsidR="0045629A"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  <w:r w:rsidR="0045629A" w:rsidRPr="00B13E25"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45629A" w:rsidRPr="00B13E25">
              <w:rPr>
                <w:rFonts w:ascii="Arial" w:hAnsi="Arial" w:cs="Arial"/>
                <w:lang w:val="es-CR"/>
              </w:rPr>
              <w:instrText xml:space="preserve"> FORMTEXT </w:instrText>
            </w:r>
            <w:r w:rsidR="0045629A" w:rsidRPr="00B13E25">
              <w:rPr>
                <w:rFonts w:ascii="Arial" w:hAnsi="Arial" w:cs="Arial"/>
                <w:lang w:val="en-GB"/>
              </w:rPr>
            </w:r>
            <w:r w:rsidR="0045629A" w:rsidRPr="00B13E25">
              <w:rPr>
                <w:rFonts w:ascii="Arial" w:hAnsi="Arial" w:cs="Arial"/>
                <w:lang w:val="en-GB"/>
              </w:rPr>
              <w:fldChar w:fldCharType="separate"/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  <w:p w14:paraId="3EE76577" w14:textId="58A5EB36" w:rsidR="00B145B8" w:rsidRPr="00B13E25" w:rsidRDefault="00F5119E" w:rsidP="00872799">
            <w:pPr>
              <w:keepNext/>
              <w:keepLines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B13E25">
              <w:rPr>
                <w:rFonts w:ascii="Arial" w:hAnsi="Arial" w:cs="Arial"/>
                <w:sz w:val="20"/>
                <w:szCs w:val="20"/>
                <w:lang w:val="es-CR"/>
              </w:rPr>
              <w:t>País</w:t>
            </w:r>
            <w:r w:rsidR="0045629A"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  <w:r w:rsidR="00830CCC" w:rsidRPr="00B13E25"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30CCC" w:rsidRPr="00B13E25">
              <w:rPr>
                <w:rFonts w:ascii="Arial" w:hAnsi="Arial" w:cs="Arial"/>
                <w:lang w:val="es-CR"/>
              </w:rPr>
              <w:instrText xml:space="preserve"> </w:instrText>
            </w:r>
            <w:bookmarkStart w:id="4" w:name="Text10"/>
            <w:r w:rsidR="00830CCC" w:rsidRPr="00B13E25">
              <w:rPr>
                <w:rFonts w:ascii="Arial" w:hAnsi="Arial" w:cs="Arial"/>
                <w:lang w:val="es-CR"/>
              </w:rPr>
              <w:instrText xml:space="preserve">FORMTEXT </w:instrText>
            </w:r>
            <w:r w:rsidR="00830CCC" w:rsidRPr="00B13E25">
              <w:rPr>
                <w:rFonts w:ascii="Arial" w:hAnsi="Arial" w:cs="Arial"/>
                <w:lang w:val="en-GB"/>
              </w:rPr>
            </w:r>
            <w:r w:rsidR="00830CCC" w:rsidRPr="00B13E25">
              <w:rPr>
                <w:rFonts w:ascii="Arial" w:hAnsi="Arial" w:cs="Arial"/>
                <w:lang w:val="en-GB"/>
              </w:rPr>
              <w:fldChar w:fldCharType="separate"/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  <w:p w14:paraId="4E2C4DA3" w14:textId="01171F01" w:rsidR="00F5119E" w:rsidRPr="00B13E25" w:rsidRDefault="00B145B8" w:rsidP="001A2D90">
            <w:pPr>
              <w:keepNext/>
              <w:keepLines/>
              <w:spacing w:before="120" w:after="120" w:line="276" w:lineRule="auto"/>
              <w:ind w:left="2760" w:hanging="2760"/>
              <w:rPr>
                <w:rFonts w:ascii="Arial" w:hAnsi="Arial" w:cs="Arial"/>
                <w:lang w:val="es-CR"/>
              </w:rPr>
            </w:pPr>
            <w:r w:rsidRPr="00B13E25">
              <w:rPr>
                <w:rFonts w:ascii="Arial" w:hAnsi="Arial" w:cs="Arial"/>
                <w:sz w:val="20"/>
                <w:szCs w:val="20"/>
                <w:lang w:val="es-CR"/>
              </w:rPr>
              <w:t>FLO ID</w:t>
            </w:r>
            <w:r w:rsidR="003526A9"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 (Identificador FLO)</w:t>
            </w:r>
            <w:r w:rsidR="0045629A" w:rsidRPr="00B13E25"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  <w:r w:rsidR="0045629A" w:rsidRPr="00B13E25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45629A" w:rsidRPr="00B13E25">
              <w:rPr>
                <w:rFonts w:ascii="Arial" w:hAnsi="Arial" w:cs="Arial"/>
                <w:lang w:val="es-CR"/>
              </w:rPr>
              <w:instrText xml:space="preserve"> FORMTEXT </w:instrText>
            </w:r>
            <w:r w:rsidR="0045629A" w:rsidRPr="00B13E25">
              <w:rPr>
                <w:rFonts w:ascii="Arial" w:hAnsi="Arial" w:cs="Arial"/>
                <w:lang w:val="en-GB"/>
              </w:rPr>
            </w:r>
            <w:r w:rsidR="0045629A" w:rsidRPr="00B13E25">
              <w:rPr>
                <w:rFonts w:ascii="Arial" w:hAnsi="Arial" w:cs="Arial"/>
                <w:lang w:val="en-GB"/>
              </w:rPr>
              <w:fldChar w:fldCharType="separate"/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noProof/>
                <w:lang w:val="en-GB"/>
              </w:rPr>
              <w:t> </w:t>
            </w:r>
            <w:r w:rsidR="0045629A" w:rsidRPr="00B13E25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</w:tr>
    </w:tbl>
    <w:p w14:paraId="095D83E8" w14:textId="77777777" w:rsidR="00B145B8" w:rsidRPr="00B13E25" w:rsidRDefault="00B145B8" w:rsidP="00B145B8">
      <w:pPr>
        <w:rPr>
          <w:rFonts w:ascii="Arial" w:hAnsi="Arial" w:cs="Arial"/>
          <w:lang w:val="es-CR"/>
        </w:rPr>
      </w:pPr>
    </w:p>
    <w:p w14:paraId="639A1A12" w14:textId="45D8D012" w:rsidR="009F3A99" w:rsidRPr="00B13E25" w:rsidRDefault="003526A9" w:rsidP="009F3A99">
      <w:pPr>
        <w:pStyle w:val="Heading2"/>
        <w:rPr>
          <w:rFonts w:ascii="Arial" w:hAnsi="Arial" w:cs="Arial"/>
          <w:color w:val="00B9E4" w:themeColor="text2"/>
          <w:lang w:val="es-CR"/>
        </w:rPr>
      </w:pPr>
      <w:r w:rsidRPr="00B13E25">
        <w:rPr>
          <w:rFonts w:ascii="Arial" w:hAnsi="Arial" w:cs="Arial"/>
          <w:color w:val="00B9E4" w:themeColor="text2"/>
          <w:lang w:val="es-CR"/>
        </w:rPr>
        <w:t>Cambios propuestos a los c</w:t>
      </w:r>
      <w:r w:rsidR="001A2D90" w:rsidRPr="00B13E25">
        <w:rPr>
          <w:rFonts w:ascii="Arial" w:hAnsi="Arial" w:cs="Arial"/>
          <w:color w:val="00B9E4" w:themeColor="text2"/>
          <w:lang w:val="es-CR"/>
        </w:rPr>
        <w:t>riterios</w:t>
      </w:r>
    </w:p>
    <w:p w14:paraId="29E7069F" w14:textId="5F9F04B6" w:rsidR="009F3A99" w:rsidRPr="00B13E25" w:rsidRDefault="001A2D90" w:rsidP="006916DE">
      <w:pPr>
        <w:jc w:val="both"/>
        <w:rPr>
          <w:rFonts w:ascii="Arial" w:hAnsi="Arial" w:cs="Arial"/>
          <w:i/>
          <w:sz w:val="24"/>
          <w:szCs w:val="24"/>
          <w:lang w:val="es-CR"/>
        </w:rPr>
      </w:pPr>
      <w:r w:rsidRPr="00B13E25">
        <w:rPr>
          <w:rFonts w:ascii="Arial" w:hAnsi="Arial" w:cs="Arial"/>
          <w:i/>
          <w:sz w:val="24"/>
          <w:szCs w:val="24"/>
          <w:lang w:val="es-CR"/>
        </w:rPr>
        <w:t>Antecedentes</w:t>
      </w:r>
    </w:p>
    <w:p w14:paraId="1EF5D2B0" w14:textId="30CBCC28" w:rsidR="004D445F" w:rsidRPr="00B13E25" w:rsidRDefault="001A2D90" w:rsidP="006916DE">
      <w:pPr>
        <w:jc w:val="both"/>
        <w:rPr>
          <w:rFonts w:ascii="Arial" w:hAnsi="Arial" w:cs="Arial"/>
          <w:lang w:val="es-CR"/>
        </w:rPr>
      </w:pPr>
      <w:r w:rsidRPr="00B13E25">
        <w:rPr>
          <w:rFonts w:ascii="Arial" w:hAnsi="Arial" w:cs="Arial"/>
          <w:lang w:val="es-CR"/>
        </w:rPr>
        <w:t>La consulta realizada en context</w:t>
      </w:r>
      <w:r w:rsidR="009A0817" w:rsidRPr="00B13E25">
        <w:rPr>
          <w:rFonts w:ascii="Arial" w:hAnsi="Arial" w:cs="Arial"/>
          <w:lang w:val="es-CR"/>
        </w:rPr>
        <w:t>o</w:t>
      </w:r>
      <w:r w:rsidRPr="00B13E25">
        <w:rPr>
          <w:rFonts w:ascii="Arial" w:hAnsi="Arial" w:cs="Arial"/>
          <w:lang w:val="es-CR"/>
        </w:rPr>
        <w:t xml:space="preserve"> de la </w:t>
      </w:r>
      <w:r w:rsidR="009A0817" w:rsidRPr="00B13E25">
        <w:rPr>
          <w:rFonts w:ascii="Arial" w:hAnsi="Arial" w:cs="Arial"/>
          <w:lang w:val="es-CR"/>
        </w:rPr>
        <w:t>revisión</w:t>
      </w:r>
      <w:r w:rsidRPr="00B13E25">
        <w:rPr>
          <w:rFonts w:ascii="Arial" w:hAnsi="Arial" w:cs="Arial"/>
          <w:lang w:val="es-CR"/>
        </w:rPr>
        <w:t xml:space="preserve"> de precios para jugo de naranja dejó</w:t>
      </w:r>
      <w:r w:rsidR="003526A9" w:rsidRPr="00B13E25">
        <w:rPr>
          <w:rFonts w:ascii="Arial" w:hAnsi="Arial" w:cs="Arial"/>
          <w:lang w:val="es-CR"/>
        </w:rPr>
        <w:t xml:space="preserve"> en</w:t>
      </w:r>
      <w:r w:rsidRPr="00B13E25">
        <w:rPr>
          <w:rFonts w:ascii="Arial" w:hAnsi="Arial" w:cs="Arial"/>
          <w:lang w:val="es-CR"/>
        </w:rPr>
        <w:t xml:space="preserve"> evidencia los retos para implementar el modelo actual de precios y asegurar el cumplimiento del pago de precio </w:t>
      </w:r>
      <w:r w:rsidR="003526A9" w:rsidRPr="00B13E25">
        <w:rPr>
          <w:rFonts w:ascii="Arial" w:hAnsi="Arial" w:cs="Arial"/>
          <w:lang w:val="es-CR"/>
        </w:rPr>
        <w:t>de</w:t>
      </w:r>
      <w:r w:rsidRPr="00B13E25">
        <w:rPr>
          <w:rFonts w:ascii="Arial" w:hAnsi="Arial" w:cs="Arial"/>
          <w:lang w:val="es-CR"/>
        </w:rPr>
        <w:t xml:space="preserve"> las naranjas para jugo</w:t>
      </w:r>
      <w:r w:rsidR="004B0C21" w:rsidRPr="00B13E25">
        <w:rPr>
          <w:rStyle w:val="FootnoteReference"/>
          <w:rFonts w:ascii="Arial" w:hAnsi="Arial" w:cs="Arial"/>
          <w:lang w:val="en-GB"/>
        </w:rPr>
        <w:footnoteReference w:id="2"/>
      </w:r>
      <w:r w:rsidR="009F3A99" w:rsidRPr="00B13E25">
        <w:rPr>
          <w:rFonts w:ascii="Arial" w:hAnsi="Arial" w:cs="Arial"/>
          <w:lang w:val="es-CR"/>
        </w:rPr>
        <w:t xml:space="preserve">. </w:t>
      </w:r>
      <w:r w:rsidRPr="00B13E25">
        <w:rPr>
          <w:rFonts w:ascii="Arial" w:hAnsi="Arial" w:cs="Arial"/>
          <w:lang w:val="es-CR"/>
        </w:rPr>
        <w:t xml:space="preserve">Las dificultades existen debido a la falta de transparencia en la cadena de valor </w:t>
      </w:r>
      <w:r w:rsidR="009D0ED3" w:rsidRPr="00B13E25">
        <w:rPr>
          <w:rFonts w:ascii="Arial" w:hAnsi="Arial" w:cs="Arial"/>
          <w:lang w:val="es-CR"/>
        </w:rPr>
        <w:t>a causa de</w:t>
      </w:r>
      <w:r w:rsidRPr="00B13E25">
        <w:rPr>
          <w:rFonts w:ascii="Arial" w:hAnsi="Arial" w:cs="Arial"/>
          <w:lang w:val="es-CR"/>
        </w:rPr>
        <w:t xml:space="preserve"> la deficient</w:t>
      </w:r>
      <w:r w:rsidR="009A0817" w:rsidRPr="00B13E25">
        <w:rPr>
          <w:rFonts w:ascii="Arial" w:hAnsi="Arial" w:cs="Arial"/>
          <w:lang w:val="es-CR"/>
        </w:rPr>
        <w:t>e</w:t>
      </w:r>
      <w:r w:rsidRPr="00B13E25">
        <w:rPr>
          <w:rFonts w:ascii="Arial" w:hAnsi="Arial" w:cs="Arial"/>
          <w:lang w:val="es-CR"/>
        </w:rPr>
        <w:t xml:space="preserve"> información sobre los precios a los cuales se </w:t>
      </w:r>
      <w:r w:rsidR="003526A9" w:rsidRPr="00B13E25">
        <w:rPr>
          <w:rFonts w:ascii="Arial" w:hAnsi="Arial" w:cs="Arial"/>
          <w:lang w:val="es-CR"/>
        </w:rPr>
        <w:t>comercializa el jugo de naranja. Este precio</w:t>
      </w:r>
      <w:r w:rsidRPr="00B13E25">
        <w:rPr>
          <w:rFonts w:ascii="Arial" w:hAnsi="Arial" w:cs="Arial"/>
          <w:lang w:val="es-CR"/>
        </w:rPr>
        <w:t xml:space="preserve"> es </w:t>
      </w:r>
      <w:r w:rsidR="003526A9" w:rsidRPr="00B13E25">
        <w:rPr>
          <w:rFonts w:ascii="Arial" w:hAnsi="Arial" w:cs="Arial"/>
          <w:lang w:val="es-CR"/>
        </w:rPr>
        <w:t>la</w:t>
      </w:r>
      <w:r w:rsidRPr="00B13E25">
        <w:rPr>
          <w:rFonts w:ascii="Arial" w:hAnsi="Arial" w:cs="Arial"/>
          <w:lang w:val="es-CR"/>
        </w:rPr>
        <w:t xml:space="preserve"> base para el cálculo del precio a pagar a las organizaciones por las naranjas para jugo. A la vez, </w:t>
      </w:r>
      <w:r w:rsidR="004639B3" w:rsidRPr="00B13E25">
        <w:rPr>
          <w:rFonts w:ascii="Arial" w:hAnsi="Arial" w:cs="Arial"/>
          <w:lang w:val="es-CR"/>
        </w:rPr>
        <w:t xml:space="preserve">fue reportada </w:t>
      </w:r>
      <w:r w:rsidRPr="00B13E25">
        <w:rPr>
          <w:rFonts w:ascii="Arial" w:hAnsi="Arial" w:cs="Arial"/>
          <w:lang w:val="es-CR"/>
        </w:rPr>
        <w:t xml:space="preserve">la insuficiente información acerca de las tasas de </w:t>
      </w:r>
      <w:r w:rsidR="004639B3" w:rsidRPr="00B13E25">
        <w:rPr>
          <w:rFonts w:ascii="Arial" w:hAnsi="Arial" w:cs="Arial"/>
          <w:lang w:val="es-CR"/>
        </w:rPr>
        <w:t>conversión</w:t>
      </w:r>
      <w:r w:rsidRPr="00B13E25">
        <w:rPr>
          <w:rFonts w:ascii="Arial" w:hAnsi="Arial" w:cs="Arial"/>
          <w:lang w:val="es-CR"/>
        </w:rPr>
        <w:t xml:space="preserve"> </w:t>
      </w:r>
      <w:r w:rsidR="004639B3" w:rsidRPr="00B13E25">
        <w:rPr>
          <w:rFonts w:ascii="Arial" w:hAnsi="Arial" w:cs="Arial"/>
          <w:lang w:val="es-CR"/>
        </w:rPr>
        <w:t>de</w:t>
      </w:r>
      <w:r w:rsidRPr="00B13E25">
        <w:rPr>
          <w:rFonts w:ascii="Arial" w:hAnsi="Arial" w:cs="Arial"/>
          <w:lang w:val="es-CR"/>
        </w:rPr>
        <w:t xml:space="preserve"> procesamiento del jugo de naranja, así como tambié</w:t>
      </w:r>
      <w:r w:rsidR="004639B3" w:rsidRPr="00B13E25">
        <w:rPr>
          <w:rFonts w:ascii="Arial" w:hAnsi="Arial" w:cs="Arial"/>
          <w:lang w:val="es-CR"/>
        </w:rPr>
        <w:t>n los costos de procesamiento a</w:t>
      </w:r>
      <w:r w:rsidRPr="00B13E25">
        <w:rPr>
          <w:rFonts w:ascii="Arial" w:hAnsi="Arial" w:cs="Arial"/>
          <w:lang w:val="es-CR"/>
        </w:rPr>
        <w:t xml:space="preserve"> nivel del procesador/exportador</w:t>
      </w:r>
      <w:r w:rsidR="003526A9" w:rsidRPr="00B13E25">
        <w:rPr>
          <w:rFonts w:ascii="Arial" w:hAnsi="Arial" w:cs="Arial"/>
          <w:lang w:val="es-CR"/>
        </w:rPr>
        <w:t>.</w:t>
      </w:r>
    </w:p>
    <w:p w14:paraId="57A06401" w14:textId="51643BB3" w:rsidR="00BC2CEF" w:rsidRPr="00B13E25" w:rsidRDefault="004639B3" w:rsidP="00BC2CEF">
      <w:pPr>
        <w:jc w:val="both"/>
        <w:rPr>
          <w:rFonts w:ascii="Arial" w:hAnsi="Arial" w:cs="Arial"/>
          <w:i/>
          <w:sz w:val="24"/>
          <w:szCs w:val="24"/>
          <w:lang w:val="es-CR"/>
        </w:rPr>
      </w:pPr>
      <w:r w:rsidRPr="00B13E25">
        <w:rPr>
          <w:rFonts w:ascii="Arial" w:hAnsi="Arial" w:cs="Arial"/>
          <w:i/>
          <w:sz w:val="24"/>
          <w:szCs w:val="24"/>
          <w:lang w:val="es-CR"/>
        </w:rPr>
        <w:t>Cambios propuestos</w:t>
      </w:r>
    </w:p>
    <w:p w14:paraId="340F2826" w14:textId="04865653" w:rsidR="00C714CA" w:rsidRPr="00B13E25" w:rsidRDefault="004639B3" w:rsidP="006916DE">
      <w:pPr>
        <w:jc w:val="both"/>
        <w:rPr>
          <w:rFonts w:ascii="Arial" w:hAnsi="Arial" w:cs="Arial"/>
          <w:color w:val="00B9E4" w:themeColor="text2"/>
          <w:sz w:val="28"/>
          <w:szCs w:val="28"/>
          <w:lang w:val="es-CR"/>
        </w:rPr>
      </w:pPr>
      <w:r w:rsidRPr="00B13E25">
        <w:rPr>
          <w:rFonts w:ascii="Arial" w:hAnsi="Arial" w:cs="Arial"/>
          <w:color w:val="00B9E4" w:themeColor="text2"/>
          <w:sz w:val="28"/>
          <w:szCs w:val="28"/>
          <w:lang w:val="es-CR"/>
        </w:rPr>
        <w:t>Aumentando la transparencia</w:t>
      </w:r>
    </w:p>
    <w:p w14:paraId="3F2971CD" w14:textId="0498A407" w:rsidR="006916DE" w:rsidRPr="00B13E25" w:rsidRDefault="004639B3" w:rsidP="006916DE">
      <w:pPr>
        <w:jc w:val="both"/>
        <w:rPr>
          <w:rFonts w:ascii="Arial" w:hAnsi="Arial" w:cs="Arial"/>
          <w:lang w:val="es-CR"/>
        </w:rPr>
      </w:pPr>
      <w:r w:rsidRPr="00B13E25">
        <w:rPr>
          <w:rFonts w:ascii="Arial" w:hAnsi="Arial" w:cs="Arial"/>
          <w:lang w:val="es-CR"/>
        </w:rPr>
        <w:t>Los cambios propuestos pretenden habilitar una mayor transparencia en las cadenas de jugo de naranja</w:t>
      </w:r>
      <w:r w:rsidR="00B145B8" w:rsidRPr="00B13E25">
        <w:rPr>
          <w:rFonts w:ascii="Arial" w:hAnsi="Arial" w:cs="Arial"/>
          <w:lang w:val="es-CR"/>
        </w:rPr>
        <w:t xml:space="preserve">. </w:t>
      </w:r>
      <w:r w:rsidRPr="00B13E25">
        <w:rPr>
          <w:rFonts w:ascii="Arial" w:hAnsi="Arial" w:cs="Arial"/>
          <w:lang w:val="es-CR"/>
        </w:rPr>
        <w:t xml:space="preserve">Los cambios serán incluidos en </w:t>
      </w:r>
      <w:r w:rsidRPr="00B13E25">
        <w:rPr>
          <w:rFonts w:ascii="Arial" w:hAnsi="Arial" w:cs="Arial" w:hint="eastAsia"/>
          <w:lang w:val="es-CR"/>
        </w:rPr>
        <w:t xml:space="preserve">los Criterios para Fruta Fresca y para </w:t>
      </w:r>
      <w:r w:rsidRPr="00B13E25">
        <w:rPr>
          <w:rFonts w:ascii="Arial" w:hAnsi="Arial" w:cs="Arial"/>
          <w:lang w:val="es-CR"/>
        </w:rPr>
        <w:t>F</w:t>
      </w:r>
      <w:r w:rsidRPr="00B13E25">
        <w:rPr>
          <w:rFonts w:ascii="Arial" w:hAnsi="Arial" w:cs="Arial" w:hint="eastAsia"/>
          <w:lang w:val="es-CR"/>
        </w:rPr>
        <w:t>ruta Preparada y Conservada</w:t>
      </w:r>
      <w:r w:rsidRPr="00B13E25">
        <w:rPr>
          <w:rFonts w:ascii="Arial" w:hAnsi="Arial" w:cs="Arial"/>
          <w:lang w:val="es-CR"/>
        </w:rPr>
        <w:t xml:space="preserve"> en base al </w:t>
      </w:r>
      <w:r w:rsidR="00086CF1" w:rsidRPr="00B13E25">
        <w:rPr>
          <w:rFonts w:ascii="Arial" w:hAnsi="Arial" w:cs="Arial"/>
          <w:lang w:val="es-CR"/>
        </w:rPr>
        <w:t>requisito</w:t>
      </w:r>
      <w:r w:rsidRPr="00B13E25">
        <w:rPr>
          <w:rFonts w:ascii="Arial" w:hAnsi="Arial" w:cs="Arial"/>
          <w:lang w:val="es-CR"/>
        </w:rPr>
        <w:t xml:space="preserve"> Mejores Prácticas Voluntarias </w:t>
      </w:r>
      <w:r w:rsidRPr="00B13E25">
        <w:rPr>
          <w:rFonts w:ascii="Arial" w:hAnsi="Arial" w:cs="Arial" w:hint="eastAsia"/>
          <w:lang w:val="es-CR"/>
        </w:rPr>
        <w:t>(MPV)</w:t>
      </w:r>
      <w:r w:rsidRPr="00B13E25">
        <w:rPr>
          <w:rFonts w:ascii="Arial" w:hAnsi="Arial" w:cs="Arial"/>
          <w:lang w:val="es-CR"/>
        </w:rPr>
        <w:t xml:space="preserve"> 4.1.9. del Criterio para Comerciantes </w:t>
      </w:r>
      <w:r w:rsidR="002F42F1" w:rsidRPr="00B13E25">
        <w:rPr>
          <w:rFonts w:ascii="Arial" w:hAnsi="Arial" w:cs="Arial"/>
          <w:lang w:val="es-CR"/>
        </w:rPr>
        <w:t>sobre contratos tripartito</w:t>
      </w:r>
      <w:r w:rsidRPr="00B13E25">
        <w:rPr>
          <w:rFonts w:ascii="Arial" w:hAnsi="Arial" w:cs="Arial"/>
          <w:lang w:val="es-CR"/>
        </w:rPr>
        <w:t xml:space="preserve">s con los productores aplicable a transmisores y pagadores Fairtrade. Para transmisores y pagadores </w:t>
      </w:r>
      <w:r w:rsidR="002F42F1" w:rsidRPr="00B13E25">
        <w:rPr>
          <w:rFonts w:ascii="Arial" w:hAnsi="Arial" w:cs="Arial"/>
          <w:lang w:val="es-CR"/>
        </w:rPr>
        <w:t xml:space="preserve">de jugo de naranja </w:t>
      </w:r>
      <w:r w:rsidRPr="00B13E25">
        <w:rPr>
          <w:rFonts w:ascii="Arial" w:hAnsi="Arial" w:cs="Arial"/>
          <w:lang w:val="es-CR"/>
        </w:rPr>
        <w:t xml:space="preserve">la propuesta es cambiar la aplicabilidad de este </w:t>
      </w:r>
      <w:r w:rsidR="00086CF1" w:rsidRPr="00B13E25">
        <w:rPr>
          <w:rFonts w:ascii="Arial" w:hAnsi="Arial" w:cs="Arial"/>
          <w:lang w:val="es-CR"/>
        </w:rPr>
        <w:t>requisito</w:t>
      </w:r>
      <w:r w:rsidRPr="00B13E25">
        <w:rPr>
          <w:rFonts w:ascii="Arial" w:hAnsi="Arial" w:cs="Arial"/>
          <w:lang w:val="es-CR"/>
        </w:rPr>
        <w:t xml:space="preserve"> de </w:t>
      </w:r>
      <w:r w:rsidRPr="00B13E25">
        <w:rPr>
          <w:rFonts w:ascii="Arial" w:hAnsi="Arial" w:cs="Arial" w:hint="eastAsia"/>
          <w:lang w:val="es-CR"/>
        </w:rPr>
        <w:t>Mejores Prácticas Voluntarias</w:t>
      </w:r>
      <w:r w:rsidRPr="00B13E25">
        <w:rPr>
          <w:rFonts w:ascii="Arial" w:hAnsi="Arial" w:cs="Arial"/>
          <w:lang w:val="es-CR"/>
        </w:rPr>
        <w:t xml:space="preserve"> a un </w:t>
      </w:r>
      <w:r w:rsidR="00086CF1" w:rsidRPr="00B13E25">
        <w:rPr>
          <w:rFonts w:ascii="Arial" w:hAnsi="Arial" w:cs="Arial"/>
          <w:lang w:val="es-CR"/>
        </w:rPr>
        <w:t>requisito</w:t>
      </w:r>
      <w:r w:rsidRPr="00B13E25">
        <w:rPr>
          <w:rFonts w:ascii="Arial" w:hAnsi="Arial" w:cs="Arial"/>
          <w:lang w:val="es-CR"/>
        </w:rPr>
        <w:t xml:space="preserve"> básico</w:t>
      </w:r>
      <w:r w:rsidR="006916DE" w:rsidRPr="00B13E25">
        <w:rPr>
          <w:rFonts w:ascii="Arial" w:hAnsi="Arial" w:cs="Arial"/>
          <w:lang w:val="es-CR"/>
        </w:rPr>
        <w:t xml:space="preserve">. </w:t>
      </w:r>
    </w:p>
    <w:p w14:paraId="33FF8D7B" w14:textId="49F3FF4A" w:rsidR="006916DE" w:rsidRPr="00B13E25" w:rsidRDefault="004639B3" w:rsidP="006916DE">
      <w:pPr>
        <w:spacing w:before="160" w:after="40"/>
        <w:jc w:val="both"/>
        <w:rPr>
          <w:rFonts w:ascii="Arial" w:eastAsia="Arial" w:hAnsi="Arial" w:cs="Arial"/>
          <w:b/>
          <w:color w:val="00B9E4"/>
          <w:sz w:val="20"/>
          <w:szCs w:val="20"/>
          <w:lang w:val="es-CR" w:eastAsia="ko-KR"/>
        </w:rPr>
      </w:pPr>
      <w:r w:rsidRPr="00B13E25">
        <w:rPr>
          <w:rFonts w:ascii="Arial" w:eastAsia="Arial" w:hAnsi="Arial" w:cs="Arial" w:hint="eastAsia"/>
          <w:b/>
          <w:color w:val="00B9E4"/>
          <w:sz w:val="20"/>
          <w:szCs w:val="20"/>
          <w:lang w:val="es-CR" w:eastAsia="ko-KR"/>
        </w:rPr>
        <w:t>Contratos tripartitos con productores</w:t>
      </w:r>
      <w:r w:rsidRPr="00B13E25">
        <w:rPr>
          <w:rFonts w:ascii="Arial" w:eastAsia="Arial" w:hAnsi="Arial" w:cs="Arial"/>
          <w:b/>
          <w:color w:val="00B9E4"/>
          <w:sz w:val="20"/>
          <w:szCs w:val="20"/>
          <w:lang w:val="es-CR" w:eastAsia="ko-KR"/>
        </w:rPr>
        <w:t xml:space="preserve"> de naranjas para jugo</w:t>
      </w:r>
    </w:p>
    <w:tbl>
      <w:tblPr>
        <w:tblStyle w:val="SimpleTable"/>
        <w:tblW w:w="9299" w:type="dxa"/>
        <w:tblLook w:val="04A0" w:firstRow="1" w:lastRow="0" w:firstColumn="1" w:lastColumn="0" w:noHBand="0" w:noVBand="1"/>
      </w:tblPr>
      <w:tblGrid>
        <w:gridCol w:w="942"/>
        <w:gridCol w:w="8357"/>
      </w:tblGrid>
      <w:tr w:rsidR="006916DE" w:rsidRPr="00987298" w14:paraId="496040B5" w14:textId="77777777" w:rsidTr="00874C5C">
        <w:trPr>
          <w:trHeight w:val="25"/>
        </w:trPr>
        <w:tc>
          <w:tcPr>
            <w:tcW w:w="9299" w:type="dxa"/>
            <w:gridSpan w:val="2"/>
            <w:tcBorders>
              <w:bottom w:val="single" w:sz="4" w:space="0" w:color="BFBFBF"/>
            </w:tcBorders>
          </w:tcPr>
          <w:p w14:paraId="6DE37083" w14:textId="79956F3B" w:rsidR="006916DE" w:rsidRPr="00B13E25" w:rsidRDefault="004639B3" w:rsidP="00874C5C">
            <w:pPr>
              <w:spacing w:after="0" w:line="240" w:lineRule="auto"/>
              <w:ind w:left="1416" w:hanging="1416"/>
              <w:jc w:val="both"/>
              <w:rPr>
                <w:rFonts w:ascii="Arial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</w:pPr>
            <w:r w:rsidRPr="00B13E25">
              <w:rPr>
                <w:rFonts w:ascii="Arial" w:hAnsi="Arial" w:cs="Arial"/>
                <w:b/>
                <w:color w:val="565656"/>
                <w:spacing w:val="-1"/>
                <w:sz w:val="20"/>
                <w:szCs w:val="20"/>
                <w:lang w:val="es-CR" w:eastAsia="ko-KR"/>
              </w:rPr>
              <w:t>Se aplica a</w:t>
            </w:r>
            <w:r w:rsidR="006916DE" w:rsidRPr="00B13E25">
              <w:rPr>
                <w:rFonts w:ascii="Arial" w:hAnsi="Arial" w:cs="Arial"/>
                <w:b/>
                <w:color w:val="565656"/>
                <w:spacing w:val="-1"/>
                <w:sz w:val="20"/>
                <w:szCs w:val="20"/>
                <w:lang w:val="es-CR" w:eastAsia="ko-KR"/>
              </w:rPr>
              <w:t xml:space="preserve">: </w:t>
            </w:r>
            <w:r w:rsidR="009A0817" w:rsidRPr="00B13E25">
              <w:rPr>
                <w:rFonts w:ascii="Arial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>T</w:t>
            </w:r>
            <w:r w:rsidR="009A0817"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ra</w:t>
            </w:r>
            <w:r w:rsidR="00CC1816"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>n</w:t>
            </w:r>
            <w:r w:rsidR="009A0817"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smisores Fairtrade y pagadores Fairtrade</w:t>
            </w:r>
          </w:p>
        </w:tc>
      </w:tr>
      <w:tr w:rsidR="006916DE" w:rsidRPr="00987298" w14:paraId="71956839" w14:textId="77777777" w:rsidTr="00874C5C">
        <w:trPr>
          <w:trHeight w:val="29"/>
        </w:trPr>
        <w:tc>
          <w:tcPr>
            <w:tcW w:w="875" w:type="dxa"/>
            <w:tcBorders>
              <w:bottom w:val="single" w:sz="4" w:space="0" w:color="BFBFBF"/>
            </w:tcBorders>
          </w:tcPr>
          <w:p w14:paraId="0C9F47FC" w14:textId="087DC676" w:rsidR="006916DE" w:rsidRPr="00B13E25" w:rsidRDefault="009A0817" w:rsidP="00874C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565656"/>
                <w:spacing w:val="-1"/>
                <w:sz w:val="20"/>
                <w:szCs w:val="20"/>
                <w:lang w:val="en-GB" w:eastAsia="ja-JP"/>
              </w:rPr>
            </w:pPr>
            <w:r w:rsidRPr="00B13E25">
              <w:rPr>
                <w:rFonts w:ascii="Arial" w:hAnsi="Arial" w:cs="Arial"/>
                <w:b/>
                <w:color w:val="565656"/>
                <w:spacing w:val="-1"/>
                <w:szCs w:val="20"/>
                <w:lang w:val="en-GB" w:eastAsia="ja-JP"/>
              </w:rPr>
              <w:t>Básico</w:t>
            </w:r>
          </w:p>
        </w:tc>
        <w:tc>
          <w:tcPr>
            <w:tcW w:w="8424" w:type="dxa"/>
            <w:vMerge w:val="restart"/>
          </w:tcPr>
          <w:p w14:paraId="5599350F" w14:textId="6E171547" w:rsidR="006916DE" w:rsidRPr="00B13E25" w:rsidRDefault="009A0817" w:rsidP="009A0817">
            <w:pPr>
              <w:spacing w:after="0"/>
              <w:jc w:val="both"/>
              <w:rPr>
                <w:rFonts w:ascii="Arial" w:hAnsi="Arial" w:cs="Arial"/>
                <w:color w:val="565656"/>
                <w:spacing w:val="-1"/>
                <w:sz w:val="20"/>
                <w:szCs w:val="20"/>
                <w:lang w:val="es-CR" w:eastAsia="ja-JP"/>
              </w:rPr>
            </w:pP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Usted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 </w:t>
            </w:r>
            <w:r w:rsidRPr="00B13E25">
              <w:rPr>
                <w:rFonts w:ascii="Arial" w:eastAsia="Times New Roman" w:hAnsi="Arial" w:cs="Arial" w:hint="eastAsia"/>
                <w:b/>
                <w:color w:val="565656"/>
                <w:spacing w:val="-1"/>
                <w:sz w:val="20"/>
                <w:szCs w:val="20"/>
                <w:lang w:val="es-CR" w:eastAsia="ko-KR"/>
              </w:rPr>
              <w:t>firma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 </w:t>
            </w: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un contrato tripartito entre el productor, el pagador de precio y prima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 </w:t>
            </w: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y 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>el transmisor</w:t>
            </w: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, o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 Usted como transmisor </w:t>
            </w: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comparte con el productor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 </w:t>
            </w: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el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 </w:t>
            </w: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contrato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 </w:t>
            </w: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que tiene con el pagador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 xml:space="preserve"> </w:t>
            </w:r>
            <w:r w:rsidRPr="00B13E25">
              <w:rPr>
                <w:rFonts w:ascii="Arial" w:eastAsia="Times New Roman" w:hAnsi="Arial" w:cs="Arial" w:hint="eastAsia"/>
                <w:color w:val="565656"/>
                <w:spacing w:val="-1"/>
                <w:sz w:val="20"/>
                <w:szCs w:val="20"/>
                <w:lang w:val="es-CR" w:eastAsia="ko-KR"/>
              </w:rPr>
              <w:t>Fairtrade</w:t>
            </w:r>
            <w:r w:rsidRPr="00B13E25"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s-CR" w:eastAsia="ko-KR"/>
              </w:rPr>
              <w:t>.</w:t>
            </w:r>
          </w:p>
        </w:tc>
      </w:tr>
      <w:tr w:rsidR="006916DE" w:rsidRPr="00B13E25" w14:paraId="051214C4" w14:textId="77777777" w:rsidTr="000631B6">
        <w:trPr>
          <w:trHeight w:val="212"/>
        </w:trPr>
        <w:tc>
          <w:tcPr>
            <w:tcW w:w="875" w:type="dxa"/>
            <w:tcBorders>
              <w:bottom w:val="single" w:sz="4" w:space="0" w:color="BFBFBF"/>
            </w:tcBorders>
          </w:tcPr>
          <w:p w14:paraId="0BCC4281" w14:textId="4B99259F" w:rsidR="006916DE" w:rsidRPr="00B13E25" w:rsidRDefault="009A0817" w:rsidP="00874C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565656"/>
                <w:spacing w:val="-1"/>
                <w:szCs w:val="20"/>
                <w:lang w:val="en-GB" w:eastAsia="ja-JP"/>
              </w:rPr>
            </w:pPr>
            <w:r w:rsidRPr="00B13E25">
              <w:rPr>
                <w:rFonts w:ascii="Arial" w:hAnsi="Arial" w:cs="Arial"/>
                <w:b/>
                <w:color w:val="565656"/>
                <w:spacing w:val="-1"/>
                <w:szCs w:val="20"/>
                <w:lang w:val="en-GB" w:eastAsia="ja-JP"/>
              </w:rPr>
              <w:t>Año</w:t>
            </w:r>
            <w:r w:rsidR="006916DE" w:rsidRPr="00B13E25">
              <w:rPr>
                <w:rFonts w:ascii="Arial" w:hAnsi="Arial" w:cs="Arial"/>
                <w:b/>
                <w:color w:val="565656"/>
                <w:spacing w:val="-1"/>
                <w:szCs w:val="20"/>
                <w:lang w:val="en-GB" w:eastAsia="ja-JP"/>
              </w:rPr>
              <w:t xml:space="preserve"> 0</w:t>
            </w:r>
          </w:p>
        </w:tc>
        <w:tc>
          <w:tcPr>
            <w:tcW w:w="8424" w:type="dxa"/>
            <w:vMerge/>
            <w:tcBorders>
              <w:bottom w:val="single" w:sz="4" w:space="0" w:color="BFBFBF"/>
            </w:tcBorders>
          </w:tcPr>
          <w:p w14:paraId="362002A4" w14:textId="77777777" w:rsidR="006916DE" w:rsidRPr="00B13E25" w:rsidRDefault="006916DE" w:rsidP="00874C5C">
            <w:pPr>
              <w:spacing w:after="0"/>
              <w:jc w:val="both"/>
              <w:rPr>
                <w:rFonts w:ascii="Arial" w:eastAsia="Times New Roman" w:hAnsi="Arial" w:cs="Arial"/>
                <w:color w:val="565656"/>
                <w:spacing w:val="-1"/>
                <w:sz w:val="20"/>
                <w:szCs w:val="20"/>
                <w:lang w:val="en-GB" w:eastAsia="ko-KR"/>
              </w:rPr>
            </w:pPr>
          </w:p>
        </w:tc>
      </w:tr>
      <w:tr w:rsidR="006916DE" w:rsidRPr="00987298" w14:paraId="7587801C" w14:textId="77777777" w:rsidTr="00874C5C">
        <w:trPr>
          <w:trHeight w:val="266"/>
        </w:trPr>
        <w:tc>
          <w:tcPr>
            <w:tcW w:w="92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B345BF" w14:textId="78E6BAFE" w:rsidR="006916DE" w:rsidRPr="00B13E25" w:rsidRDefault="009A0817" w:rsidP="009A0817">
            <w:pPr>
              <w:spacing w:after="0"/>
              <w:jc w:val="both"/>
              <w:rPr>
                <w:rFonts w:ascii="Arial" w:hAnsi="Arial" w:cs="Arial"/>
                <w:color w:val="565656"/>
                <w:spacing w:val="-1"/>
                <w:sz w:val="16"/>
                <w:szCs w:val="16"/>
                <w:lang w:val="es-CR" w:eastAsia="ja-JP"/>
              </w:rPr>
            </w:pPr>
            <w:r w:rsidRPr="00B13E25">
              <w:rPr>
                <w:rFonts w:ascii="Arial" w:hAnsi="Arial" w:cs="Arial"/>
                <w:b/>
                <w:color w:val="565656"/>
                <w:spacing w:val="-1"/>
                <w:sz w:val="16"/>
                <w:szCs w:val="16"/>
                <w:lang w:val="es-CR" w:eastAsia="ja-JP"/>
              </w:rPr>
              <w:t>Orientación:</w:t>
            </w:r>
            <w:r w:rsidRPr="00B13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E25">
              <w:rPr>
                <w:rFonts w:ascii="Arial" w:hAnsi="Arial" w:cs="Arial"/>
                <w:color w:val="565656"/>
                <w:spacing w:val="-1"/>
                <w:sz w:val="16"/>
                <w:szCs w:val="16"/>
                <w:lang w:val="es-CR" w:eastAsia="ja-JP"/>
              </w:rPr>
              <w:t>La intención es proporcionar más transparencia a las operaciones Fairtrade y permite al productor conocer las condiciones en las cuales se vende el producto Fairtrade.</w:t>
            </w:r>
          </w:p>
        </w:tc>
      </w:tr>
    </w:tbl>
    <w:p w14:paraId="6A4A9633" w14:textId="77777777" w:rsidR="00874C5C" w:rsidRPr="00B13E25" w:rsidRDefault="00874C5C" w:rsidP="006916DE">
      <w:pPr>
        <w:jc w:val="both"/>
        <w:rPr>
          <w:rFonts w:ascii="Arial" w:hAnsi="Arial" w:cs="Arial"/>
          <w:lang w:val="es-C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145B8" w:rsidRPr="00987298" w14:paraId="604E5520" w14:textId="77777777" w:rsidTr="00872799">
        <w:tc>
          <w:tcPr>
            <w:tcW w:w="9245" w:type="dxa"/>
          </w:tcPr>
          <w:p w14:paraId="4A710F3F" w14:textId="6004A1D2" w:rsidR="00B145B8" w:rsidRPr="00B13E25" w:rsidRDefault="009A0817" w:rsidP="00CC181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jc w:val="both"/>
              <w:rPr>
                <w:rFonts w:ascii="Arial" w:hAnsi="Arial" w:cs="Arial"/>
                <w:lang w:val="es-CR"/>
              </w:rPr>
            </w:pPr>
            <w:r w:rsidRPr="00B13E25">
              <w:rPr>
                <w:rFonts w:ascii="Arial" w:hAnsi="Arial" w:cs="Arial"/>
                <w:b/>
                <w:lang w:val="es-CR"/>
              </w:rPr>
              <w:t>Pregunta</w:t>
            </w:r>
            <w:r w:rsidR="0045629A" w:rsidRPr="00B13E25">
              <w:rPr>
                <w:rFonts w:ascii="Arial" w:hAnsi="Arial" w:cs="Arial"/>
                <w:b/>
                <w:lang w:val="es-CR"/>
              </w:rPr>
              <w:t xml:space="preserve"> 2: </w:t>
            </w:r>
            <w:r w:rsidR="00086CF1" w:rsidRPr="00B13E25">
              <w:rPr>
                <w:rFonts w:ascii="Arial" w:hAnsi="Arial" w:cs="Arial"/>
                <w:b/>
                <w:lang w:val="es-CR"/>
              </w:rPr>
              <w:t>¿</w:t>
            </w:r>
            <w:r w:rsidRPr="00B13E25">
              <w:rPr>
                <w:rFonts w:ascii="Arial" w:hAnsi="Arial" w:cs="Arial"/>
                <w:b/>
                <w:lang w:val="es-CR"/>
              </w:rPr>
              <w:t>Tiene Usted alguna objeción con la implem</w:t>
            </w:r>
            <w:r w:rsidR="002F42F1" w:rsidRPr="00B13E25">
              <w:rPr>
                <w:rFonts w:ascii="Arial" w:hAnsi="Arial" w:cs="Arial"/>
                <w:b/>
                <w:lang w:val="es-CR"/>
              </w:rPr>
              <w:t>entación de contratos tripartito</w:t>
            </w:r>
            <w:r w:rsidRPr="00B13E25">
              <w:rPr>
                <w:rFonts w:ascii="Arial" w:hAnsi="Arial" w:cs="Arial"/>
                <w:b/>
                <w:lang w:val="es-CR"/>
              </w:rPr>
              <w:t xml:space="preserve">s con productores de naranjas para </w:t>
            </w:r>
            <w:r w:rsidR="00086CF1" w:rsidRPr="00B13E25">
              <w:rPr>
                <w:rFonts w:ascii="Arial" w:hAnsi="Arial" w:cs="Arial"/>
                <w:b/>
                <w:lang w:val="es-CR"/>
              </w:rPr>
              <w:t>jugo,</w:t>
            </w:r>
            <w:r w:rsidRPr="00B13E25">
              <w:rPr>
                <w:rFonts w:ascii="Arial" w:hAnsi="Arial" w:cs="Arial"/>
                <w:b/>
                <w:lang w:val="es-CR"/>
              </w:rPr>
              <w:t xml:space="preserve"> así como se describe anteriormente</w:t>
            </w:r>
            <w:r w:rsidR="00B145B8" w:rsidRPr="00B13E25">
              <w:rPr>
                <w:rFonts w:ascii="Arial" w:hAnsi="Arial" w:cs="Arial"/>
                <w:b/>
                <w:lang w:val="es-CR"/>
              </w:rPr>
              <w:t xml:space="preserve">, </w:t>
            </w:r>
            <w:r w:rsidRPr="00B13E25">
              <w:rPr>
                <w:rFonts w:ascii="Arial" w:hAnsi="Arial" w:cs="Arial"/>
                <w:b/>
                <w:lang w:val="es-CR"/>
              </w:rPr>
              <w:t xml:space="preserve">como </w:t>
            </w:r>
            <w:r w:rsidR="00086CF1" w:rsidRPr="00B13E25">
              <w:rPr>
                <w:rFonts w:ascii="Arial" w:hAnsi="Arial" w:cs="Arial"/>
                <w:b/>
                <w:lang w:val="es-CR"/>
              </w:rPr>
              <w:t>requisito</w:t>
            </w:r>
            <w:r w:rsidRPr="00B13E25">
              <w:rPr>
                <w:rFonts w:ascii="Arial" w:hAnsi="Arial" w:cs="Arial"/>
                <w:b/>
                <w:lang w:val="es-CR"/>
              </w:rPr>
              <w:t xml:space="preserve"> básico, año </w:t>
            </w:r>
            <w:r w:rsidR="00B145B8" w:rsidRPr="00B13E25">
              <w:rPr>
                <w:rFonts w:ascii="Arial" w:hAnsi="Arial" w:cs="Arial"/>
                <w:b/>
                <w:lang w:val="es-CR"/>
              </w:rPr>
              <w:t>0?</w:t>
            </w:r>
            <w:r w:rsidR="00C714CA" w:rsidRPr="00B13E25">
              <w:rPr>
                <w:rFonts w:ascii="Arial" w:hAnsi="Arial" w:cs="Arial"/>
                <w:b/>
                <w:lang w:val="es-CR"/>
              </w:rPr>
              <w:t xml:space="preserve"> </w:t>
            </w:r>
            <w:r w:rsidRPr="00B13E25">
              <w:rPr>
                <w:rFonts w:ascii="Arial" w:hAnsi="Arial" w:cs="Arial"/>
                <w:b/>
                <w:lang w:val="es-CR"/>
              </w:rPr>
              <w:t>Si tiene alguna objeción</w:t>
            </w:r>
            <w:r w:rsidR="00086CF1" w:rsidRPr="00B13E25">
              <w:rPr>
                <w:rFonts w:ascii="Arial" w:hAnsi="Arial" w:cs="Arial"/>
                <w:b/>
                <w:lang w:val="es-CR"/>
              </w:rPr>
              <w:t>:</w:t>
            </w:r>
            <w:r w:rsidRPr="00B13E25">
              <w:rPr>
                <w:rFonts w:ascii="Arial" w:hAnsi="Arial" w:cs="Arial"/>
                <w:b/>
                <w:lang w:val="es-CR"/>
              </w:rPr>
              <w:t xml:space="preserve"> </w:t>
            </w:r>
            <w:r w:rsidR="00086CF1" w:rsidRPr="00B13E25">
              <w:rPr>
                <w:rFonts w:ascii="Arial" w:hAnsi="Arial" w:cs="Arial"/>
                <w:b/>
                <w:lang w:val="es-CR"/>
              </w:rPr>
              <w:t>¿C</w:t>
            </w:r>
            <w:r w:rsidRPr="00B13E25">
              <w:rPr>
                <w:rFonts w:ascii="Arial" w:hAnsi="Arial" w:cs="Arial"/>
                <w:b/>
                <w:lang w:val="es-CR"/>
              </w:rPr>
              <w:t>ómo considera Usted que podemos abordarla</w:t>
            </w:r>
            <w:r w:rsidR="00C714CA" w:rsidRPr="00B13E25">
              <w:rPr>
                <w:rFonts w:ascii="Arial" w:hAnsi="Arial" w:cs="Arial"/>
                <w:b/>
                <w:lang w:val="es-CR"/>
              </w:rPr>
              <w:t>?</w:t>
            </w:r>
          </w:p>
          <w:p w14:paraId="6E62D33A" w14:textId="63DCCAA7" w:rsidR="00B145B8" w:rsidRPr="00B13E25" w:rsidRDefault="00086CF1" w:rsidP="00205823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ascii="Arial" w:hAnsi="Arial" w:cs="Arial"/>
                <w:b/>
                <w:lang w:val="es-CR"/>
              </w:rPr>
            </w:pPr>
            <w:r w:rsidRPr="00B13E25">
              <w:rPr>
                <w:rFonts w:ascii="Arial" w:hAnsi="Arial" w:cs="Arial"/>
                <w:b/>
                <w:lang w:val="es-CR"/>
              </w:rPr>
              <w:t>Por favor explique su respuesta:</w:t>
            </w:r>
            <w:r w:rsidR="0045629A" w:rsidRPr="00B13E25">
              <w:rPr>
                <w:rFonts w:ascii="Arial" w:hAnsi="Arial" w:cs="Arial"/>
                <w:b/>
                <w:lang w:val="es-CR"/>
              </w:rPr>
              <w:t xml:space="preserve"> </w:t>
            </w:r>
            <w:r w:rsidR="00830CCC" w:rsidRPr="00B13E25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30CCC" w:rsidRPr="00B13E25">
              <w:rPr>
                <w:rFonts w:ascii="Arial" w:hAnsi="Arial" w:cs="Arial"/>
                <w:sz w:val="22"/>
                <w:szCs w:val="22"/>
                <w:lang w:val="es-CR"/>
              </w:rPr>
              <w:instrText xml:space="preserve"> </w:instrText>
            </w:r>
            <w:bookmarkStart w:id="6" w:name="Text12"/>
            <w:r w:rsidR="00830CCC" w:rsidRPr="00B13E25">
              <w:rPr>
                <w:rFonts w:ascii="Arial" w:hAnsi="Arial" w:cs="Arial"/>
                <w:sz w:val="22"/>
                <w:szCs w:val="22"/>
                <w:lang w:val="es-CR"/>
              </w:rPr>
              <w:instrText xml:space="preserve">FORMTEXT </w:instrText>
            </w:r>
            <w:r w:rsidR="00830CCC" w:rsidRPr="00B13E25">
              <w:rPr>
                <w:rFonts w:ascii="Arial" w:hAnsi="Arial" w:cs="Arial"/>
                <w:lang w:val="en-GB"/>
              </w:rPr>
            </w:r>
            <w:r w:rsidR="00830CCC" w:rsidRPr="00B13E25">
              <w:rPr>
                <w:rFonts w:ascii="Arial" w:hAnsi="Arial" w:cs="Arial"/>
                <w:lang w:val="en-GB"/>
              </w:rPr>
              <w:fldChar w:fldCharType="separate"/>
            </w:r>
            <w:r w:rsidR="00830CCC"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30CCC" w:rsidRPr="00B13E25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</w:tbl>
    <w:p w14:paraId="44F18B61" w14:textId="270F3004" w:rsidR="00003EE4" w:rsidRPr="00B13E25" w:rsidRDefault="00003EE4" w:rsidP="006916DE">
      <w:pPr>
        <w:jc w:val="both"/>
        <w:rPr>
          <w:rFonts w:ascii="Arial" w:hAnsi="Arial" w:cs="Arial"/>
          <w:lang w:val="es-CR"/>
        </w:rPr>
      </w:pPr>
    </w:p>
    <w:p w14:paraId="6D330A4C" w14:textId="3BEDCEB8" w:rsidR="0065284C" w:rsidRPr="00B13E25" w:rsidRDefault="00086CF1" w:rsidP="00205823">
      <w:pPr>
        <w:jc w:val="both"/>
        <w:rPr>
          <w:rFonts w:ascii="Arial" w:hAnsi="Arial" w:cs="Arial"/>
          <w:color w:val="00B9E4" w:themeColor="text2"/>
          <w:sz w:val="28"/>
          <w:szCs w:val="28"/>
          <w:lang w:val="es-CR"/>
        </w:rPr>
      </w:pPr>
      <w:r w:rsidRPr="00B13E25">
        <w:rPr>
          <w:rFonts w:ascii="Arial" w:hAnsi="Arial" w:cs="Arial"/>
          <w:color w:val="00B9E4" w:themeColor="text2"/>
          <w:sz w:val="28"/>
          <w:szCs w:val="28"/>
          <w:lang w:val="es-CR"/>
        </w:rPr>
        <w:t>Comerciando con integridad</w:t>
      </w:r>
    </w:p>
    <w:p w14:paraId="6E7784A0" w14:textId="58CB4CB0" w:rsidR="006916DE" w:rsidRPr="00B13E25" w:rsidRDefault="003526A9" w:rsidP="006916DE">
      <w:pPr>
        <w:jc w:val="both"/>
        <w:rPr>
          <w:rFonts w:ascii="Arial" w:hAnsi="Arial" w:cs="Arial"/>
          <w:lang w:val="es-CR"/>
        </w:rPr>
      </w:pPr>
      <w:r w:rsidRPr="00B13E25">
        <w:rPr>
          <w:rFonts w:ascii="Arial" w:hAnsi="Arial" w:cs="Arial"/>
          <w:lang w:val="es-CR"/>
        </w:rPr>
        <w:t>Actualmente el requisito</w:t>
      </w:r>
      <w:r w:rsidR="00086CF1" w:rsidRPr="00B13E25">
        <w:rPr>
          <w:rFonts w:ascii="Arial" w:hAnsi="Arial" w:cs="Arial"/>
          <w:lang w:val="es-CR"/>
        </w:rPr>
        <w:t xml:space="preserve"> 4.8.1 del Criterio para Comerciantes sobre el tema de </w:t>
      </w:r>
      <w:r w:rsidRPr="00B13E25">
        <w:rPr>
          <w:rFonts w:ascii="Arial" w:hAnsi="Arial" w:cs="Arial"/>
          <w:lang w:val="es-CR"/>
        </w:rPr>
        <w:t>prácticas</w:t>
      </w:r>
      <w:r w:rsidR="00086CF1" w:rsidRPr="00B13E25">
        <w:rPr>
          <w:rFonts w:ascii="Arial" w:hAnsi="Arial" w:cs="Arial"/>
          <w:lang w:val="es-CR"/>
        </w:rPr>
        <w:t xml:space="preserve"> de comercio injustas</w:t>
      </w:r>
      <w:r w:rsidR="006916DE" w:rsidRPr="00B13E25">
        <w:rPr>
          <w:rFonts w:ascii="Arial" w:hAnsi="Arial" w:cs="Arial"/>
          <w:lang w:val="es-CR"/>
        </w:rPr>
        <w:t xml:space="preserve"> </w:t>
      </w:r>
      <w:r w:rsidR="00086CF1" w:rsidRPr="00B13E25">
        <w:rPr>
          <w:rFonts w:ascii="Arial" w:hAnsi="Arial" w:cs="Arial"/>
          <w:lang w:val="es-CR"/>
        </w:rPr>
        <w:t>es generalmente auditado de forma reactiva</w:t>
      </w:r>
      <w:r w:rsidR="001C73FA" w:rsidRPr="00B13E25">
        <w:rPr>
          <w:rFonts w:ascii="Arial" w:hAnsi="Arial" w:cs="Arial"/>
          <w:lang w:val="es-CR"/>
        </w:rPr>
        <w:t xml:space="preserve"> (</w:t>
      </w:r>
      <w:r w:rsidR="00086CF1" w:rsidRPr="00B13E25">
        <w:rPr>
          <w:rFonts w:ascii="Arial" w:hAnsi="Arial" w:cs="Arial"/>
          <w:lang w:val="es-CR"/>
        </w:rPr>
        <w:t>por ejemplo</w:t>
      </w:r>
      <w:r w:rsidR="001C73FA" w:rsidRPr="00B13E25">
        <w:rPr>
          <w:rFonts w:ascii="Arial" w:hAnsi="Arial" w:cs="Arial"/>
          <w:lang w:val="es-CR"/>
        </w:rPr>
        <w:t xml:space="preserve"> </w:t>
      </w:r>
      <w:r w:rsidR="00086CF1" w:rsidRPr="00B13E25">
        <w:rPr>
          <w:rFonts w:ascii="Arial" w:hAnsi="Arial" w:cs="Arial"/>
          <w:lang w:val="es-CR"/>
        </w:rPr>
        <w:t>en base a alegaciones</w:t>
      </w:r>
      <w:r w:rsidR="001C73FA" w:rsidRPr="00B13E25">
        <w:rPr>
          <w:rFonts w:ascii="Arial" w:hAnsi="Arial" w:cs="Arial"/>
          <w:lang w:val="es-CR"/>
        </w:rPr>
        <w:t xml:space="preserve">). </w:t>
      </w:r>
      <w:r w:rsidR="00086CF1" w:rsidRPr="00B13E25">
        <w:rPr>
          <w:rFonts w:ascii="Arial" w:hAnsi="Arial" w:cs="Arial"/>
          <w:lang w:val="es-CR"/>
        </w:rPr>
        <w:t>Algunas prácticas son seleccionadas y auditadas de forma proactiva</w:t>
      </w:r>
      <w:r w:rsidR="001C73FA" w:rsidRPr="00B13E25">
        <w:rPr>
          <w:rFonts w:ascii="Arial" w:hAnsi="Arial" w:cs="Arial"/>
          <w:lang w:val="es-CR"/>
        </w:rPr>
        <w:t xml:space="preserve"> </w:t>
      </w:r>
      <w:r w:rsidR="00086CF1" w:rsidRPr="00B13E25">
        <w:rPr>
          <w:rFonts w:ascii="Arial" w:hAnsi="Arial" w:cs="Arial"/>
          <w:lang w:val="es-CR"/>
        </w:rPr>
        <w:t>en cadenas de valor específicas</w:t>
      </w:r>
      <w:r w:rsidR="001C73FA" w:rsidRPr="00B13E25">
        <w:rPr>
          <w:rFonts w:ascii="Arial" w:hAnsi="Arial" w:cs="Arial"/>
          <w:lang w:val="es-CR"/>
        </w:rPr>
        <w:t xml:space="preserve">. </w:t>
      </w:r>
      <w:r w:rsidR="00086CF1" w:rsidRPr="00B13E25">
        <w:rPr>
          <w:rFonts w:ascii="Arial" w:hAnsi="Arial" w:cs="Arial"/>
          <w:lang w:val="es-CR"/>
        </w:rPr>
        <w:t xml:space="preserve">La propuesta es auditar el pago del Precio Mínimo Fairtrade a lo largo de la cadena de jugo de naranja. Esto significaría que la venta y compra por debajo del Precio Mínimo Fairtrade de jugo de naranja </w:t>
      </w:r>
      <w:r w:rsidR="00980A12" w:rsidRPr="00B13E25">
        <w:rPr>
          <w:rFonts w:ascii="Arial" w:hAnsi="Arial" w:cs="Arial"/>
          <w:lang w:val="es-CR"/>
        </w:rPr>
        <w:t>(</w:t>
      </w:r>
      <w:r w:rsidR="00086CF1" w:rsidRPr="00B13E25">
        <w:rPr>
          <w:rFonts w:ascii="Arial" w:hAnsi="Arial" w:cs="Arial"/>
          <w:lang w:val="es-CR"/>
        </w:rPr>
        <w:t>congelado concentrado y jugo no concentrado</w:t>
      </w:r>
      <w:r w:rsidR="00980A12" w:rsidRPr="00B13E25">
        <w:rPr>
          <w:rFonts w:ascii="Arial" w:hAnsi="Arial" w:cs="Arial"/>
          <w:lang w:val="es-CR"/>
        </w:rPr>
        <w:t xml:space="preserve">) </w:t>
      </w:r>
      <w:r w:rsidR="00086CF1" w:rsidRPr="00B13E25">
        <w:rPr>
          <w:rFonts w:ascii="Arial" w:hAnsi="Arial" w:cs="Arial"/>
          <w:lang w:val="es-CR"/>
        </w:rPr>
        <w:t>hasta el nivel del procesador/manufacturador y/o embotellador en el país de consumo sería considerada una no</w:t>
      </w:r>
      <w:r w:rsidRPr="00B13E25">
        <w:rPr>
          <w:rFonts w:ascii="Arial" w:hAnsi="Arial" w:cs="Arial"/>
          <w:lang w:val="es-CR"/>
        </w:rPr>
        <w:t>-</w:t>
      </w:r>
      <w:r w:rsidR="00086CF1" w:rsidRPr="00B13E25">
        <w:rPr>
          <w:rFonts w:ascii="Arial" w:hAnsi="Arial" w:cs="Arial"/>
          <w:lang w:val="es-CR"/>
        </w:rPr>
        <w:t xml:space="preserve"> conformidad contra este requisito</w:t>
      </w:r>
      <w:r w:rsidR="00980A12" w:rsidRPr="00B13E25">
        <w:rPr>
          <w:rFonts w:ascii="Arial" w:hAnsi="Arial" w:cs="Arial"/>
          <w:lang w:val="es-CR"/>
        </w:rPr>
        <w:t>.</w:t>
      </w:r>
    </w:p>
    <w:tbl>
      <w:tblPr>
        <w:tblStyle w:val="TableGrid"/>
        <w:tblpPr w:leftFromText="180" w:rightFromText="180" w:vertAnchor="text" w:tblpY="-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9F6FD5" w:rsidRPr="00987298" w14:paraId="411B500E" w14:textId="77777777" w:rsidTr="009F6FD5">
        <w:tc>
          <w:tcPr>
            <w:tcW w:w="9245" w:type="dxa"/>
          </w:tcPr>
          <w:p w14:paraId="569D6D9F" w14:textId="57B57A59" w:rsidR="00CC1816" w:rsidRPr="00B13E25" w:rsidRDefault="00086CF1" w:rsidP="00CC181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ascii="Arial" w:hAnsi="Arial" w:cs="Arial"/>
                <w:lang w:val="es-CR"/>
              </w:rPr>
            </w:pPr>
            <w:r w:rsidRPr="00B13E25">
              <w:rPr>
                <w:rFonts w:ascii="Arial" w:hAnsi="Arial" w:cs="Arial"/>
                <w:b/>
                <w:lang w:val="es-CR"/>
              </w:rPr>
              <w:t>Pregunta</w:t>
            </w:r>
            <w:r w:rsidR="009F6FD5" w:rsidRPr="00B13E25">
              <w:rPr>
                <w:rFonts w:ascii="Arial" w:hAnsi="Arial" w:cs="Arial"/>
                <w:b/>
                <w:lang w:val="es-CR"/>
              </w:rPr>
              <w:t xml:space="preserve"> 3: </w:t>
            </w:r>
            <w:r w:rsidRPr="00B13E25">
              <w:rPr>
                <w:rFonts w:ascii="Arial" w:hAnsi="Arial" w:cs="Arial"/>
                <w:b/>
                <w:lang w:val="es-CR"/>
              </w:rPr>
              <w:t xml:space="preserve">¿Tiene Usted alguna </w:t>
            </w:r>
            <w:r w:rsidR="00CC1816" w:rsidRPr="00B13E25">
              <w:rPr>
                <w:rFonts w:ascii="Arial" w:hAnsi="Arial" w:cs="Arial"/>
                <w:b/>
                <w:lang w:val="es-CR"/>
              </w:rPr>
              <w:t>reticencia</w:t>
            </w:r>
            <w:r w:rsidRPr="00B13E25">
              <w:rPr>
                <w:rFonts w:ascii="Arial" w:hAnsi="Arial" w:cs="Arial"/>
                <w:b/>
                <w:lang w:val="es-CR"/>
              </w:rPr>
              <w:t xml:space="preserve"> con respecto a la implementación de este cambio? </w:t>
            </w:r>
            <w:r w:rsidR="00CC1816" w:rsidRPr="00B13E25">
              <w:rPr>
                <w:rFonts w:ascii="Arial" w:hAnsi="Arial" w:cs="Arial"/>
                <w:b/>
                <w:lang w:val="es-CR"/>
              </w:rPr>
              <w:t xml:space="preserve">Si tiene alguna reserva: ¿Cómo considera Usted que podemos abordarla? </w:t>
            </w:r>
          </w:p>
          <w:p w14:paraId="6AD3240F" w14:textId="708340AE" w:rsidR="009F6FD5" w:rsidRPr="00B13E25" w:rsidRDefault="00CC1816" w:rsidP="00CC1816">
            <w:pPr>
              <w:keepNext/>
              <w:keepLines/>
              <w:tabs>
                <w:tab w:val="left" w:pos="735"/>
              </w:tabs>
              <w:spacing w:before="120" w:after="120" w:line="276" w:lineRule="auto"/>
              <w:rPr>
                <w:rFonts w:ascii="Arial" w:hAnsi="Arial" w:cs="Arial"/>
                <w:b/>
                <w:lang w:val="es-CR"/>
              </w:rPr>
            </w:pPr>
            <w:r w:rsidRPr="00B13E25">
              <w:rPr>
                <w:rFonts w:ascii="Arial" w:hAnsi="Arial" w:cs="Arial"/>
                <w:b/>
                <w:lang w:val="es-CR"/>
              </w:rPr>
              <w:t xml:space="preserve">Por favor explique su respuesta: </w:t>
            </w:r>
            <w:r w:rsidRPr="00B13E25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3E25">
              <w:rPr>
                <w:rFonts w:ascii="Arial" w:hAnsi="Arial" w:cs="Arial"/>
                <w:sz w:val="22"/>
                <w:szCs w:val="22"/>
                <w:lang w:val="es-CR"/>
              </w:rPr>
              <w:instrText xml:space="preserve"> FORMTEXT </w:instrText>
            </w:r>
            <w:r w:rsidRPr="00B13E25">
              <w:rPr>
                <w:rFonts w:ascii="Arial" w:hAnsi="Arial" w:cs="Arial"/>
                <w:lang w:val="en-GB"/>
              </w:rPr>
            </w:r>
            <w:r w:rsidRPr="00B13E25">
              <w:rPr>
                <w:rFonts w:ascii="Arial" w:hAnsi="Arial" w:cs="Arial"/>
                <w:lang w:val="en-GB"/>
              </w:rPr>
              <w:fldChar w:fldCharType="separate"/>
            </w:r>
            <w:r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13E2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13E2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0413A652" w14:textId="77777777" w:rsidR="003526A9" w:rsidRPr="00B13E25" w:rsidRDefault="003526A9" w:rsidP="006916DE">
      <w:pPr>
        <w:jc w:val="both"/>
        <w:rPr>
          <w:rFonts w:ascii="Arial" w:hAnsi="Arial" w:cs="Arial"/>
          <w:lang w:val="es-CR"/>
        </w:rPr>
      </w:pPr>
    </w:p>
    <w:p w14:paraId="427B9661" w14:textId="3ED81E6A" w:rsidR="009F6FD5" w:rsidRPr="00B13E25" w:rsidRDefault="003526A9" w:rsidP="006916DE">
      <w:pPr>
        <w:jc w:val="both"/>
        <w:rPr>
          <w:rFonts w:ascii="Arial" w:hAnsi="Arial" w:cs="Arial"/>
          <w:lang w:val="es-CR"/>
        </w:rPr>
      </w:pPr>
      <w:r w:rsidRPr="00B13E25">
        <w:rPr>
          <w:rFonts w:ascii="Arial" w:hAnsi="Arial" w:cs="Arial"/>
          <w:lang w:val="es-CR"/>
        </w:rPr>
        <w:t>Los cambios serán implementados en los criterios de cumplimiento de FLOCERT a partir de enero, 2020.</w:t>
      </w:r>
    </w:p>
    <w:p w14:paraId="6F37A2AD" w14:textId="2FAFC0CB" w:rsidR="00313C21" w:rsidRPr="00B13E25" w:rsidRDefault="00CC1816" w:rsidP="00205823">
      <w:pPr>
        <w:jc w:val="both"/>
        <w:rPr>
          <w:rFonts w:ascii="Arial" w:hAnsi="Arial" w:cs="Arial"/>
          <w:lang w:val="es-CR"/>
        </w:rPr>
      </w:pPr>
      <w:r w:rsidRPr="00B13E25">
        <w:rPr>
          <w:rFonts w:ascii="Arial" w:hAnsi="Arial" w:cs="Arial"/>
          <w:lang w:val="es-CR"/>
        </w:rPr>
        <w:t xml:space="preserve">Por favor envíe sus respuestas o comentarios a S&amp;P </w:t>
      </w:r>
      <w:r w:rsidR="006916DE" w:rsidRPr="00B13E25">
        <w:rPr>
          <w:rFonts w:ascii="Arial" w:hAnsi="Arial" w:cs="Arial"/>
          <w:lang w:val="es-CR"/>
        </w:rPr>
        <w:t>(</w:t>
      </w:r>
      <w:hyperlink r:id="rId8" w:history="1">
        <w:r w:rsidR="006916DE" w:rsidRPr="00B13E25">
          <w:rPr>
            <w:rStyle w:val="Hyperlink"/>
            <w:rFonts w:ascii="Arial" w:hAnsi="Arial" w:cs="Arial"/>
            <w:lang w:val="es-CR"/>
          </w:rPr>
          <w:t>standards-pricing@fairtrade.net</w:t>
        </w:r>
      </w:hyperlink>
      <w:r w:rsidR="006916DE" w:rsidRPr="00B13E25">
        <w:rPr>
          <w:rFonts w:ascii="Arial" w:hAnsi="Arial" w:cs="Arial"/>
          <w:lang w:val="es-CR"/>
        </w:rPr>
        <w:t xml:space="preserve">) </w:t>
      </w:r>
      <w:r w:rsidRPr="00B13E25">
        <w:rPr>
          <w:rFonts w:ascii="Arial" w:hAnsi="Arial" w:cs="Arial"/>
          <w:lang w:val="es-CR"/>
        </w:rPr>
        <w:t xml:space="preserve">con respecto a los cambios propuestos a más tardar Agosto </w:t>
      </w:r>
      <w:r w:rsidR="0077718F" w:rsidRPr="00B13E25">
        <w:rPr>
          <w:rFonts w:ascii="Arial" w:hAnsi="Arial" w:cs="Arial"/>
          <w:lang w:val="es-CR"/>
        </w:rPr>
        <w:t>30</w:t>
      </w:r>
      <w:r w:rsidR="009F6FD5" w:rsidRPr="00B13E25">
        <w:rPr>
          <w:rFonts w:ascii="Arial" w:hAnsi="Arial" w:cs="Arial"/>
          <w:lang w:val="es-CR"/>
        </w:rPr>
        <w:t>.</w:t>
      </w:r>
    </w:p>
    <w:p w14:paraId="1E396006" w14:textId="77777777" w:rsidR="006E0235" w:rsidRPr="00B13E25" w:rsidRDefault="006E0235" w:rsidP="00205823">
      <w:pPr>
        <w:jc w:val="both"/>
        <w:rPr>
          <w:rFonts w:ascii="Arial" w:hAnsi="Arial" w:cs="Arial"/>
          <w:lang w:val="es-CR"/>
        </w:rPr>
      </w:pPr>
    </w:p>
    <w:p w14:paraId="56E3F1AC" w14:textId="6EE33A1D" w:rsidR="00CC1816" w:rsidRPr="00CC1816" w:rsidRDefault="00CC1816" w:rsidP="00205823">
      <w:pPr>
        <w:jc w:val="both"/>
        <w:rPr>
          <w:rFonts w:ascii="Arial" w:hAnsi="Arial" w:cs="Arial"/>
          <w:lang w:val="es-CR"/>
        </w:rPr>
      </w:pPr>
      <w:r w:rsidRPr="00B13E25">
        <w:rPr>
          <w:rFonts w:ascii="Arial" w:hAnsi="Arial" w:cs="Arial"/>
          <w:lang w:val="es-CR"/>
        </w:rPr>
        <w:t>De antemano muchas gracias por su contribución.</w:t>
      </w:r>
    </w:p>
    <w:sectPr w:rsidR="00CC1816" w:rsidRPr="00CC1816" w:rsidSect="00437FB6">
      <w:headerReference w:type="default" r:id="rId9"/>
      <w:footerReference w:type="default" r:id="rId10"/>
      <w:pgSz w:w="12240" w:h="15840" w:code="1"/>
      <w:pgMar w:top="2722" w:right="1440" w:bottom="1440" w:left="1440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29A8D" w14:textId="77777777" w:rsidR="0010134F" w:rsidRDefault="0010134F" w:rsidP="00FE57E0">
      <w:pPr>
        <w:rPr>
          <w:rFonts w:hint="eastAsia"/>
        </w:rPr>
      </w:pPr>
      <w:r>
        <w:separator/>
      </w:r>
    </w:p>
  </w:endnote>
  <w:endnote w:type="continuationSeparator" w:id="0">
    <w:p w14:paraId="2363B2D5" w14:textId="77777777" w:rsidR="0010134F" w:rsidRDefault="0010134F" w:rsidP="00FE57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Times New Roman"/>
    <w:panose1 w:val="00000000000000000000"/>
    <w:charset w:val="00"/>
    <w:family w:val="roman"/>
    <w:notTrueType/>
    <w:pitch w:val="default"/>
  </w:font>
  <w:font w:name="Veneer">
    <w:panose1 w:val="02000806000000000000"/>
    <w:charset w:val="00"/>
    <w:family w:val="auto"/>
    <w:pitch w:val="variable"/>
    <w:sig w:usb0="800000AF" w:usb1="4000244B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1CDB" w14:textId="77777777" w:rsidR="004B0C21" w:rsidRPr="004B0C21" w:rsidRDefault="004B0C21" w:rsidP="00FE57E0">
    <w:pPr>
      <w:pStyle w:val="Footer"/>
      <w:rPr>
        <w:rFonts w:hint="eastAsia"/>
        <w:sz w:val="12"/>
        <w:szCs w:val="12"/>
      </w:rPr>
    </w:pPr>
  </w:p>
  <w:p w14:paraId="73CFEA0D" w14:textId="71442703" w:rsidR="00874C5C" w:rsidRDefault="00874C5C" w:rsidP="00FE57E0">
    <w:pPr>
      <w:pStyle w:val="Footer"/>
      <w:rPr>
        <w:rFonts w:hint="eastAsia"/>
      </w:rPr>
    </w:pPr>
    <w:r>
      <w:rPr>
        <w:noProof/>
      </w:rPr>
      <w:drawing>
        <wp:inline distT="0" distB="0" distL="0" distR="0" wp14:anchorId="730CAA6A" wp14:editId="47F28EE8">
          <wp:extent cx="2484120" cy="426720"/>
          <wp:effectExtent l="19050" t="0" r="0" b="0"/>
          <wp:docPr id="10" name="Picture 10" descr="X:\Brand\_Brand_Management\Brand_Strategy\_FINALS\_Collateral\Letterhead_NEW_201403\foote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X:\Brand\_Brand_Management\Brand_Strategy\_FINALS\_Collateral\Letterhead_NEW_201403\footer-RGB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284C">
      <w:tab/>
    </w:r>
    <w:r w:rsidR="0065284C">
      <w:tab/>
    </w:r>
    <w:r w:rsidR="00BC2CEF" w:rsidRPr="00BC2CEF">
      <w:rPr>
        <w:rFonts w:ascii="Arial" w:hAnsi="Arial" w:cs="Arial"/>
        <w:sz w:val="16"/>
        <w:szCs w:val="16"/>
      </w:rPr>
      <w:fldChar w:fldCharType="begin"/>
    </w:r>
    <w:r w:rsidR="00BC2CEF" w:rsidRPr="00BC2CEF">
      <w:rPr>
        <w:rFonts w:ascii="Arial" w:hAnsi="Arial" w:cs="Arial"/>
        <w:sz w:val="16"/>
        <w:szCs w:val="16"/>
      </w:rPr>
      <w:instrText xml:space="preserve"> PAGE   \* MERGEFORMAT </w:instrText>
    </w:r>
    <w:r w:rsidR="00BC2CEF" w:rsidRPr="00BC2CEF">
      <w:rPr>
        <w:rFonts w:ascii="Arial" w:hAnsi="Arial" w:cs="Arial"/>
        <w:sz w:val="16"/>
        <w:szCs w:val="16"/>
      </w:rPr>
      <w:fldChar w:fldCharType="separate"/>
    </w:r>
    <w:r w:rsidR="008C3F03">
      <w:rPr>
        <w:rFonts w:ascii="Arial" w:hAnsi="Arial" w:cs="Arial"/>
        <w:noProof/>
        <w:sz w:val="16"/>
        <w:szCs w:val="16"/>
      </w:rPr>
      <w:t>1</w:t>
    </w:r>
    <w:r w:rsidR="00BC2CEF" w:rsidRPr="00BC2CE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6DC7" w14:textId="77777777" w:rsidR="0010134F" w:rsidRDefault="0010134F" w:rsidP="00FE57E0">
      <w:pPr>
        <w:rPr>
          <w:rFonts w:hint="eastAsia"/>
        </w:rPr>
      </w:pPr>
      <w:r>
        <w:separator/>
      </w:r>
    </w:p>
  </w:footnote>
  <w:footnote w:type="continuationSeparator" w:id="0">
    <w:p w14:paraId="6F7A1F6C" w14:textId="77777777" w:rsidR="0010134F" w:rsidRDefault="0010134F" w:rsidP="00FE57E0">
      <w:pPr>
        <w:rPr>
          <w:rFonts w:hint="eastAsia"/>
        </w:rPr>
      </w:pPr>
      <w:r>
        <w:continuationSeparator/>
      </w:r>
    </w:p>
  </w:footnote>
  <w:footnote w:id="1">
    <w:p w14:paraId="51B1A505" w14:textId="7FB67ACF" w:rsidR="001A2D90" w:rsidRPr="001A2D90" w:rsidRDefault="001A2D90" w:rsidP="001A2D90">
      <w:pPr>
        <w:pStyle w:val="FootnoteText"/>
        <w:rPr>
          <w:rFonts w:ascii="Arial" w:hAnsi="Arial" w:cs="Arial"/>
          <w:sz w:val="16"/>
          <w:szCs w:val="16"/>
          <w:lang w:val="es-CR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 w:rsidRPr="001A2D90">
        <w:rPr>
          <w:rFonts w:ascii="Arial" w:hAnsi="Arial" w:cs="Arial"/>
          <w:sz w:val="16"/>
          <w:szCs w:val="16"/>
          <w:lang w:val="es-CR"/>
        </w:rPr>
        <w:t xml:space="preserve"> Usted puede acceder a las minutas de la </w:t>
      </w:r>
      <w:r w:rsidR="003526A9" w:rsidRPr="001A2D90">
        <w:rPr>
          <w:rFonts w:ascii="Arial" w:hAnsi="Arial" w:cs="Arial"/>
          <w:sz w:val="16"/>
          <w:szCs w:val="16"/>
          <w:lang w:val="es-CR"/>
        </w:rPr>
        <w:t>reunión</w:t>
      </w:r>
      <w:r w:rsidRPr="001A2D90">
        <w:rPr>
          <w:rFonts w:ascii="Arial" w:hAnsi="Arial" w:cs="Arial"/>
          <w:sz w:val="16"/>
          <w:szCs w:val="16"/>
          <w:lang w:val="es-CR"/>
        </w:rPr>
        <w:t xml:space="preserve"> del </w:t>
      </w:r>
      <w:r w:rsidR="009D0ED3">
        <w:rPr>
          <w:rFonts w:ascii="Arial" w:hAnsi="Arial" w:cs="Arial"/>
          <w:sz w:val="16"/>
          <w:szCs w:val="16"/>
          <w:lang w:val="es-CR"/>
        </w:rPr>
        <w:t>Comité de Criterios en j</w:t>
      </w:r>
      <w:r w:rsidRPr="001A2D90">
        <w:rPr>
          <w:rFonts w:ascii="Arial" w:hAnsi="Arial" w:cs="Arial"/>
          <w:sz w:val="16"/>
          <w:szCs w:val="16"/>
          <w:lang w:val="es-CR"/>
        </w:rPr>
        <w:t xml:space="preserve">unio 27 </w:t>
      </w:r>
      <w:hyperlink r:id="rId1" w:history="1">
        <w:r>
          <w:rPr>
            <w:rStyle w:val="Hyperlink"/>
            <w:rFonts w:ascii="Arial" w:hAnsi="Arial" w:cs="Arial"/>
            <w:sz w:val="16"/>
            <w:szCs w:val="16"/>
            <w:lang w:val="es-CR"/>
          </w:rPr>
          <w:t>aquí</w:t>
        </w:r>
      </w:hyperlink>
      <w:r w:rsidRPr="001A2D90">
        <w:rPr>
          <w:rFonts w:ascii="Arial" w:hAnsi="Arial" w:cs="Arial"/>
          <w:sz w:val="16"/>
          <w:szCs w:val="16"/>
          <w:lang w:val="es-CR"/>
        </w:rPr>
        <w:t>.</w:t>
      </w:r>
    </w:p>
  </w:footnote>
  <w:footnote w:id="2">
    <w:p w14:paraId="0EB1DF98" w14:textId="629E1E06" w:rsidR="004B0C21" w:rsidRPr="001A2D90" w:rsidRDefault="004B0C21">
      <w:pPr>
        <w:pStyle w:val="FootnoteText"/>
        <w:rPr>
          <w:rFonts w:hint="eastAsia"/>
          <w:lang w:val="es-CR"/>
        </w:rPr>
      </w:pPr>
      <w:r w:rsidRPr="004B0C21">
        <w:rPr>
          <w:rStyle w:val="FootnoteReference"/>
          <w:rFonts w:ascii="Arial" w:hAnsi="Arial" w:cs="Arial" w:hint="eastAsia"/>
          <w:sz w:val="16"/>
          <w:szCs w:val="16"/>
        </w:rPr>
        <w:footnoteRef/>
      </w:r>
      <w:r w:rsidRPr="001A2D90">
        <w:rPr>
          <w:rFonts w:hint="eastAsia"/>
          <w:lang w:val="es-CR"/>
        </w:rPr>
        <w:t xml:space="preserve"> </w:t>
      </w:r>
      <w:r w:rsidR="001A2D90" w:rsidRPr="001A2D90">
        <w:rPr>
          <w:rFonts w:ascii="Arial" w:hAnsi="Arial" w:cs="Arial"/>
          <w:sz w:val="16"/>
          <w:szCs w:val="16"/>
          <w:lang w:val="es-CR"/>
        </w:rPr>
        <w:t xml:space="preserve">Para su referencia consulta el documento explicativo sobre el modelo de precios </w:t>
      </w:r>
      <w:r w:rsidR="001A2D90">
        <w:rPr>
          <w:rFonts w:ascii="Arial" w:hAnsi="Arial" w:cs="Arial"/>
          <w:sz w:val="16"/>
          <w:szCs w:val="16"/>
          <w:lang w:val="es-CR"/>
        </w:rPr>
        <w:t xml:space="preserve">y su implementación </w:t>
      </w:r>
      <w:hyperlink r:id="rId2" w:history="1">
        <w:r w:rsidR="001A2D90" w:rsidRPr="001A2D90">
          <w:rPr>
            <w:rStyle w:val="Hyperlink"/>
            <w:rFonts w:ascii="Arial" w:hAnsi="Arial" w:cs="Arial"/>
            <w:sz w:val="16"/>
            <w:szCs w:val="16"/>
            <w:lang w:val="es-CR"/>
          </w:rPr>
          <w:t>aquí</w:t>
        </w:r>
      </w:hyperlink>
      <w:r w:rsidR="00F10EF0" w:rsidRPr="001A2D90">
        <w:rPr>
          <w:rFonts w:ascii="Arial" w:hAnsi="Arial" w:cs="Arial" w:hint="eastAsia"/>
          <w:sz w:val="16"/>
          <w:szCs w:val="16"/>
          <w:lang w:val="es-C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B03B" w14:textId="77777777" w:rsidR="00874C5C" w:rsidRDefault="00874C5C" w:rsidP="00FE57E0">
    <w:pPr>
      <w:pStyle w:val="Header"/>
      <w:jc w:val="right"/>
      <w:rPr>
        <w:rFonts w:hint="eastAsia"/>
      </w:rPr>
    </w:pPr>
    <w:r>
      <w:rPr>
        <w:noProof/>
      </w:rPr>
      <w:drawing>
        <wp:inline distT="0" distB="0" distL="0" distR="0" wp14:anchorId="7FD302F3" wp14:editId="5D2517BE">
          <wp:extent cx="746760" cy="891540"/>
          <wp:effectExtent l="19050" t="0" r="0" b="0"/>
          <wp:docPr id="19" name="Picture 19" descr="X:\Brand\_Brand_Management\Brand_Strategy\_FINALS\_Collateral\Letterhead_NEW_201403\FBM_INT_VERT_RGB_PO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X:\Brand\_Brand_Management\Brand_Strategy\_FINALS\_Collateral\Letterhead_NEW_201403\FBM_INT_VERT_RGB_POS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481"/>
    <w:multiLevelType w:val="hybridMultilevel"/>
    <w:tmpl w:val="BB068A7C"/>
    <w:lvl w:ilvl="0" w:tplc="25F454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55971"/>
    <w:multiLevelType w:val="hybridMultilevel"/>
    <w:tmpl w:val="9D16D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3155"/>
    <w:multiLevelType w:val="hybridMultilevel"/>
    <w:tmpl w:val="A4C80C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3yJb18OPoz4sQ7ATINFltukqKH/2ZLktSswpCUl5g7VJ0Wx7yninYhJMDMmpXidxD9uAbGUwwBtt8qXv0rm8g==" w:salt="qbf6/ZGYWmzaLeqM+AXM+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E"/>
    <w:rsid w:val="00000184"/>
    <w:rsid w:val="00003EE4"/>
    <w:rsid w:val="00007754"/>
    <w:rsid w:val="000330BC"/>
    <w:rsid w:val="00062DB3"/>
    <w:rsid w:val="000631B6"/>
    <w:rsid w:val="00067ED7"/>
    <w:rsid w:val="00086CF1"/>
    <w:rsid w:val="000A1F57"/>
    <w:rsid w:val="000B3C6E"/>
    <w:rsid w:val="000C167B"/>
    <w:rsid w:val="000D0464"/>
    <w:rsid w:val="000D4E1C"/>
    <w:rsid w:val="000F6C1C"/>
    <w:rsid w:val="0010134F"/>
    <w:rsid w:val="00115FC8"/>
    <w:rsid w:val="00183677"/>
    <w:rsid w:val="001A2D90"/>
    <w:rsid w:val="001A5C34"/>
    <w:rsid w:val="001C73FA"/>
    <w:rsid w:val="001D7606"/>
    <w:rsid w:val="001E1F99"/>
    <w:rsid w:val="001E2AAF"/>
    <w:rsid w:val="001E2B93"/>
    <w:rsid w:val="001E4F0A"/>
    <w:rsid w:val="001F534C"/>
    <w:rsid w:val="00205823"/>
    <w:rsid w:val="00216904"/>
    <w:rsid w:val="00216C1E"/>
    <w:rsid w:val="00232909"/>
    <w:rsid w:val="00296284"/>
    <w:rsid w:val="002E1964"/>
    <w:rsid w:val="002F3E3E"/>
    <w:rsid w:val="002F42F1"/>
    <w:rsid w:val="00313C21"/>
    <w:rsid w:val="0034372C"/>
    <w:rsid w:val="00347848"/>
    <w:rsid w:val="003526A9"/>
    <w:rsid w:val="0036574B"/>
    <w:rsid w:val="00372F4F"/>
    <w:rsid w:val="003863C0"/>
    <w:rsid w:val="00390403"/>
    <w:rsid w:val="00391CF9"/>
    <w:rsid w:val="003C10B4"/>
    <w:rsid w:val="00404FDF"/>
    <w:rsid w:val="00407699"/>
    <w:rsid w:val="00411ADD"/>
    <w:rsid w:val="00412ADC"/>
    <w:rsid w:val="00437FB6"/>
    <w:rsid w:val="0045629A"/>
    <w:rsid w:val="004639B3"/>
    <w:rsid w:val="00467C64"/>
    <w:rsid w:val="0047073B"/>
    <w:rsid w:val="00487EFF"/>
    <w:rsid w:val="00491D6D"/>
    <w:rsid w:val="004A3C09"/>
    <w:rsid w:val="004B0C21"/>
    <w:rsid w:val="004D445F"/>
    <w:rsid w:val="004E5915"/>
    <w:rsid w:val="00531914"/>
    <w:rsid w:val="005572B6"/>
    <w:rsid w:val="0056313E"/>
    <w:rsid w:val="00575F2C"/>
    <w:rsid w:val="005C1B7E"/>
    <w:rsid w:val="005C490F"/>
    <w:rsid w:val="005C504E"/>
    <w:rsid w:val="00643B93"/>
    <w:rsid w:val="0065284C"/>
    <w:rsid w:val="006550E9"/>
    <w:rsid w:val="006916DE"/>
    <w:rsid w:val="006B5DA6"/>
    <w:rsid w:val="006D2AA0"/>
    <w:rsid w:val="006E0235"/>
    <w:rsid w:val="00722C49"/>
    <w:rsid w:val="00735871"/>
    <w:rsid w:val="00742ED2"/>
    <w:rsid w:val="00751E9A"/>
    <w:rsid w:val="0075405B"/>
    <w:rsid w:val="00756665"/>
    <w:rsid w:val="0077718F"/>
    <w:rsid w:val="00777C28"/>
    <w:rsid w:val="00786B6B"/>
    <w:rsid w:val="007A1157"/>
    <w:rsid w:val="007C2C31"/>
    <w:rsid w:val="007C462B"/>
    <w:rsid w:val="00830CCC"/>
    <w:rsid w:val="008649FC"/>
    <w:rsid w:val="008661F1"/>
    <w:rsid w:val="0087113C"/>
    <w:rsid w:val="00874C5C"/>
    <w:rsid w:val="00874D5F"/>
    <w:rsid w:val="008917E3"/>
    <w:rsid w:val="008B2F1B"/>
    <w:rsid w:val="008B4A41"/>
    <w:rsid w:val="008C1580"/>
    <w:rsid w:val="008C2C07"/>
    <w:rsid w:val="008C3F03"/>
    <w:rsid w:val="008E3B50"/>
    <w:rsid w:val="008E4F33"/>
    <w:rsid w:val="008F0246"/>
    <w:rsid w:val="008F31E7"/>
    <w:rsid w:val="0092493C"/>
    <w:rsid w:val="00980A12"/>
    <w:rsid w:val="00987298"/>
    <w:rsid w:val="009A0817"/>
    <w:rsid w:val="009B2908"/>
    <w:rsid w:val="009D0ED3"/>
    <w:rsid w:val="009F3A99"/>
    <w:rsid w:val="009F6FD5"/>
    <w:rsid w:val="00A2559E"/>
    <w:rsid w:val="00A43486"/>
    <w:rsid w:val="00A5276F"/>
    <w:rsid w:val="00A85DD0"/>
    <w:rsid w:val="00A9041A"/>
    <w:rsid w:val="00A916B1"/>
    <w:rsid w:val="00A94D88"/>
    <w:rsid w:val="00AD1AC1"/>
    <w:rsid w:val="00AF3999"/>
    <w:rsid w:val="00AF7781"/>
    <w:rsid w:val="00B13E25"/>
    <w:rsid w:val="00B145B8"/>
    <w:rsid w:val="00B445F8"/>
    <w:rsid w:val="00B46025"/>
    <w:rsid w:val="00B5608A"/>
    <w:rsid w:val="00B7213A"/>
    <w:rsid w:val="00B825E5"/>
    <w:rsid w:val="00B83474"/>
    <w:rsid w:val="00B96A1D"/>
    <w:rsid w:val="00BC2CEF"/>
    <w:rsid w:val="00BE54F3"/>
    <w:rsid w:val="00C069AB"/>
    <w:rsid w:val="00C1437F"/>
    <w:rsid w:val="00C45691"/>
    <w:rsid w:val="00C63A92"/>
    <w:rsid w:val="00C714CA"/>
    <w:rsid w:val="00C74A06"/>
    <w:rsid w:val="00C85B93"/>
    <w:rsid w:val="00CC1816"/>
    <w:rsid w:val="00CD3F39"/>
    <w:rsid w:val="00D071F6"/>
    <w:rsid w:val="00D3155D"/>
    <w:rsid w:val="00D330E6"/>
    <w:rsid w:val="00D34581"/>
    <w:rsid w:val="00D37634"/>
    <w:rsid w:val="00D65AA1"/>
    <w:rsid w:val="00D77832"/>
    <w:rsid w:val="00DA4555"/>
    <w:rsid w:val="00DA468E"/>
    <w:rsid w:val="00DC6CE1"/>
    <w:rsid w:val="00DD7442"/>
    <w:rsid w:val="00E067A1"/>
    <w:rsid w:val="00E1383B"/>
    <w:rsid w:val="00E24423"/>
    <w:rsid w:val="00E3196F"/>
    <w:rsid w:val="00E327A6"/>
    <w:rsid w:val="00E43525"/>
    <w:rsid w:val="00E5375C"/>
    <w:rsid w:val="00E55EC0"/>
    <w:rsid w:val="00EA2257"/>
    <w:rsid w:val="00EC4F99"/>
    <w:rsid w:val="00ED21B6"/>
    <w:rsid w:val="00EE6B85"/>
    <w:rsid w:val="00F10EF0"/>
    <w:rsid w:val="00F1502B"/>
    <w:rsid w:val="00F43254"/>
    <w:rsid w:val="00F5119E"/>
    <w:rsid w:val="00F5786C"/>
    <w:rsid w:val="00F64B72"/>
    <w:rsid w:val="00F671CB"/>
    <w:rsid w:val="00F70E58"/>
    <w:rsid w:val="00F7191C"/>
    <w:rsid w:val="00FA4791"/>
    <w:rsid w:val="00FB56CD"/>
    <w:rsid w:val="00FC3FA1"/>
    <w:rsid w:val="00FC6301"/>
    <w:rsid w:val="00FE3908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1DB307"/>
  <w15:docId w15:val="{A750FABA-1D0D-42C0-B667-D3DC1DE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64"/>
  </w:style>
  <w:style w:type="paragraph" w:styleId="Heading1">
    <w:name w:val="heading 1"/>
    <w:basedOn w:val="Normal"/>
    <w:next w:val="Normal"/>
    <w:link w:val="Heading1Char"/>
    <w:uiPriority w:val="9"/>
    <w:qFormat/>
    <w:rsid w:val="000D046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DA00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4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70C75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4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E9700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770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084E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F650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F6B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0084E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F65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F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FB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11A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FD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4F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64"/>
    <w:rPr>
      <w:rFonts w:asciiTheme="majorHAnsi" w:eastAsiaTheme="majorEastAsia" w:hAnsiTheme="majorHAnsi" w:cstheme="majorBidi"/>
      <w:color w:val="8DA000" w:themeColor="accent1" w:themeShade="BF"/>
      <w:sz w:val="30"/>
      <w:szCs w:val="30"/>
    </w:rPr>
  </w:style>
  <w:style w:type="table" w:customStyle="1" w:styleId="SimpleTable">
    <w:name w:val="Simple Table"/>
    <w:basedOn w:val="TableNormal"/>
    <w:uiPriority w:val="99"/>
    <w:rsid w:val="006916DE"/>
    <w:rPr>
      <w:rFonts w:eastAsia="Arial"/>
      <w:color w:val="9A9B9C"/>
      <w:szCs w:val="24"/>
      <w:lang w:val="de-DE"/>
    </w:rPr>
    <w:tblPr>
      <w:tblInd w:w="113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</w:trPr>
    <w:tcPr>
      <w:tcMar>
        <w:top w:w="113" w:type="dxa"/>
        <w:left w:w="113" w:type="dxa"/>
        <w:bottom w:w="113" w:type="dxa"/>
        <w:right w:w="113" w:type="dxa"/>
      </w:tcMar>
    </w:tcPr>
  </w:style>
  <w:style w:type="character" w:customStyle="1" w:styleId="Heading2Char">
    <w:name w:val="Heading 2 Char"/>
    <w:basedOn w:val="DefaultParagraphFont"/>
    <w:link w:val="Heading2"/>
    <w:uiPriority w:val="9"/>
    <w:semiHidden/>
    <w:rsid w:val="000D0464"/>
    <w:rPr>
      <w:rFonts w:asciiTheme="majorHAnsi" w:eastAsiaTheme="majorEastAsia" w:hAnsiTheme="majorHAnsi" w:cstheme="majorBidi"/>
      <w:color w:val="A70C75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464"/>
    <w:rPr>
      <w:rFonts w:asciiTheme="majorHAnsi" w:eastAsiaTheme="majorEastAsia" w:hAnsiTheme="majorHAnsi" w:cstheme="majorBidi"/>
      <w:color w:val="BE9700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464"/>
    <w:rPr>
      <w:rFonts w:asciiTheme="majorHAnsi" w:eastAsiaTheme="majorEastAsia" w:hAnsiTheme="majorHAnsi" w:cstheme="majorBidi"/>
      <w:i/>
      <w:iCs/>
      <w:color w:val="BF770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464"/>
    <w:rPr>
      <w:rFonts w:asciiTheme="majorHAnsi" w:eastAsiaTheme="majorEastAsia" w:hAnsiTheme="majorHAnsi" w:cstheme="majorBidi"/>
      <w:i/>
      <w:iCs/>
      <w:color w:val="70084E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464"/>
    <w:rPr>
      <w:rFonts w:asciiTheme="majorHAnsi" w:eastAsiaTheme="majorEastAsia" w:hAnsiTheme="majorHAnsi" w:cstheme="majorBidi"/>
      <w:i/>
      <w:iCs/>
      <w:color w:val="7F650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464"/>
    <w:rPr>
      <w:rFonts w:asciiTheme="majorHAnsi" w:eastAsiaTheme="majorEastAsia" w:hAnsiTheme="majorHAnsi" w:cstheme="majorBidi"/>
      <w:color w:val="5F6B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464"/>
    <w:rPr>
      <w:rFonts w:asciiTheme="majorHAnsi" w:eastAsiaTheme="majorEastAsia" w:hAnsiTheme="majorHAnsi" w:cstheme="majorBidi"/>
      <w:color w:val="70084E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464"/>
    <w:rPr>
      <w:rFonts w:asciiTheme="majorHAnsi" w:eastAsiaTheme="majorEastAsia" w:hAnsiTheme="majorHAnsi" w:cstheme="majorBidi"/>
      <w:color w:val="7F65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464"/>
    <w:pPr>
      <w:spacing w:line="240" w:lineRule="auto"/>
    </w:pPr>
    <w:rPr>
      <w:b/>
      <w:bCs/>
      <w:smallCaps/>
      <w:color w:val="BED600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04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8DA00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464"/>
    <w:rPr>
      <w:rFonts w:asciiTheme="majorHAnsi" w:eastAsiaTheme="majorEastAsia" w:hAnsiTheme="majorHAnsi" w:cstheme="majorBidi"/>
      <w:color w:val="8DA00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4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046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0464"/>
    <w:rPr>
      <w:b/>
      <w:bCs/>
    </w:rPr>
  </w:style>
  <w:style w:type="character" w:styleId="Emphasis">
    <w:name w:val="Emphasis"/>
    <w:basedOn w:val="DefaultParagraphFont"/>
    <w:uiPriority w:val="20"/>
    <w:qFormat/>
    <w:rsid w:val="000D0464"/>
    <w:rPr>
      <w:i/>
      <w:iCs/>
    </w:rPr>
  </w:style>
  <w:style w:type="paragraph" w:styleId="NoSpacing">
    <w:name w:val="No Spacing"/>
    <w:uiPriority w:val="1"/>
    <w:qFormat/>
    <w:rsid w:val="000D04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46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04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6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ED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464"/>
    <w:rPr>
      <w:rFonts w:asciiTheme="majorHAnsi" w:eastAsiaTheme="majorEastAsia" w:hAnsiTheme="majorHAnsi" w:cstheme="majorBidi"/>
      <w:color w:val="BED600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0464"/>
    <w:rPr>
      <w:i/>
      <w:iCs/>
      <w:color w:val="2BD6F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0464"/>
    <w:rPr>
      <w:b w:val="0"/>
      <w:bCs w:val="0"/>
      <w:i/>
      <w:iCs/>
      <w:color w:val="BED600" w:themeColor="accent1"/>
    </w:rPr>
  </w:style>
  <w:style w:type="character" w:styleId="SubtleReference">
    <w:name w:val="Subtle Reference"/>
    <w:basedOn w:val="DefaultParagraphFont"/>
    <w:uiPriority w:val="31"/>
    <w:qFormat/>
    <w:rsid w:val="000D0464"/>
    <w:rPr>
      <w:smallCaps/>
      <w:color w:val="2BD6FF" w:themeColor="text1" w:themeTint="BF"/>
      <w:u w:val="single" w:color="71E3F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0464"/>
    <w:rPr>
      <w:b/>
      <w:bCs/>
      <w:smallCaps/>
      <w:color w:val="BED60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04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464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65284C"/>
  </w:style>
  <w:style w:type="paragraph" w:styleId="FootnoteText">
    <w:name w:val="footnote text"/>
    <w:basedOn w:val="Normal"/>
    <w:link w:val="FootnoteTextChar"/>
    <w:semiHidden/>
    <w:unhideWhenUsed/>
    <w:rsid w:val="00BC2C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2CE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C2CE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45B8"/>
    <w:rPr>
      <w:color w:val="808080"/>
    </w:rPr>
  </w:style>
  <w:style w:type="table" w:styleId="TableGrid">
    <w:name w:val="Table Grid"/>
    <w:basedOn w:val="TableNormal"/>
    <w:rsid w:val="00B1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B2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2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2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2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-pricing@fairtrad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irtrade.net/fileadmin/user_upload/content/2009/standards/documents/2013-6-13_EN_OrangeJuicePricing_ExplanatoryDocument.pdf" TargetMode="External"/><Relationship Id="rId1" Type="http://schemas.openxmlformats.org/officeDocument/2006/relationships/hyperlink" Target="https://www.fairtrade.net/fileadmin/user_upload/content/2009/standards/minutes/2019-27_SC-minutes-meeting85-June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office.fairtrade.net/webdav/ticket/eJwrsTVNMU5MTbW0MDFISVXLtjVMNTIwsLQwT7IAAG7VB38_/Letterhead_Colour" TargetMode="External"/></Relationships>
</file>

<file path=word/theme/theme1.xml><?xml version="1.0" encoding="utf-8"?>
<a:theme xmlns:a="http://schemas.openxmlformats.org/drawingml/2006/main" name="Fairtrade">
  <a:themeElements>
    <a:clrScheme name="Fairtrade">
      <a:dk1>
        <a:srgbClr val="00B9E4"/>
      </a:dk1>
      <a:lt1>
        <a:sysClr val="window" lastClr="FFFFFF"/>
      </a:lt1>
      <a:dk2>
        <a:srgbClr val="00B9E4"/>
      </a:dk2>
      <a:lt2>
        <a:srgbClr val="EEECE1"/>
      </a:lt2>
      <a:accent1>
        <a:srgbClr val="BED600"/>
      </a:accent1>
      <a:accent2>
        <a:srgbClr val="E0119D"/>
      </a:accent2>
      <a:accent3>
        <a:srgbClr val="00B9E4"/>
      </a:accent3>
      <a:accent4>
        <a:srgbClr val="80379B"/>
      </a:accent4>
      <a:accent5>
        <a:srgbClr val="FFA000"/>
      </a:accent5>
      <a:accent6>
        <a:srgbClr val="FECB00"/>
      </a:accent6>
      <a:hlink>
        <a:srgbClr val="80379B"/>
      </a:hlink>
      <a:folHlink>
        <a:srgbClr val="E0119D"/>
      </a:folHlink>
    </a:clrScheme>
    <a:fontScheme name="Fairtrade">
      <a:majorFont>
        <a:latin typeface="Veneer"/>
        <a:ea typeface=""/>
        <a:cs typeface=""/>
      </a:majorFont>
      <a:minorFont>
        <a:latin typeface="HelveticaNeueLT Std"/>
        <a:ea typeface=""/>
        <a:cs typeface="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526A-DF57-42FD-B9F5-5D94C11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Letterhead_Colour</Template>
  <TotalTime>0</TotalTime>
  <Pages>4</Pages>
  <Words>859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 International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A.</dc:creator>
  <cp:lastModifiedBy>user</cp:lastModifiedBy>
  <cp:revision>2</cp:revision>
  <cp:lastPrinted>1900-12-31T23:00:00Z</cp:lastPrinted>
  <dcterms:created xsi:type="dcterms:W3CDTF">2019-07-31T13:52:00Z</dcterms:created>
  <dcterms:modified xsi:type="dcterms:W3CDTF">2019-07-31T13:52:00Z</dcterms:modified>
</cp:coreProperties>
</file>