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BE3185" w:rsidRPr="001C084B" w14:paraId="7752738A" w14:textId="77777777" w:rsidTr="004C4F65">
        <w:trPr>
          <w:trHeight w:val="1098"/>
        </w:trPr>
        <w:tc>
          <w:tcPr>
            <w:tcW w:w="9020" w:type="dxa"/>
            <w:gridSpan w:val="2"/>
            <w:shd w:val="clear" w:color="auto" w:fill="BED600"/>
          </w:tcPr>
          <w:p w14:paraId="5D4D0A2E" w14:textId="1104BC76" w:rsidR="00BE3185" w:rsidRPr="00455067" w:rsidRDefault="00136098" w:rsidP="004C4F65">
            <w:pPr>
              <w:spacing w:before="120" w:after="120" w:line="276" w:lineRule="auto"/>
              <w:jc w:val="center"/>
              <w:rPr>
                <w:rFonts w:cs="Arial"/>
                <w:b/>
                <w:color w:val="000000" w:themeColor="text1"/>
                <w:sz w:val="24"/>
                <w:lang w:val="pt-BR"/>
              </w:rPr>
            </w:pPr>
            <w:bookmarkStart w:id="0" w:name="_GoBack"/>
            <w:bookmarkEnd w:id="0"/>
            <w:r w:rsidRPr="00455067">
              <w:rPr>
                <w:rFonts w:cs="Arial"/>
                <w:b/>
                <w:color w:val="000000" w:themeColor="text1"/>
                <w:sz w:val="24"/>
                <w:lang w:val="pt-BR"/>
              </w:rPr>
              <w:t>Documento de consulta para partes intere</w:t>
            </w:r>
            <w:r w:rsidR="00FD5F41" w:rsidRPr="00455067">
              <w:rPr>
                <w:rFonts w:cs="Arial"/>
                <w:b/>
                <w:color w:val="000000" w:themeColor="text1"/>
                <w:sz w:val="24"/>
                <w:lang w:val="pt-BR"/>
              </w:rPr>
              <w:t>s</w:t>
            </w:r>
            <w:r w:rsidRPr="00455067">
              <w:rPr>
                <w:rFonts w:cs="Arial"/>
                <w:b/>
                <w:color w:val="000000" w:themeColor="text1"/>
                <w:sz w:val="24"/>
                <w:lang w:val="pt-BR"/>
              </w:rPr>
              <w:t>sadas de</w:t>
            </w:r>
            <w:r w:rsidR="00BE3185" w:rsidRPr="00455067">
              <w:rPr>
                <w:rFonts w:cs="Arial"/>
                <w:b/>
                <w:color w:val="000000" w:themeColor="text1"/>
                <w:sz w:val="24"/>
                <w:lang w:val="pt-BR"/>
              </w:rPr>
              <w:t xml:space="preserve"> Fairtrade:</w:t>
            </w:r>
          </w:p>
          <w:p w14:paraId="6F8C602C" w14:textId="037B983A" w:rsidR="00BE3185" w:rsidRPr="00455067" w:rsidRDefault="00FD5F41" w:rsidP="00FD5F41">
            <w:pPr>
              <w:spacing w:before="120" w:after="120" w:line="276" w:lineRule="auto"/>
              <w:jc w:val="center"/>
              <w:rPr>
                <w:rFonts w:cs="Arial"/>
                <w:color w:val="000000" w:themeColor="text1"/>
                <w:szCs w:val="20"/>
                <w:lang w:val="pt-BR"/>
              </w:rPr>
            </w:pPr>
            <w:r w:rsidRPr="00455067">
              <w:rPr>
                <w:rFonts w:cs="Arial"/>
                <w:color w:val="000000" w:themeColor="text1"/>
                <w:sz w:val="24"/>
                <w:lang w:val="pt-BR"/>
              </w:rPr>
              <w:t>Revisão</w:t>
            </w:r>
            <w:r w:rsidR="00136098" w:rsidRPr="00455067">
              <w:rPr>
                <w:rFonts w:cs="Arial"/>
                <w:color w:val="000000" w:themeColor="text1"/>
                <w:sz w:val="24"/>
                <w:lang w:val="pt-BR"/>
              </w:rPr>
              <w:t xml:space="preserve"> de </w:t>
            </w:r>
            <w:r w:rsidRPr="00455067">
              <w:rPr>
                <w:rFonts w:cs="Arial"/>
                <w:color w:val="000000" w:themeColor="text1"/>
                <w:sz w:val="24"/>
                <w:lang w:val="pt-BR"/>
              </w:rPr>
              <w:t>monitoramento</w:t>
            </w:r>
            <w:r w:rsidR="00BE3185" w:rsidRPr="00455067">
              <w:rPr>
                <w:rFonts w:cs="Arial"/>
                <w:color w:val="000000" w:themeColor="text1"/>
                <w:sz w:val="24"/>
                <w:lang w:val="pt-BR"/>
              </w:rPr>
              <w:t xml:space="preserve"> </w:t>
            </w:r>
            <w:r w:rsidRPr="00455067">
              <w:rPr>
                <w:rFonts w:cs="Arial"/>
                <w:color w:val="000000" w:themeColor="text1"/>
                <w:sz w:val="24"/>
                <w:lang w:val="pt-BR"/>
              </w:rPr>
              <w:t>d</w:t>
            </w:r>
            <w:r w:rsidR="00136098" w:rsidRPr="00455067">
              <w:rPr>
                <w:rFonts w:cs="Arial"/>
                <w:color w:val="000000" w:themeColor="text1"/>
                <w:sz w:val="24"/>
                <w:lang w:val="pt-BR"/>
              </w:rPr>
              <w:t xml:space="preserve">a </w:t>
            </w:r>
            <w:r w:rsidR="00BE3185" w:rsidRPr="00455067">
              <w:rPr>
                <w:rFonts w:cs="Arial"/>
                <w:sz w:val="22"/>
                <w:szCs w:val="22"/>
                <w:lang w:val="pt-BR"/>
              </w:rPr>
              <w:t>List</w:t>
            </w:r>
            <w:r w:rsidRPr="00455067">
              <w:rPr>
                <w:rFonts w:cs="Arial"/>
                <w:sz w:val="22"/>
                <w:szCs w:val="22"/>
                <w:lang w:val="pt-BR"/>
              </w:rPr>
              <w:t>a de Materiais</w:t>
            </w:r>
            <w:r w:rsidR="00136098" w:rsidRPr="00455067">
              <w:rPr>
                <w:rFonts w:cs="Arial"/>
                <w:sz w:val="22"/>
                <w:szCs w:val="22"/>
                <w:lang w:val="pt-BR"/>
              </w:rPr>
              <w:t xml:space="preserve"> Pe</w:t>
            </w:r>
            <w:r w:rsidRPr="00455067">
              <w:rPr>
                <w:rFonts w:cs="Arial"/>
                <w:sz w:val="22"/>
                <w:szCs w:val="22"/>
                <w:lang w:val="pt-BR"/>
              </w:rPr>
              <w:t>rigosos</w:t>
            </w:r>
            <w:r w:rsidR="00BE3185" w:rsidRPr="00455067">
              <w:rPr>
                <w:rFonts w:cs="Arial"/>
                <w:sz w:val="22"/>
                <w:szCs w:val="22"/>
                <w:lang w:val="pt-BR"/>
              </w:rPr>
              <w:t xml:space="preserve"> (</w:t>
            </w:r>
            <w:r w:rsidR="00136098" w:rsidRPr="00455067">
              <w:rPr>
                <w:rFonts w:cs="Arial"/>
                <w:sz w:val="22"/>
                <w:szCs w:val="22"/>
                <w:lang w:val="pt-BR"/>
              </w:rPr>
              <w:t>LMP</w:t>
            </w:r>
            <w:r w:rsidR="00BE3185" w:rsidRPr="00455067">
              <w:rPr>
                <w:rFonts w:cs="Arial"/>
                <w:sz w:val="22"/>
                <w:szCs w:val="22"/>
                <w:lang w:val="pt-BR"/>
              </w:rPr>
              <w:t>)</w:t>
            </w:r>
          </w:p>
        </w:tc>
      </w:tr>
      <w:tr w:rsidR="00BE3185" w:rsidRPr="00455067" w14:paraId="0A0CF1BB" w14:textId="77777777" w:rsidTr="004C4F65">
        <w:trPr>
          <w:trHeight w:val="356"/>
        </w:trPr>
        <w:tc>
          <w:tcPr>
            <w:tcW w:w="2835" w:type="dxa"/>
            <w:vAlign w:val="bottom"/>
          </w:tcPr>
          <w:p w14:paraId="31276334" w14:textId="3CB3AEB8" w:rsidR="00BE3185" w:rsidRPr="00455067" w:rsidRDefault="00FD5F41" w:rsidP="004C4F65">
            <w:pPr>
              <w:spacing w:before="120" w:after="120" w:line="276" w:lineRule="auto"/>
              <w:jc w:val="left"/>
              <w:rPr>
                <w:rFonts w:cs="Arial"/>
                <w:color w:val="000000" w:themeColor="text1"/>
                <w:szCs w:val="20"/>
                <w:lang w:val="pt-BR"/>
              </w:rPr>
            </w:pPr>
            <w:r w:rsidRPr="00455067">
              <w:rPr>
                <w:rFonts w:cs="Arial"/>
                <w:color w:val="000000" w:themeColor="text1"/>
                <w:szCs w:val="20"/>
                <w:lang w:val="pt-BR"/>
              </w:rPr>
              <w:t>Período da</w:t>
            </w:r>
            <w:r w:rsidR="00136098" w:rsidRPr="00455067">
              <w:rPr>
                <w:rFonts w:cs="Arial"/>
                <w:color w:val="000000" w:themeColor="text1"/>
                <w:szCs w:val="20"/>
                <w:lang w:val="pt-BR"/>
              </w:rPr>
              <w:t xml:space="preserve"> consulta:</w:t>
            </w:r>
          </w:p>
        </w:tc>
        <w:tc>
          <w:tcPr>
            <w:tcW w:w="6185" w:type="dxa"/>
            <w:vAlign w:val="bottom"/>
          </w:tcPr>
          <w:p w14:paraId="4F159549" w14:textId="42971B29" w:rsidR="00BE3185" w:rsidRPr="00455067" w:rsidRDefault="00400629" w:rsidP="00400629">
            <w:pPr>
              <w:spacing w:before="120" w:after="120" w:line="276" w:lineRule="auto"/>
              <w:jc w:val="left"/>
              <w:rPr>
                <w:rFonts w:cs="Arial"/>
                <w:color w:val="000000" w:themeColor="text1"/>
                <w:szCs w:val="20"/>
                <w:lang w:val="pt-BR"/>
              </w:rPr>
            </w:pPr>
            <w:r w:rsidRPr="00400629">
              <w:rPr>
                <w:rFonts w:cs="Arial"/>
                <w:color w:val="000000" w:themeColor="text1"/>
                <w:szCs w:val="20"/>
                <w:lang w:val="pt-BR"/>
              </w:rPr>
              <w:t>18</w:t>
            </w:r>
            <w:r w:rsidR="00BE3185" w:rsidRPr="00400629">
              <w:rPr>
                <w:rFonts w:cs="Arial"/>
                <w:color w:val="000000" w:themeColor="text1"/>
                <w:szCs w:val="20"/>
                <w:lang w:val="pt-BR"/>
              </w:rPr>
              <w:t>.12.2019</w:t>
            </w:r>
            <w:r w:rsidR="00BE3185" w:rsidRPr="00455067">
              <w:rPr>
                <w:rFonts w:cs="Arial"/>
                <w:color w:val="000000" w:themeColor="text1"/>
                <w:szCs w:val="20"/>
                <w:lang w:val="pt-BR"/>
              </w:rPr>
              <w:t xml:space="preserve"> – </w:t>
            </w:r>
            <w:r>
              <w:rPr>
                <w:rFonts w:cs="Arial"/>
                <w:color w:val="000000" w:themeColor="text1"/>
                <w:szCs w:val="20"/>
                <w:lang w:val="pt-BR"/>
              </w:rPr>
              <w:t>27</w:t>
            </w:r>
            <w:r w:rsidR="00BE3185" w:rsidRPr="00455067">
              <w:rPr>
                <w:rFonts w:cs="Arial"/>
                <w:color w:val="000000" w:themeColor="text1"/>
                <w:szCs w:val="20"/>
                <w:lang w:val="pt-BR"/>
              </w:rPr>
              <w:t>.</w:t>
            </w:r>
            <w:r>
              <w:rPr>
                <w:rFonts w:cs="Arial"/>
                <w:color w:val="000000" w:themeColor="text1"/>
                <w:szCs w:val="20"/>
                <w:lang w:val="pt-BR"/>
              </w:rPr>
              <w:t>01.</w:t>
            </w:r>
            <w:r w:rsidR="00BE3185" w:rsidRPr="00455067">
              <w:rPr>
                <w:rFonts w:cs="Arial"/>
                <w:color w:val="000000" w:themeColor="text1"/>
                <w:szCs w:val="20"/>
                <w:lang w:val="pt-BR"/>
              </w:rPr>
              <w:t>20</w:t>
            </w:r>
            <w:r>
              <w:rPr>
                <w:rFonts w:cs="Arial"/>
                <w:color w:val="000000" w:themeColor="text1"/>
                <w:szCs w:val="20"/>
                <w:lang w:val="pt-BR"/>
              </w:rPr>
              <w:t>20</w:t>
            </w:r>
          </w:p>
        </w:tc>
      </w:tr>
      <w:tr w:rsidR="00BE3185" w:rsidRPr="00455067" w14:paraId="7479FB2B" w14:textId="77777777" w:rsidTr="004C4F65">
        <w:trPr>
          <w:trHeight w:val="356"/>
        </w:trPr>
        <w:tc>
          <w:tcPr>
            <w:tcW w:w="2835" w:type="dxa"/>
            <w:vAlign w:val="center"/>
          </w:tcPr>
          <w:p w14:paraId="2DA24F1A" w14:textId="36F6A9A1" w:rsidR="00BE3185" w:rsidRPr="00455067" w:rsidRDefault="00106B5E" w:rsidP="00FD5F41">
            <w:pPr>
              <w:spacing w:before="120" w:after="120" w:line="276" w:lineRule="auto"/>
              <w:jc w:val="left"/>
              <w:rPr>
                <w:rFonts w:cs="Arial"/>
                <w:color w:val="000000" w:themeColor="text1"/>
                <w:szCs w:val="20"/>
                <w:lang w:val="pt-BR"/>
              </w:rPr>
            </w:pPr>
            <w:r w:rsidRPr="00455067">
              <w:rPr>
                <w:rFonts w:cs="Arial"/>
                <w:color w:val="000000" w:themeColor="text1"/>
                <w:szCs w:val="20"/>
                <w:lang w:val="pt-BR"/>
              </w:rPr>
              <w:t>Respons</w:t>
            </w:r>
            <w:r w:rsidR="00FD5F41" w:rsidRPr="00455067">
              <w:rPr>
                <w:rFonts w:cs="Arial"/>
                <w:color w:val="000000" w:themeColor="text1"/>
                <w:szCs w:val="20"/>
                <w:lang w:val="pt-BR"/>
              </w:rPr>
              <w:t>ável do proje</w:t>
            </w:r>
            <w:r w:rsidR="00136098" w:rsidRPr="00455067">
              <w:rPr>
                <w:rFonts w:cs="Arial"/>
                <w:color w:val="000000" w:themeColor="text1"/>
                <w:szCs w:val="20"/>
                <w:lang w:val="pt-BR"/>
              </w:rPr>
              <w:t>to:</w:t>
            </w:r>
          </w:p>
        </w:tc>
        <w:tc>
          <w:tcPr>
            <w:tcW w:w="6185" w:type="dxa"/>
            <w:vAlign w:val="bottom"/>
          </w:tcPr>
          <w:p w14:paraId="46C16CD1" w14:textId="31A8E219" w:rsidR="00BE3185" w:rsidRPr="00455067" w:rsidRDefault="00BE3185" w:rsidP="004C4F65">
            <w:pPr>
              <w:spacing w:before="120" w:after="120" w:line="276" w:lineRule="auto"/>
              <w:jc w:val="left"/>
              <w:rPr>
                <w:rFonts w:cs="Arial"/>
                <w:color w:val="000000" w:themeColor="text1"/>
                <w:szCs w:val="20"/>
                <w:lang w:val="pt-BR"/>
              </w:rPr>
            </w:pPr>
            <w:r w:rsidRPr="00455067">
              <w:rPr>
                <w:rFonts w:cs="Arial"/>
                <w:color w:val="000000" w:themeColor="text1"/>
                <w:szCs w:val="20"/>
                <w:lang w:val="pt-BR"/>
              </w:rPr>
              <w:t>Oksana Forkutsa</w:t>
            </w:r>
            <w:r w:rsidR="00136098" w:rsidRPr="00455067">
              <w:rPr>
                <w:rFonts w:cs="Arial"/>
                <w:color w:val="000000" w:themeColor="text1"/>
                <w:szCs w:val="20"/>
                <w:lang w:val="pt-BR"/>
              </w:rPr>
              <w:t>,</w:t>
            </w:r>
            <w:r w:rsidRPr="00455067">
              <w:rPr>
                <w:rFonts w:cs="Arial"/>
                <w:color w:val="000000" w:themeColor="text1"/>
                <w:szCs w:val="20"/>
                <w:lang w:val="pt-BR"/>
              </w:rPr>
              <w:t xml:space="preserve"> </w:t>
            </w:r>
            <w:r w:rsidR="00FD5F41" w:rsidRPr="00455067">
              <w:rPr>
                <w:rFonts w:cs="Arial"/>
                <w:color w:val="000000" w:themeColor="text1"/>
                <w:szCs w:val="20"/>
                <w:lang w:val="pt-BR"/>
              </w:rPr>
              <w:t>Critérios e preç</w:t>
            </w:r>
            <w:r w:rsidR="00136098" w:rsidRPr="00455067">
              <w:rPr>
                <w:rFonts w:cs="Arial"/>
                <w:color w:val="000000" w:themeColor="text1"/>
                <w:szCs w:val="20"/>
                <w:lang w:val="pt-BR"/>
              </w:rPr>
              <w:t>os</w:t>
            </w:r>
            <w:r w:rsidRPr="00455067">
              <w:rPr>
                <w:rFonts w:cs="Arial"/>
                <w:color w:val="000000" w:themeColor="text1"/>
                <w:szCs w:val="20"/>
                <w:lang w:val="pt-BR"/>
              </w:rPr>
              <w:t>,</w:t>
            </w:r>
          </w:p>
          <w:p w14:paraId="057855A3" w14:textId="11CF800F" w:rsidR="00BE3185" w:rsidRPr="00455067" w:rsidRDefault="00DF5693" w:rsidP="004C4F65">
            <w:pPr>
              <w:spacing w:before="120" w:after="120" w:line="276" w:lineRule="auto"/>
              <w:jc w:val="left"/>
              <w:rPr>
                <w:rFonts w:cs="Arial"/>
                <w:color w:val="000000" w:themeColor="text1"/>
                <w:szCs w:val="20"/>
                <w:lang w:val="pt-BR"/>
              </w:rPr>
            </w:pPr>
            <w:hyperlink r:id="rId11" w:history="1">
              <w:r w:rsidR="00400629" w:rsidRPr="00A77552">
                <w:rPr>
                  <w:rStyle w:val="Hyperlink"/>
                  <w:rFonts w:cs="Arial"/>
                  <w:szCs w:val="20"/>
                  <w:lang w:val="pt-BR"/>
                </w:rPr>
                <w:t>o.forkutsa@fairtrade.net</w:t>
              </w:r>
            </w:hyperlink>
            <w:r w:rsidR="00BE3185" w:rsidRPr="00455067">
              <w:rPr>
                <w:rFonts w:cs="Arial"/>
                <w:szCs w:val="20"/>
                <w:lang w:val="pt-BR"/>
              </w:rPr>
              <w:t xml:space="preserve"> </w:t>
            </w:r>
            <w:r w:rsidR="00BE3185" w:rsidRPr="00455067">
              <w:rPr>
                <w:rFonts w:cs="Arial"/>
                <w:color w:val="000000" w:themeColor="text1"/>
                <w:szCs w:val="20"/>
                <w:lang w:val="pt-BR"/>
              </w:rPr>
              <w:t xml:space="preserve"> </w:t>
            </w:r>
          </w:p>
        </w:tc>
      </w:tr>
    </w:tbl>
    <w:p w14:paraId="7A2EF91F" w14:textId="77777777" w:rsidR="000702C0" w:rsidRPr="00455067" w:rsidRDefault="000702C0" w:rsidP="0057227C">
      <w:pPr>
        <w:spacing w:before="120" w:after="120" w:line="276" w:lineRule="auto"/>
        <w:jc w:val="left"/>
        <w:rPr>
          <w:rFonts w:cs="Arial"/>
          <w:b/>
          <w:color w:val="000000" w:themeColor="text1"/>
          <w:szCs w:val="20"/>
          <w:lang w:val="pt-BR"/>
        </w:rPr>
      </w:pPr>
    </w:p>
    <w:p w14:paraId="05173137" w14:textId="002BE0E9" w:rsidR="008C6538" w:rsidRPr="00455067" w:rsidRDefault="004E18B1" w:rsidP="0057227C">
      <w:pPr>
        <w:spacing w:before="120" w:after="120" w:line="276" w:lineRule="auto"/>
        <w:jc w:val="left"/>
        <w:rPr>
          <w:rFonts w:cs="Arial"/>
          <w:b/>
          <w:color w:val="000000" w:themeColor="text1"/>
          <w:szCs w:val="20"/>
          <w:lang w:val="pt-BR"/>
        </w:rPr>
      </w:pPr>
      <w:r w:rsidRPr="00455067">
        <w:rPr>
          <w:rFonts w:cs="Arial"/>
          <w:b/>
          <w:color w:val="000000" w:themeColor="text1"/>
          <w:szCs w:val="20"/>
          <w:lang w:val="pt-BR"/>
        </w:rPr>
        <w:t>PART</w:t>
      </w:r>
      <w:r w:rsidR="00136098" w:rsidRPr="00455067">
        <w:rPr>
          <w:rFonts w:cs="Arial"/>
          <w:b/>
          <w:color w:val="000000" w:themeColor="text1"/>
          <w:szCs w:val="20"/>
          <w:lang w:val="pt-BR"/>
        </w:rPr>
        <w:t>E</w:t>
      </w:r>
      <w:r w:rsidRPr="00455067">
        <w:rPr>
          <w:rFonts w:cs="Arial"/>
          <w:b/>
          <w:color w:val="000000" w:themeColor="text1"/>
          <w:szCs w:val="20"/>
          <w:lang w:val="pt-BR"/>
        </w:rPr>
        <w:t xml:space="preserve"> 1: </w:t>
      </w:r>
      <w:r w:rsidR="003A37D6" w:rsidRPr="00455067">
        <w:rPr>
          <w:rFonts w:cs="Arial"/>
          <w:b/>
          <w:color w:val="000000" w:themeColor="text1"/>
          <w:szCs w:val="20"/>
          <w:lang w:val="pt-BR"/>
        </w:rPr>
        <w:t>Introdução</w:t>
      </w:r>
      <w:r w:rsidR="00FD5F41" w:rsidRPr="00455067">
        <w:rPr>
          <w:rFonts w:cs="Arial"/>
          <w:b/>
          <w:color w:val="000000" w:themeColor="text1"/>
          <w:szCs w:val="20"/>
          <w:lang w:val="pt-BR"/>
        </w:rPr>
        <w:t xml:space="preserve"> </w:t>
      </w:r>
    </w:p>
    <w:p w14:paraId="1415675E" w14:textId="31999479" w:rsidR="00FD5F41" w:rsidRPr="00455067" w:rsidRDefault="00FD5F41" w:rsidP="004A4272">
      <w:pPr>
        <w:autoSpaceDE w:val="0"/>
        <w:autoSpaceDN w:val="0"/>
        <w:adjustRightInd w:val="0"/>
        <w:spacing w:line="276" w:lineRule="auto"/>
        <w:rPr>
          <w:rFonts w:eastAsia="Arial-Black" w:cs="Arial"/>
          <w:color w:val="000000" w:themeColor="text1"/>
          <w:szCs w:val="20"/>
          <w:lang w:val="pt-BR" w:eastAsia="en-US"/>
        </w:rPr>
      </w:pPr>
      <w:r w:rsidRPr="00455067">
        <w:rPr>
          <w:rFonts w:eastAsia="Arial-Black" w:cs="Arial"/>
          <w:color w:val="000000" w:themeColor="text1"/>
          <w:szCs w:val="20"/>
          <w:lang w:val="pt-BR" w:eastAsia="en-US"/>
        </w:rPr>
        <w:t xml:space="preserve">Seja bem-vindo à consulta para a </w:t>
      </w:r>
      <w:r w:rsidR="003A37D6" w:rsidRPr="00455067">
        <w:rPr>
          <w:rFonts w:eastAsia="Arial-Black" w:cs="Arial"/>
          <w:color w:val="000000" w:themeColor="text1"/>
          <w:szCs w:val="20"/>
          <w:lang w:val="pt-BR" w:eastAsia="en-US"/>
        </w:rPr>
        <w:t>revisão</w:t>
      </w:r>
      <w:r w:rsidRPr="00455067">
        <w:rPr>
          <w:rFonts w:eastAsia="Arial-Black" w:cs="Arial"/>
          <w:color w:val="000000" w:themeColor="text1"/>
          <w:szCs w:val="20"/>
          <w:lang w:val="pt-BR" w:eastAsia="en-US"/>
        </w:rPr>
        <w:t xml:space="preserve"> de monitoramento da Lista de Materiais Perigosos (LMP)</w:t>
      </w:r>
    </w:p>
    <w:p w14:paraId="688CEE6D" w14:textId="77777777" w:rsidR="00400629" w:rsidRDefault="00400629" w:rsidP="00400629">
      <w:pPr>
        <w:autoSpaceDE w:val="0"/>
        <w:autoSpaceDN w:val="0"/>
        <w:adjustRightInd w:val="0"/>
        <w:spacing w:line="276" w:lineRule="auto"/>
        <w:rPr>
          <w:rFonts w:eastAsia="Arial-Black" w:cs="Arial"/>
          <w:color w:val="000000" w:themeColor="text1"/>
          <w:szCs w:val="20"/>
          <w:lang w:val="pt-BR" w:eastAsia="en-US"/>
        </w:rPr>
      </w:pPr>
    </w:p>
    <w:p w14:paraId="049DA690" w14:textId="2F0B88D4" w:rsidR="00400629" w:rsidRPr="00455067" w:rsidRDefault="00400629" w:rsidP="00400629">
      <w:pPr>
        <w:autoSpaceDE w:val="0"/>
        <w:autoSpaceDN w:val="0"/>
        <w:adjustRightInd w:val="0"/>
        <w:spacing w:line="276" w:lineRule="auto"/>
        <w:rPr>
          <w:rFonts w:eastAsia="Arial-Black" w:cs="Arial"/>
          <w:color w:val="000000" w:themeColor="text1"/>
          <w:szCs w:val="20"/>
          <w:lang w:val="pt-BR" w:eastAsia="en-US"/>
        </w:rPr>
      </w:pPr>
      <w:r w:rsidRPr="00455067">
        <w:rPr>
          <w:rFonts w:eastAsia="Arial-Black" w:cs="Arial"/>
          <w:color w:val="000000" w:themeColor="text1"/>
          <w:szCs w:val="20"/>
          <w:lang w:val="pt-BR" w:eastAsia="en-US"/>
        </w:rPr>
        <w:t xml:space="preserve">Obrigado por dedicar parte do seu tempo para participar. Primeiramente, você encontrará uma introdução sobre o tema e o processo de consulta, em seguida, estarão as perguntas da consulta que você deve responder. </w:t>
      </w:r>
    </w:p>
    <w:p w14:paraId="78CBC6D2" w14:textId="77777777" w:rsidR="00FD5F41" w:rsidRPr="00455067" w:rsidRDefault="00FD5F41" w:rsidP="004A4272">
      <w:pPr>
        <w:autoSpaceDE w:val="0"/>
        <w:autoSpaceDN w:val="0"/>
        <w:adjustRightInd w:val="0"/>
        <w:spacing w:line="276" w:lineRule="auto"/>
        <w:rPr>
          <w:rFonts w:eastAsia="Arial-Black" w:cs="Arial"/>
          <w:color w:val="000000" w:themeColor="text1"/>
          <w:szCs w:val="20"/>
          <w:lang w:val="pt-BR" w:eastAsia="en-US"/>
        </w:rPr>
      </w:pPr>
    </w:p>
    <w:p w14:paraId="3C974BE4" w14:textId="4E094C79" w:rsidR="00FD5F41" w:rsidRPr="00455067" w:rsidRDefault="00FD5F41" w:rsidP="004A4272">
      <w:pPr>
        <w:autoSpaceDE w:val="0"/>
        <w:autoSpaceDN w:val="0"/>
        <w:adjustRightInd w:val="0"/>
        <w:spacing w:line="276" w:lineRule="auto"/>
        <w:rPr>
          <w:rFonts w:eastAsia="Arial-Black" w:cs="Arial"/>
          <w:color w:val="000000" w:themeColor="text1"/>
          <w:szCs w:val="20"/>
          <w:lang w:val="pt-BR" w:eastAsia="en-US"/>
        </w:rPr>
      </w:pPr>
      <w:r w:rsidRPr="00455067">
        <w:rPr>
          <w:rFonts w:eastAsia="Arial-Black" w:cs="Arial"/>
          <w:color w:val="000000" w:themeColor="text1"/>
          <w:szCs w:val="20"/>
          <w:lang w:val="pt-BR" w:eastAsia="en-US"/>
        </w:rPr>
        <w:t xml:space="preserve">Critérios e Preços apresentará os resultados da consulta junto com suas recomendações ao </w:t>
      </w:r>
      <w:r w:rsidR="003A37D6" w:rsidRPr="00455067">
        <w:rPr>
          <w:rFonts w:eastAsia="Arial-Black" w:cs="Arial"/>
          <w:color w:val="000000" w:themeColor="text1"/>
          <w:szCs w:val="20"/>
          <w:lang w:val="pt-BR" w:eastAsia="en-US"/>
        </w:rPr>
        <w:t>Comitê</w:t>
      </w:r>
      <w:r w:rsidRPr="00455067">
        <w:rPr>
          <w:rFonts w:eastAsia="Arial-Black" w:cs="Arial"/>
          <w:color w:val="000000" w:themeColor="text1"/>
          <w:szCs w:val="20"/>
          <w:lang w:val="pt-BR" w:eastAsia="en-US"/>
        </w:rPr>
        <w:t xml:space="preserve"> de Critérios em sua próxima reunião. As alterações finais na LMP serão publicadas após aprovação do CC.</w:t>
      </w:r>
    </w:p>
    <w:p w14:paraId="7F228E21" w14:textId="77777777" w:rsidR="00DF0DCB" w:rsidRPr="00455067" w:rsidRDefault="00DF0DCB" w:rsidP="0057227C">
      <w:pPr>
        <w:autoSpaceDE w:val="0"/>
        <w:autoSpaceDN w:val="0"/>
        <w:adjustRightInd w:val="0"/>
        <w:spacing w:line="276" w:lineRule="auto"/>
        <w:jc w:val="left"/>
        <w:rPr>
          <w:rFonts w:cs="Arial"/>
          <w:b/>
          <w:color w:val="000000" w:themeColor="text1"/>
          <w:szCs w:val="20"/>
          <w:lang w:val="pt-BR"/>
        </w:rPr>
      </w:pPr>
    </w:p>
    <w:p w14:paraId="6BB3966D" w14:textId="4034C7CA" w:rsidR="008C6538" w:rsidRPr="00455067" w:rsidRDefault="003A37D6" w:rsidP="00942046">
      <w:pPr>
        <w:spacing w:before="120" w:after="120" w:line="276" w:lineRule="auto"/>
        <w:jc w:val="left"/>
        <w:rPr>
          <w:rFonts w:cs="Arial"/>
          <w:b/>
          <w:color w:val="000000" w:themeColor="text1"/>
          <w:szCs w:val="20"/>
          <w:lang w:val="pt-BR"/>
        </w:rPr>
      </w:pPr>
      <w:r w:rsidRPr="00455067">
        <w:rPr>
          <w:rFonts w:cs="Arial"/>
          <w:b/>
          <w:color w:val="000000" w:themeColor="text1"/>
          <w:szCs w:val="20"/>
          <w:lang w:val="pt-BR"/>
        </w:rPr>
        <w:t>Introdução</w:t>
      </w:r>
      <w:r w:rsidR="00FD5F41" w:rsidRPr="00455067">
        <w:rPr>
          <w:rFonts w:cs="Arial"/>
          <w:b/>
          <w:color w:val="000000" w:themeColor="text1"/>
          <w:szCs w:val="20"/>
          <w:lang w:val="pt-BR"/>
        </w:rPr>
        <w:t xml:space="preserve"> </w:t>
      </w:r>
      <w:r w:rsidR="00136098" w:rsidRPr="00455067">
        <w:rPr>
          <w:rFonts w:cs="Arial"/>
          <w:b/>
          <w:color w:val="000000" w:themeColor="text1"/>
          <w:szCs w:val="20"/>
          <w:lang w:val="pt-BR"/>
        </w:rPr>
        <w:t>g</w:t>
      </w:r>
      <w:r w:rsidR="008C6538" w:rsidRPr="00455067">
        <w:rPr>
          <w:rFonts w:cs="Arial"/>
          <w:b/>
          <w:color w:val="000000" w:themeColor="text1"/>
          <w:szCs w:val="20"/>
          <w:lang w:val="pt-BR"/>
        </w:rPr>
        <w:t>e</w:t>
      </w:r>
      <w:r w:rsidR="00FD5F41" w:rsidRPr="00455067">
        <w:rPr>
          <w:rFonts w:cs="Arial"/>
          <w:b/>
          <w:color w:val="000000" w:themeColor="text1"/>
          <w:szCs w:val="20"/>
          <w:lang w:val="pt-BR"/>
        </w:rPr>
        <w:t>ral</w:t>
      </w:r>
    </w:p>
    <w:p w14:paraId="12801C31" w14:textId="0A93FBB9" w:rsidR="000C4CCD" w:rsidRPr="00455067" w:rsidRDefault="000C4CCD" w:rsidP="000C4CCD">
      <w:pPr>
        <w:spacing w:before="120" w:after="120"/>
        <w:rPr>
          <w:szCs w:val="22"/>
          <w:lang w:val="pt-BR"/>
        </w:rPr>
      </w:pPr>
      <w:r w:rsidRPr="00455067">
        <w:rPr>
          <w:rFonts w:cs="Arial"/>
          <w:color w:val="000000" w:themeColor="text1"/>
          <w:szCs w:val="20"/>
          <w:lang w:val="pt-BR"/>
        </w:rPr>
        <w:t xml:space="preserve">Os Critérios de Fairtrade apoiam o desenvolvimento sustentável dos pequenos produtores e trabalhadores do Sul. Para conseguir a certificação Fairtrade, tanto os produtores como os comerciantes devem cumprir os Critérios Fairtrade que se aplicam a seus produtos. Dentro de Fairtrade International, Critérios e </w:t>
      </w:r>
      <w:r w:rsidR="00845D8F" w:rsidRPr="00455067">
        <w:rPr>
          <w:rFonts w:cs="Arial"/>
          <w:color w:val="000000" w:themeColor="text1"/>
          <w:szCs w:val="20"/>
          <w:lang w:val="pt-BR"/>
        </w:rPr>
        <w:t>Preços</w:t>
      </w:r>
      <w:r w:rsidRPr="00455067">
        <w:rPr>
          <w:rFonts w:cs="Arial"/>
          <w:color w:val="000000" w:themeColor="text1"/>
          <w:szCs w:val="20"/>
          <w:lang w:val="pt-BR"/>
        </w:rPr>
        <w:t xml:space="preserve"> (em inglês:</w:t>
      </w:r>
      <w:r w:rsidRPr="00455067">
        <w:rPr>
          <w:szCs w:val="22"/>
          <w:lang w:val="pt-BR"/>
        </w:rPr>
        <w:t xml:space="preserve"> Standard &amp; Pricing, S&amp;P) é o departamento responsável de desenvolver os Critérios Fairtrade. O procedimento, conforme estipulado no </w:t>
      </w:r>
      <w:hyperlink r:id="rId12" w:history="1">
        <w:r w:rsidRPr="00455067">
          <w:rPr>
            <w:rStyle w:val="Hyperlink"/>
            <w:szCs w:val="22"/>
            <w:lang w:val="pt-BR"/>
          </w:rPr>
          <w:t xml:space="preserve">Procedimento </w:t>
        </w:r>
        <w:r w:rsidRPr="00455067">
          <w:rPr>
            <w:rStyle w:val="Hyperlink"/>
            <w:szCs w:val="22"/>
            <w:lang w:val="pt-BR"/>
          </w:rPr>
          <w:lastRenderedPageBreak/>
          <w:t>operativo estândar para o Desenvolvimento dos Critérios Fairtrade</w:t>
        </w:r>
      </w:hyperlink>
      <w:r w:rsidRPr="00455067">
        <w:rPr>
          <w:szCs w:val="22"/>
          <w:lang w:val="pt-BR"/>
        </w:rPr>
        <w:t xml:space="preserve"> é elaborado de acordo com todos os requisitos do </w:t>
      </w:r>
      <w:hyperlink r:id="rId13" w:history="1">
        <w:r w:rsidRPr="00455067">
          <w:rPr>
            <w:rStyle w:val="Hyperlink"/>
            <w:szCs w:val="22"/>
            <w:lang w:val="pt-BR"/>
          </w:rPr>
          <w:t xml:space="preserve">Código ISEAL de Boas práticas para o estabelecimento de Critérios sociais </w:t>
        </w:r>
      </w:hyperlink>
      <w:r w:rsidRPr="00455067">
        <w:rPr>
          <w:rStyle w:val="Hyperlink"/>
          <w:szCs w:val="22"/>
          <w:lang w:val="pt-BR"/>
        </w:rPr>
        <w:t>e ambientais</w:t>
      </w:r>
      <w:r w:rsidRPr="00455067">
        <w:rPr>
          <w:szCs w:val="22"/>
          <w:lang w:val="pt-BR"/>
        </w:rPr>
        <w:t xml:space="preserve">. </w:t>
      </w:r>
      <w:r w:rsidR="00845D8F" w:rsidRPr="00455067">
        <w:rPr>
          <w:szCs w:val="22"/>
          <w:lang w:val="pt-BR"/>
        </w:rPr>
        <w:t>Isso implica uma ampla consulta com as partes interessadas para garantir que os Critérios novos e revisados reflitam os objetivos estratégicos de Fairtrade International, sejam baseados nas realidades dos produtores e comerciantes e atendam as expectativas dos consumidores.</w:t>
      </w:r>
    </w:p>
    <w:p w14:paraId="752AB29F" w14:textId="59A0F1CA" w:rsidR="00845D8F" w:rsidRPr="00455067" w:rsidRDefault="00845D8F" w:rsidP="000C4CCD">
      <w:pPr>
        <w:spacing w:before="120" w:after="120"/>
        <w:rPr>
          <w:szCs w:val="22"/>
          <w:lang w:val="pt-BR"/>
        </w:rPr>
      </w:pPr>
      <w:r w:rsidRPr="00455067">
        <w:rPr>
          <w:szCs w:val="22"/>
          <w:lang w:val="pt-BR"/>
        </w:rPr>
        <w:t xml:space="preserve">Você está convidado a participar na revisão de monitoramento da Lista de Materiais Perigosos de Fairtrade (LMP). Para este fim, solicitamos que nos forneça suas opiniões sobre as mudanças propostas neste documento e lhe motivamos para que argumente com explicações, análises e exemplos que apoiem seu ponto de vista. Todas as informações que </w:t>
      </w:r>
      <w:r w:rsidR="009E4E2E">
        <w:rPr>
          <w:szCs w:val="22"/>
          <w:lang w:val="pt-BR"/>
        </w:rPr>
        <w:t>recebermos</w:t>
      </w:r>
      <w:r w:rsidRPr="00455067">
        <w:rPr>
          <w:szCs w:val="22"/>
          <w:lang w:val="pt-BR"/>
        </w:rPr>
        <w:t xml:space="preserve"> dos entrevistados serão consideradas confidenciais e serão tratadas com o devido cuidado.</w:t>
      </w:r>
    </w:p>
    <w:p w14:paraId="4CE49F86" w14:textId="24366B33" w:rsidR="00845D8F" w:rsidRPr="00455067" w:rsidRDefault="00845D8F" w:rsidP="000C4CCD">
      <w:pPr>
        <w:spacing w:before="120" w:after="120"/>
        <w:rPr>
          <w:rFonts w:cs="Arial"/>
          <w:color w:val="000000" w:themeColor="text1"/>
          <w:szCs w:val="20"/>
          <w:lang w:val="pt-BR"/>
        </w:rPr>
      </w:pPr>
      <w:r w:rsidRPr="00455067">
        <w:rPr>
          <w:b/>
          <w:szCs w:val="22"/>
          <w:lang w:val="pt-BR"/>
        </w:rPr>
        <w:t xml:space="preserve">Envie-nos seus comentários para </w:t>
      </w:r>
      <w:hyperlink r:id="rId14" w:history="1">
        <w:r w:rsidRPr="00455067">
          <w:rPr>
            <w:rStyle w:val="Hyperlink"/>
            <w:b/>
            <w:szCs w:val="22"/>
            <w:lang w:val="pt-BR"/>
          </w:rPr>
          <w:t>standards-pricing@fairtrade.net</w:t>
        </w:r>
      </w:hyperlink>
      <w:r w:rsidRPr="00455067">
        <w:rPr>
          <w:b/>
          <w:szCs w:val="22"/>
          <w:lang w:val="pt-BR"/>
        </w:rPr>
        <w:t xml:space="preserve"> </w:t>
      </w:r>
      <w:r w:rsidRPr="00400629">
        <w:rPr>
          <w:b/>
          <w:szCs w:val="22"/>
          <w:lang w:val="pt-BR"/>
        </w:rPr>
        <w:t xml:space="preserve">até </w:t>
      </w:r>
      <w:r w:rsidR="00400629" w:rsidRPr="00400629">
        <w:rPr>
          <w:b/>
          <w:szCs w:val="22"/>
          <w:lang w:val="pt-BR"/>
        </w:rPr>
        <w:t>27</w:t>
      </w:r>
      <w:r w:rsidRPr="00400629">
        <w:rPr>
          <w:b/>
          <w:szCs w:val="22"/>
          <w:lang w:val="pt-BR"/>
        </w:rPr>
        <w:t xml:space="preserve"> de </w:t>
      </w:r>
      <w:r w:rsidR="00880E2B" w:rsidRPr="00400629">
        <w:rPr>
          <w:b/>
          <w:szCs w:val="22"/>
          <w:lang w:val="pt-BR"/>
        </w:rPr>
        <w:t>janeiro</w:t>
      </w:r>
      <w:r w:rsidRPr="00400629">
        <w:rPr>
          <w:b/>
          <w:szCs w:val="22"/>
          <w:lang w:val="pt-BR"/>
        </w:rPr>
        <w:t xml:space="preserve"> de 20</w:t>
      </w:r>
      <w:r w:rsidR="00400629" w:rsidRPr="00400629">
        <w:rPr>
          <w:b/>
          <w:szCs w:val="22"/>
          <w:lang w:val="pt-BR"/>
        </w:rPr>
        <w:t>20</w:t>
      </w:r>
      <w:r w:rsidRPr="00455067">
        <w:rPr>
          <w:b/>
          <w:szCs w:val="22"/>
          <w:lang w:val="pt-BR"/>
        </w:rPr>
        <w:t>.</w:t>
      </w:r>
      <w:r w:rsidR="00880E2B">
        <w:rPr>
          <w:b/>
          <w:szCs w:val="22"/>
          <w:lang w:val="pt-BR"/>
        </w:rPr>
        <w:t xml:space="preserve"> </w:t>
      </w:r>
      <w:r w:rsidR="00880E2B" w:rsidRPr="00880E2B">
        <w:rPr>
          <w:szCs w:val="22"/>
          <w:lang w:val="pt-BR"/>
        </w:rPr>
        <w:t>No</w:t>
      </w:r>
      <w:r w:rsidRPr="00880E2B">
        <w:rPr>
          <w:szCs w:val="22"/>
          <w:lang w:val="pt-BR"/>
        </w:rPr>
        <w:t xml:space="preserve"> </w:t>
      </w:r>
      <w:r w:rsidRPr="00455067">
        <w:rPr>
          <w:szCs w:val="22"/>
          <w:lang w:val="pt-BR"/>
        </w:rPr>
        <w:t xml:space="preserve">caso de perguntas sobre o </w:t>
      </w:r>
      <w:r w:rsidR="00880E2B">
        <w:rPr>
          <w:szCs w:val="22"/>
          <w:lang w:val="pt-BR"/>
        </w:rPr>
        <w:t>projeto</w:t>
      </w:r>
      <w:r w:rsidRPr="00455067">
        <w:rPr>
          <w:szCs w:val="22"/>
          <w:lang w:val="pt-BR"/>
        </w:rPr>
        <w:t xml:space="preserve"> do Critério ou sobre o processo de consulta, entre em contato com </w:t>
      </w:r>
      <w:hyperlink r:id="rId15" w:history="1">
        <w:r w:rsidRPr="00455067">
          <w:rPr>
            <w:rStyle w:val="Hyperlink"/>
            <w:szCs w:val="22"/>
            <w:lang w:val="pt-BR"/>
          </w:rPr>
          <w:t>standards-pricing@fairtrade.net</w:t>
        </w:r>
      </w:hyperlink>
      <w:r w:rsidRPr="00455067">
        <w:rPr>
          <w:szCs w:val="22"/>
          <w:lang w:val="pt-BR"/>
        </w:rPr>
        <w:t xml:space="preserve">  </w:t>
      </w:r>
    </w:p>
    <w:p w14:paraId="6CE60697" w14:textId="102F8F5B" w:rsidR="00996762" w:rsidRPr="00455067" w:rsidRDefault="003A37D6" w:rsidP="00C44B36">
      <w:pPr>
        <w:rPr>
          <w:szCs w:val="22"/>
          <w:lang w:val="pt-BR"/>
        </w:rPr>
      </w:pPr>
      <w:r w:rsidRPr="00455067">
        <w:rPr>
          <w:szCs w:val="22"/>
          <w:lang w:val="pt-BR"/>
        </w:rPr>
        <w:t>Após a ronda de consulta</w:t>
      </w:r>
      <w:r w:rsidRPr="00455067">
        <w:rPr>
          <w:lang w:val="pt-BR"/>
        </w:rPr>
        <w:t>, S&amp;P preparará um documento</w:t>
      </w:r>
      <w:r w:rsidR="00880E2B">
        <w:rPr>
          <w:lang w:val="pt-BR"/>
        </w:rPr>
        <w:t xml:space="preserve"> de</w:t>
      </w:r>
      <w:r w:rsidRPr="00455067">
        <w:rPr>
          <w:lang w:val="pt-BR"/>
        </w:rPr>
        <w:t xml:space="preserve"> compilação com os comentários recebidos, que serão enviados pelo e-mail a todos os participantes e estará disponível no site de Fairtrade International.</w:t>
      </w:r>
    </w:p>
    <w:p w14:paraId="43E17563" w14:textId="77777777" w:rsidR="003A37D6" w:rsidRPr="00455067" w:rsidRDefault="003A37D6" w:rsidP="00942046">
      <w:pPr>
        <w:spacing w:before="120" w:after="120" w:line="276" w:lineRule="auto"/>
        <w:jc w:val="left"/>
        <w:rPr>
          <w:rFonts w:cs="Arial"/>
          <w:b/>
          <w:color w:val="000000" w:themeColor="text1"/>
          <w:szCs w:val="20"/>
          <w:lang w:val="pt-BR"/>
        </w:rPr>
      </w:pPr>
    </w:p>
    <w:p w14:paraId="3B612B1C" w14:textId="77777777" w:rsidR="003A37D6" w:rsidRPr="00455067" w:rsidRDefault="003A37D6" w:rsidP="00942046">
      <w:pPr>
        <w:spacing w:before="120" w:after="120" w:line="276" w:lineRule="auto"/>
        <w:jc w:val="left"/>
        <w:rPr>
          <w:rFonts w:cs="Arial"/>
          <w:b/>
          <w:color w:val="000000" w:themeColor="text1"/>
          <w:szCs w:val="20"/>
          <w:lang w:val="pt-BR"/>
        </w:rPr>
      </w:pPr>
    </w:p>
    <w:p w14:paraId="04E5DCA8" w14:textId="0BDCDCC5" w:rsidR="00F71586" w:rsidRPr="00455067" w:rsidRDefault="003A37D6" w:rsidP="00942046">
      <w:pPr>
        <w:spacing w:before="120" w:after="120" w:line="276" w:lineRule="auto"/>
        <w:jc w:val="left"/>
        <w:rPr>
          <w:rFonts w:cs="Arial"/>
          <w:b/>
          <w:color w:val="000000" w:themeColor="text1"/>
          <w:szCs w:val="20"/>
          <w:lang w:val="pt-BR"/>
        </w:rPr>
      </w:pPr>
      <w:r w:rsidRPr="00455067">
        <w:rPr>
          <w:rFonts w:cs="Arial"/>
          <w:b/>
          <w:color w:val="000000" w:themeColor="text1"/>
          <w:szCs w:val="20"/>
          <w:lang w:val="pt-BR"/>
        </w:rPr>
        <w:lastRenderedPageBreak/>
        <w:t xml:space="preserve">Antecedentes e </w:t>
      </w:r>
      <w:r w:rsidR="0052220C" w:rsidRPr="00455067">
        <w:rPr>
          <w:rFonts w:cs="Arial"/>
          <w:b/>
          <w:color w:val="000000" w:themeColor="text1"/>
          <w:szCs w:val="20"/>
          <w:lang w:val="pt-BR"/>
        </w:rPr>
        <w:t>objetivos</w:t>
      </w:r>
    </w:p>
    <w:p w14:paraId="4F7F686A" w14:textId="2F3074BD" w:rsidR="003A37D6" w:rsidRPr="00455067" w:rsidRDefault="003A37D6" w:rsidP="006D7585">
      <w:pPr>
        <w:spacing w:before="120" w:after="120" w:line="276" w:lineRule="auto"/>
        <w:rPr>
          <w:lang w:val="pt-BR"/>
        </w:rPr>
      </w:pPr>
      <w:r w:rsidRPr="00455067">
        <w:rPr>
          <w:lang w:val="pt-BR"/>
        </w:rPr>
        <w:t>A Lista de Materiais Perigosos de Fairtrade (LMP) revisada foi publicada em janeiro de 2016</w:t>
      </w:r>
      <w:r w:rsidR="007A3F68" w:rsidRPr="00455067">
        <w:rPr>
          <w:lang w:val="pt-BR"/>
        </w:rPr>
        <w:t xml:space="preserve"> e entrou em vigor </w:t>
      </w:r>
      <w:r w:rsidR="00B74D60" w:rsidRPr="00455067">
        <w:rPr>
          <w:lang w:val="pt-BR"/>
        </w:rPr>
        <w:t>1</w:t>
      </w:r>
      <w:r w:rsidR="007A3F68" w:rsidRPr="00455067">
        <w:rPr>
          <w:rFonts w:cs="Arial"/>
          <w:lang w:val="pt-BR"/>
        </w:rPr>
        <w:t>°</w:t>
      </w:r>
      <w:r w:rsidR="00B74D60" w:rsidRPr="00455067">
        <w:rPr>
          <w:lang w:val="pt-BR"/>
        </w:rPr>
        <w:t xml:space="preserve"> de janeiro de 2018. A lista contém os produtos químicos e pesticidas considerados perigosos tanto para a saúde humana como para o meio ambiente e cujo uso deve ser eliminado gradualmente ou </w:t>
      </w:r>
      <w:r w:rsidR="006D7B11" w:rsidRPr="00455067">
        <w:rPr>
          <w:lang w:val="pt-BR"/>
        </w:rPr>
        <w:t>executado</w:t>
      </w:r>
      <w:r w:rsidR="00B74D60" w:rsidRPr="00455067">
        <w:rPr>
          <w:lang w:val="pt-BR"/>
        </w:rPr>
        <w:t xml:space="preserve"> com extrema precaução.</w:t>
      </w:r>
    </w:p>
    <w:p w14:paraId="70FB409D" w14:textId="58B40962" w:rsidR="006D7B11" w:rsidRPr="00455067" w:rsidRDefault="006D7B11" w:rsidP="006D7585">
      <w:pPr>
        <w:spacing w:before="120" w:after="120" w:line="276" w:lineRule="auto"/>
        <w:rPr>
          <w:lang w:val="pt-BR"/>
        </w:rPr>
      </w:pPr>
      <w:r w:rsidRPr="00455067">
        <w:rPr>
          <w:lang w:val="pt-BR"/>
        </w:rPr>
        <w:t xml:space="preserve">O processo de revisão esteve apoiado pela Rede de Ação de Pesticidas (em inglês: Pesticide Action Network, PAN) e seguiu o enfoque de classificação de pesticidas altamente perigosos, que leva em consideração o nível de toxicidade de cada pesticida. Os critérios utilizados para classificar os agroquímicos foram: 1) pesticidas proibidos por convenções internacionais – (Contaminantes orgânicos persistentes (POP): </w:t>
      </w:r>
      <w:r w:rsidRPr="00455067">
        <w:rPr>
          <w:u w:val="single"/>
          <w:lang w:val="pt-BR"/>
        </w:rPr>
        <w:t>Convenção de Estocolmo</w:t>
      </w:r>
      <w:r w:rsidRPr="00455067">
        <w:rPr>
          <w:lang w:val="pt-BR"/>
        </w:rPr>
        <w:t xml:space="preserve">; Buraco da camada de ozônio: </w:t>
      </w:r>
      <w:r w:rsidRPr="00455067">
        <w:rPr>
          <w:u w:val="single"/>
          <w:lang w:val="pt-BR"/>
        </w:rPr>
        <w:t>Protocolo de Montreal</w:t>
      </w:r>
      <w:r w:rsidRPr="00455067">
        <w:rPr>
          <w:lang w:val="pt-BR"/>
        </w:rPr>
        <w:t>; aparece no procedimento (CFP) de Consentimento Fundamentado Prévio</w:t>
      </w:r>
      <w:r w:rsidR="008E752D" w:rsidRPr="00455067">
        <w:rPr>
          <w:lang w:val="pt-BR"/>
        </w:rPr>
        <w:t xml:space="preserve">: </w:t>
      </w:r>
      <w:r w:rsidR="008E752D" w:rsidRPr="00455067">
        <w:rPr>
          <w:u w:val="single"/>
          <w:lang w:val="pt-BR"/>
        </w:rPr>
        <w:t>Convenção de Roterdã</w:t>
      </w:r>
      <w:r w:rsidR="008E752D" w:rsidRPr="00455067">
        <w:rPr>
          <w:lang w:val="pt-BR"/>
        </w:rPr>
        <w:t>), 2) alta toxicidade (OMS Classe 1</w:t>
      </w:r>
      <w:r w:rsidR="00A02ED4" w:rsidRPr="00455067">
        <w:rPr>
          <w:lang w:val="pt-BR"/>
        </w:rPr>
        <w:t>a</w:t>
      </w:r>
      <w:r w:rsidR="008E752D" w:rsidRPr="00455067">
        <w:rPr>
          <w:lang w:val="pt-BR"/>
        </w:rPr>
        <w:t xml:space="preserve"> e 1b; Muito tóxico após a inalação (Sistema Globalmente Harmonizado de Classificação e Rotulagem de Produtos Químicos, GHS), perigo para a saúde humana (cancerígeno, tóxico para a reprodução, mutagênico e desreguladores endócrino) e 4)</w:t>
      </w:r>
      <w:r w:rsidR="00A02ED4" w:rsidRPr="00455067">
        <w:rPr>
          <w:lang w:val="pt-BR"/>
        </w:rPr>
        <w:t xml:space="preserve"> perigo conhecido para o meio ambiente (muito bioacumulável e toxicidade para as abelhas). Em consequência, foi dado um peso diferente aos diferentes critérios de avaliação do perigo e ao número de critérios cumpridos.</w:t>
      </w:r>
    </w:p>
    <w:p w14:paraId="30B3999E" w14:textId="73E5074C" w:rsidR="00D415EA" w:rsidRPr="00455067" w:rsidRDefault="00A02ED4" w:rsidP="002769B8">
      <w:pPr>
        <w:spacing w:before="120" w:after="120" w:line="276" w:lineRule="auto"/>
        <w:rPr>
          <w:lang w:val="pt-BR"/>
        </w:rPr>
      </w:pPr>
      <w:r w:rsidRPr="00455067">
        <w:rPr>
          <w:lang w:val="pt-BR"/>
        </w:rPr>
        <w:t xml:space="preserve">Tendo em conta os critérios antes mencionados, os agroquímicos foram classificados em diferentes categorias de acordo com seus níveis de toxicidade: Lista vermelha (uso proibido em </w:t>
      </w:r>
      <w:r w:rsidR="008F2EF6">
        <w:rPr>
          <w:lang w:val="pt-BR"/>
        </w:rPr>
        <w:t>cultura</w:t>
      </w:r>
      <w:r w:rsidRPr="00455067">
        <w:rPr>
          <w:lang w:val="pt-BR"/>
        </w:rPr>
        <w:t xml:space="preserve">s Fairtrade), Lista laranja (lista restrita com condições específicas de uso) e Lista amarela (para ser usado com precaução). Como resultado, em comparação com a versão anterior, chamada Lista de Materiais Proibidos, o número de pesticidas da Lista vermelha aumentou de 124 –na versão anterior- para 207- A Lista laranja contém 39 pesticidas que podem utilizar </w:t>
      </w:r>
      <w:r w:rsidRPr="00455067">
        <w:rPr>
          <w:lang w:val="pt-BR"/>
        </w:rPr>
        <w:lastRenderedPageBreak/>
        <w:t>unicamente sob condições específicas.</w:t>
      </w:r>
      <w:r w:rsidR="00D94243" w:rsidRPr="00455067">
        <w:rPr>
          <w:lang w:val="pt-BR"/>
        </w:rPr>
        <w:t xml:space="preserve"> A Lista amarela inclui 110 pesticidas perigosos que apenas pode ser utilizado com precauções extremas (em comparação com os 58 anteriores). Além disso, o processo de revogação, que era possível na Lista anterior, foi abolido.</w:t>
      </w:r>
      <w:r w:rsidR="00D415EA" w:rsidRPr="00455067">
        <w:rPr>
          <w:lang w:val="pt-BR"/>
        </w:rPr>
        <w:t xml:space="preserve"> Para os agroquímicos que eram possíveis as derrogações, foi identificada na consulta como insubstituíveis a curto prazo, passaram para a Lista laranja. Outros critérios para classificar um material como parte da Lista laranja foram – aquelas </w:t>
      </w:r>
      <w:r w:rsidR="00C3396F">
        <w:rPr>
          <w:lang w:val="pt-BR"/>
        </w:rPr>
        <w:t>substâncias</w:t>
      </w:r>
      <w:r w:rsidR="00D415EA" w:rsidRPr="00455067">
        <w:rPr>
          <w:lang w:val="pt-BR"/>
        </w:rPr>
        <w:t xml:space="preserve"> que representam um perigo para os serviços do ecossistema (altamente tóxicas para as abelhas) ou </w:t>
      </w:r>
      <w:r w:rsidR="00C3396F">
        <w:rPr>
          <w:lang w:val="pt-BR"/>
        </w:rPr>
        <w:t>substâncias</w:t>
      </w:r>
      <w:r w:rsidR="00D415EA" w:rsidRPr="00455067">
        <w:rPr>
          <w:lang w:val="pt-BR"/>
        </w:rPr>
        <w:t xml:space="preserve"> que podem estar classificadas na Lista amarela, mas que se identificaram como de alta preocupação para a sociedade civil. Alguns dos materiais da Lista laranja foram categorizados em 4 </w:t>
      </w:r>
      <w:r w:rsidR="002769B8" w:rsidRPr="00455067">
        <w:rPr>
          <w:lang w:val="pt-BR"/>
        </w:rPr>
        <w:t>grup</w:t>
      </w:r>
      <w:r w:rsidR="00F157F2" w:rsidRPr="00455067">
        <w:rPr>
          <w:lang w:val="pt-BR"/>
        </w:rPr>
        <w:t>o</w:t>
      </w:r>
      <w:r w:rsidR="002769B8" w:rsidRPr="00455067">
        <w:rPr>
          <w:lang w:val="pt-BR"/>
        </w:rPr>
        <w:t>s</w:t>
      </w:r>
      <w:r w:rsidR="002769B8" w:rsidRPr="00455067">
        <w:rPr>
          <w:vertAlign w:val="superscript"/>
          <w:lang w:val="pt-BR"/>
        </w:rPr>
        <w:footnoteReference w:id="1"/>
      </w:r>
      <w:r w:rsidR="002769B8" w:rsidRPr="00455067">
        <w:rPr>
          <w:lang w:val="pt-BR"/>
        </w:rPr>
        <w:t xml:space="preserve"> </w:t>
      </w:r>
      <w:r w:rsidR="00D415EA" w:rsidRPr="00455067">
        <w:rPr>
          <w:lang w:val="pt-BR"/>
        </w:rPr>
        <w:t xml:space="preserve">com diferentes condições que devem ser respeitadas para o uso dos pesticidas. Uma das categorias, chamada “d”, identifica os agroquímicos que devem ser eliminados gradualmente antes de junho de 2020. A LMP aplica-se a todos os operadores (incluindo comerciantes) e a intenção foi monitorar o uso dos agroquímicos da Lista </w:t>
      </w:r>
      <w:r w:rsidR="00D826B9" w:rsidRPr="00455067">
        <w:rPr>
          <w:lang w:val="pt-BR"/>
        </w:rPr>
        <w:t>laranja</w:t>
      </w:r>
      <w:r w:rsidR="00D415EA" w:rsidRPr="00455067">
        <w:rPr>
          <w:lang w:val="pt-BR"/>
        </w:rPr>
        <w:t xml:space="preserve"> da LMP em 2019.</w:t>
      </w:r>
    </w:p>
    <w:p w14:paraId="40B2CDAA" w14:textId="7BF71D78" w:rsidR="00D826B9" w:rsidRPr="00455067" w:rsidRDefault="00D826B9" w:rsidP="002769B8">
      <w:pPr>
        <w:spacing w:before="120" w:after="120" w:line="276" w:lineRule="auto"/>
        <w:rPr>
          <w:b/>
          <w:lang w:val="pt-BR"/>
        </w:rPr>
      </w:pPr>
      <w:r w:rsidRPr="00455067">
        <w:rPr>
          <w:b/>
          <w:lang w:val="pt-BR"/>
        </w:rPr>
        <w:t xml:space="preserve">Portanto, de acordo com a última revisão da LMP, Fairtrade está realizando uma revisão de monitoramento para alinhar as listas com os resultados das recentes pesquisas sobre o impacto dos agroquímicos sobre o meio ambiente e a saúde humana e para entender se os materiais da Lista restrita </w:t>
      </w:r>
      <w:r w:rsidRPr="00455067">
        <w:rPr>
          <w:b/>
          <w:lang w:val="pt-BR"/>
        </w:rPr>
        <w:lastRenderedPageBreak/>
        <w:t>(Lista laranja) devem ser mantidos nesta lista ou devem ser incluídos na Lista proibida (Lista vermelha).</w:t>
      </w:r>
    </w:p>
    <w:p w14:paraId="7CE4DB24" w14:textId="626D88BC" w:rsidR="00835510" w:rsidRDefault="00835510" w:rsidP="00942046">
      <w:pPr>
        <w:spacing w:before="120" w:after="120" w:line="276" w:lineRule="auto"/>
        <w:jc w:val="left"/>
        <w:rPr>
          <w:rFonts w:cs="Arial"/>
          <w:b/>
          <w:color w:val="000000" w:themeColor="text1"/>
          <w:szCs w:val="20"/>
          <w:lang w:val="pt-BR"/>
        </w:rPr>
      </w:pPr>
    </w:p>
    <w:p w14:paraId="1F236E10" w14:textId="77777777" w:rsidR="00B81279" w:rsidRPr="00455067" w:rsidRDefault="00B81279" w:rsidP="00942046">
      <w:pPr>
        <w:spacing w:before="120" w:after="120" w:line="276" w:lineRule="auto"/>
        <w:jc w:val="left"/>
        <w:rPr>
          <w:rFonts w:cs="Arial"/>
          <w:b/>
          <w:color w:val="000000" w:themeColor="text1"/>
          <w:szCs w:val="20"/>
          <w:lang w:val="pt-BR"/>
        </w:rPr>
      </w:pPr>
    </w:p>
    <w:p w14:paraId="6551A14C" w14:textId="77777777" w:rsidR="00251343" w:rsidRPr="00455067" w:rsidRDefault="00251343" w:rsidP="00942046">
      <w:pPr>
        <w:spacing w:before="120" w:after="120" w:line="276" w:lineRule="auto"/>
        <w:jc w:val="left"/>
        <w:rPr>
          <w:rFonts w:cs="Arial"/>
          <w:b/>
          <w:color w:val="000000" w:themeColor="text1"/>
          <w:szCs w:val="20"/>
          <w:lang w:val="pt-BR"/>
        </w:rPr>
      </w:pPr>
    </w:p>
    <w:p w14:paraId="460E41A7" w14:textId="6CDC951E" w:rsidR="00A9700C" w:rsidRPr="00455067" w:rsidRDefault="00251343" w:rsidP="00942046">
      <w:pPr>
        <w:spacing w:before="120" w:after="120" w:line="276" w:lineRule="auto"/>
        <w:jc w:val="left"/>
        <w:rPr>
          <w:rFonts w:cs="Arial"/>
          <w:b/>
          <w:color w:val="000000" w:themeColor="text1"/>
          <w:szCs w:val="20"/>
          <w:lang w:val="pt-BR"/>
        </w:rPr>
      </w:pPr>
      <w:r w:rsidRPr="00455067">
        <w:rPr>
          <w:rFonts w:cs="Arial"/>
          <w:b/>
          <w:color w:val="000000" w:themeColor="text1"/>
          <w:szCs w:val="20"/>
          <w:lang w:val="pt-BR"/>
        </w:rPr>
        <w:t>Informação</w:t>
      </w:r>
      <w:r w:rsidR="00D826B9" w:rsidRPr="00455067">
        <w:rPr>
          <w:rFonts w:cs="Arial"/>
          <w:b/>
          <w:color w:val="000000" w:themeColor="text1"/>
          <w:szCs w:val="20"/>
          <w:lang w:val="pt-BR"/>
        </w:rPr>
        <w:t xml:space="preserve"> sobre o Proje</w:t>
      </w:r>
      <w:r w:rsidR="00935DA8" w:rsidRPr="00455067">
        <w:rPr>
          <w:rFonts w:cs="Arial"/>
          <w:b/>
          <w:color w:val="000000" w:themeColor="text1"/>
          <w:szCs w:val="20"/>
          <w:lang w:val="pt-BR"/>
        </w:rPr>
        <w:t xml:space="preserve">to </w:t>
      </w:r>
      <w:r w:rsidR="00D826B9" w:rsidRPr="00455067">
        <w:rPr>
          <w:rFonts w:cs="Arial"/>
          <w:b/>
          <w:color w:val="000000" w:themeColor="text1"/>
          <w:szCs w:val="20"/>
          <w:lang w:val="pt-BR"/>
        </w:rPr>
        <w:t>e o</w:t>
      </w:r>
      <w:r w:rsidR="00935DA8" w:rsidRPr="00455067">
        <w:rPr>
          <w:rFonts w:cs="Arial"/>
          <w:b/>
          <w:color w:val="000000" w:themeColor="text1"/>
          <w:szCs w:val="20"/>
          <w:lang w:val="pt-BR"/>
        </w:rPr>
        <w:t xml:space="preserve"> Proce</w:t>
      </w:r>
      <w:r w:rsidR="00D826B9" w:rsidRPr="00455067">
        <w:rPr>
          <w:rFonts w:cs="Arial"/>
          <w:b/>
          <w:color w:val="000000" w:themeColor="text1"/>
          <w:szCs w:val="20"/>
          <w:lang w:val="pt-BR"/>
        </w:rPr>
        <w:t>s</w:t>
      </w:r>
      <w:r w:rsidR="00935DA8" w:rsidRPr="00455067">
        <w:rPr>
          <w:rFonts w:cs="Arial"/>
          <w:b/>
          <w:color w:val="000000" w:themeColor="text1"/>
          <w:szCs w:val="20"/>
          <w:lang w:val="pt-BR"/>
        </w:rPr>
        <w:t>so</w:t>
      </w:r>
    </w:p>
    <w:p w14:paraId="7449511E" w14:textId="3EAE92A8" w:rsidR="00D43CDF" w:rsidRPr="00455067" w:rsidRDefault="00D43CDF" w:rsidP="00512146">
      <w:pPr>
        <w:spacing w:before="120" w:after="120" w:line="276" w:lineRule="auto"/>
        <w:rPr>
          <w:rFonts w:cs="Arial"/>
          <w:color w:val="000000" w:themeColor="text1"/>
          <w:szCs w:val="20"/>
          <w:lang w:val="pt-BR"/>
        </w:rPr>
      </w:pPr>
      <w:r w:rsidRPr="00455067">
        <w:rPr>
          <w:rFonts w:cs="Arial"/>
          <w:color w:val="000000" w:themeColor="text1"/>
          <w:szCs w:val="20"/>
          <w:lang w:val="pt-BR"/>
        </w:rPr>
        <w:t>Este projeto de revisão de monitoramento de Critério começou em julho de 2019. A informação sobre o processo deste projeto você pode encontrar no marco geral do Projeto, disponível em:</w:t>
      </w:r>
      <w:r w:rsidRPr="00455067">
        <w:rPr>
          <w:lang w:val="pt-BR"/>
        </w:rPr>
        <w:t xml:space="preserve"> </w:t>
      </w:r>
      <w:hyperlink r:id="rId16" w:history="1">
        <w:r w:rsidRPr="00455067">
          <w:rPr>
            <w:rStyle w:val="Hyperlink"/>
            <w:rFonts w:cs="Arial"/>
            <w:szCs w:val="20"/>
            <w:lang w:val="pt-BR"/>
          </w:rPr>
          <w:t>https://files.fairtrade.net/2019-11-05-ProjectAssignment-HML_SP_updated.pdf</w:t>
        </w:r>
      </w:hyperlink>
    </w:p>
    <w:p w14:paraId="2BD29187" w14:textId="77777777" w:rsidR="00364DE8" w:rsidRPr="00455067" w:rsidRDefault="00364DE8" w:rsidP="00942046">
      <w:pPr>
        <w:spacing w:before="120" w:after="120" w:line="276" w:lineRule="auto"/>
        <w:jc w:val="left"/>
        <w:rPr>
          <w:rFonts w:cs="Arial"/>
          <w:b/>
          <w:color w:val="000000" w:themeColor="text1"/>
          <w:szCs w:val="20"/>
          <w:lang w:val="pt-BR"/>
        </w:rPr>
      </w:pPr>
    </w:p>
    <w:p w14:paraId="65E441AC" w14:textId="4A3D1F42" w:rsidR="008C6538" w:rsidRPr="00455067" w:rsidRDefault="00935DA8" w:rsidP="00942046">
      <w:pPr>
        <w:spacing w:before="120" w:after="120" w:line="276" w:lineRule="auto"/>
        <w:jc w:val="left"/>
        <w:rPr>
          <w:rFonts w:cs="Arial"/>
          <w:b/>
          <w:color w:val="000000" w:themeColor="text1"/>
          <w:szCs w:val="20"/>
          <w:lang w:val="pt-BR"/>
        </w:rPr>
      </w:pPr>
      <w:r w:rsidRPr="00455067">
        <w:rPr>
          <w:rFonts w:cs="Arial"/>
          <w:b/>
          <w:color w:val="000000" w:themeColor="text1"/>
          <w:szCs w:val="20"/>
          <w:lang w:val="pt-BR"/>
        </w:rPr>
        <w:t>Confidencialidad</w:t>
      </w:r>
      <w:r w:rsidR="00D43CDF" w:rsidRPr="00455067">
        <w:rPr>
          <w:rFonts w:cs="Arial"/>
          <w:b/>
          <w:color w:val="000000" w:themeColor="text1"/>
          <w:szCs w:val="20"/>
          <w:lang w:val="pt-BR"/>
        </w:rPr>
        <w:t>e</w:t>
      </w:r>
      <w:r w:rsidR="008C6538" w:rsidRPr="00455067">
        <w:rPr>
          <w:rFonts w:cs="Arial"/>
          <w:b/>
          <w:color w:val="000000" w:themeColor="text1"/>
          <w:szCs w:val="20"/>
          <w:lang w:val="pt-BR"/>
        </w:rPr>
        <w:t xml:space="preserve"> </w:t>
      </w:r>
    </w:p>
    <w:p w14:paraId="3BD833FE" w14:textId="38646482" w:rsidR="00C44B36" w:rsidRPr="00455067" w:rsidRDefault="009E4E2E" w:rsidP="00D43CDF">
      <w:pPr>
        <w:keepNext/>
        <w:keepLines/>
        <w:spacing w:before="120" w:after="120" w:line="276" w:lineRule="auto"/>
        <w:rPr>
          <w:rFonts w:cs="Arial"/>
          <w:color w:val="000000" w:themeColor="text1"/>
          <w:szCs w:val="20"/>
          <w:lang w:val="pt-BR"/>
        </w:rPr>
      </w:pPr>
      <w:r>
        <w:rPr>
          <w:rFonts w:cs="Arial"/>
          <w:color w:val="000000" w:themeColor="text1"/>
          <w:szCs w:val="20"/>
          <w:lang w:val="pt-BR"/>
        </w:rPr>
        <w:t>Todas as informações que recebermos</w:t>
      </w:r>
      <w:r w:rsidR="00D43CDF" w:rsidRPr="00455067">
        <w:rPr>
          <w:rFonts w:cs="Arial"/>
          <w:color w:val="000000" w:themeColor="text1"/>
          <w:szCs w:val="20"/>
          <w:lang w:val="pt-BR"/>
        </w:rPr>
        <w:t xml:space="preserve"> dos entrevistados serão consideradas confidenciais e serão tratadas com o devido cuidado. Os resultados desta consulta apenas serão comunicados de maneira global. Todos os comentários serão analisados e u</w:t>
      </w:r>
      <w:r>
        <w:rPr>
          <w:rFonts w:cs="Arial"/>
          <w:color w:val="000000" w:themeColor="text1"/>
          <w:szCs w:val="20"/>
          <w:lang w:val="pt-BR"/>
        </w:rPr>
        <w:t>tilizados</w:t>
      </w:r>
      <w:r w:rsidR="00D43CDF" w:rsidRPr="00455067">
        <w:rPr>
          <w:rFonts w:cs="Arial"/>
          <w:color w:val="000000" w:themeColor="text1"/>
          <w:szCs w:val="20"/>
          <w:lang w:val="pt-BR"/>
        </w:rPr>
        <w:t xml:space="preserve"> na redação da proposta final. No entanto, ao analisar os dados, precisamos saber se as respostas provêm de produtores, </w:t>
      </w:r>
      <w:r w:rsidR="00D43CDF" w:rsidRPr="005403A2">
        <w:rPr>
          <w:rFonts w:cs="Arial"/>
          <w:color w:val="000000" w:themeColor="text1"/>
          <w:szCs w:val="20"/>
          <w:lang w:val="pt-BR"/>
        </w:rPr>
        <w:t>comerciantes, licenciantes</w:t>
      </w:r>
      <w:r>
        <w:rPr>
          <w:rFonts w:cs="Arial"/>
          <w:color w:val="000000" w:themeColor="text1"/>
          <w:szCs w:val="20"/>
          <w:lang w:val="pt-BR"/>
        </w:rPr>
        <w:t>, etc. É</w:t>
      </w:r>
      <w:r w:rsidR="00D43CDF" w:rsidRPr="00455067">
        <w:rPr>
          <w:rFonts w:cs="Arial"/>
          <w:color w:val="000000" w:themeColor="text1"/>
          <w:szCs w:val="20"/>
          <w:lang w:val="pt-BR"/>
        </w:rPr>
        <w:t xml:space="preserve"> por isso que lhe solicitamos que nos proporcione informação sobre sua organização.</w:t>
      </w:r>
    </w:p>
    <w:p w14:paraId="391AC727" w14:textId="77777777" w:rsidR="00D43CDF" w:rsidRPr="00455067" w:rsidRDefault="00D43CDF" w:rsidP="00D43CDF">
      <w:pPr>
        <w:keepNext/>
        <w:keepLines/>
        <w:spacing w:before="120" w:after="120" w:line="276" w:lineRule="auto"/>
        <w:rPr>
          <w:rFonts w:cs="Arial"/>
          <w:color w:val="000000" w:themeColor="text1"/>
          <w:szCs w:val="20"/>
          <w:lang w:val="pt-BR"/>
        </w:rPr>
      </w:pPr>
    </w:p>
    <w:p w14:paraId="704F5BAE" w14:textId="65F8C911" w:rsidR="00C44B36" w:rsidRPr="00455067" w:rsidRDefault="00D43CDF" w:rsidP="00C44B36">
      <w:pPr>
        <w:spacing w:before="120" w:after="120"/>
        <w:rPr>
          <w:b/>
          <w:lang w:val="pt-BR"/>
        </w:rPr>
      </w:pPr>
      <w:r w:rsidRPr="00455067">
        <w:rPr>
          <w:b/>
          <w:lang w:val="pt-BR"/>
        </w:rPr>
        <w:t xml:space="preserve">Esta consulta está dirigida para os seguintes grupos: </w:t>
      </w:r>
    </w:p>
    <w:p w14:paraId="14466FE3" w14:textId="436FCE2B" w:rsidR="00D43CDF" w:rsidRPr="00455067" w:rsidRDefault="0095171A" w:rsidP="00C44B36">
      <w:pPr>
        <w:numPr>
          <w:ilvl w:val="0"/>
          <w:numId w:val="16"/>
        </w:numPr>
        <w:spacing w:before="120" w:after="120"/>
        <w:rPr>
          <w:lang w:val="pt-BR"/>
        </w:rPr>
      </w:pPr>
      <w:r w:rsidRPr="00455067">
        <w:rPr>
          <w:lang w:val="pt-BR"/>
        </w:rPr>
        <w:t>Organizações</w:t>
      </w:r>
      <w:r w:rsidR="00D43CDF" w:rsidRPr="00455067">
        <w:rPr>
          <w:lang w:val="pt-BR"/>
        </w:rPr>
        <w:t xml:space="preserve"> de Trabalho contratado, </w:t>
      </w:r>
      <w:r w:rsidRPr="00455067">
        <w:rPr>
          <w:lang w:val="pt-BR"/>
        </w:rPr>
        <w:t>Organizações</w:t>
      </w:r>
      <w:r w:rsidR="00D43CDF" w:rsidRPr="00455067">
        <w:rPr>
          <w:lang w:val="pt-BR"/>
        </w:rPr>
        <w:t xml:space="preserve"> de Pequenos Produtores certificadas ou interessadas em obter a certificação </w:t>
      </w:r>
      <w:r w:rsidRPr="00455067">
        <w:rPr>
          <w:lang w:val="pt-BR"/>
        </w:rPr>
        <w:t>de acordo com</w:t>
      </w:r>
      <w:r w:rsidR="00D43CDF" w:rsidRPr="00455067">
        <w:rPr>
          <w:lang w:val="pt-BR"/>
        </w:rPr>
        <w:t xml:space="preserve"> os Critérios de Fairtrade.</w:t>
      </w:r>
    </w:p>
    <w:p w14:paraId="6AFF93B2" w14:textId="01B1074C" w:rsidR="00D43CDF" w:rsidRPr="00455067" w:rsidRDefault="00D43CDF" w:rsidP="00C44B36">
      <w:pPr>
        <w:numPr>
          <w:ilvl w:val="0"/>
          <w:numId w:val="16"/>
        </w:numPr>
        <w:spacing w:before="120" w:after="120"/>
        <w:rPr>
          <w:lang w:val="pt-BR"/>
        </w:rPr>
      </w:pPr>
      <w:r w:rsidRPr="005403A2">
        <w:rPr>
          <w:lang w:val="pt-BR"/>
        </w:rPr>
        <w:lastRenderedPageBreak/>
        <w:t>Licenciantes e</w:t>
      </w:r>
      <w:r w:rsidRPr="00455067">
        <w:rPr>
          <w:lang w:val="pt-BR"/>
        </w:rPr>
        <w:t xml:space="preserve"> comerciantes certificados / interessados em obter a certificação de acordo com </w:t>
      </w:r>
      <w:r w:rsidR="0095171A" w:rsidRPr="00455067">
        <w:rPr>
          <w:lang w:val="pt-BR"/>
        </w:rPr>
        <w:t>os Critérios de Fairtrade para Organizações de Pequenos Produtores.</w:t>
      </w:r>
    </w:p>
    <w:p w14:paraId="33452C40" w14:textId="56063EC7" w:rsidR="0095171A" w:rsidRPr="00455067" w:rsidRDefault="0095171A" w:rsidP="00C44B36">
      <w:pPr>
        <w:numPr>
          <w:ilvl w:val="0"/>
          <w:numId w:val="16"/>
        </w:numPr>
        <w:spacing w:before="120" w:after="120"/>
        <w:rPr>
          <w:lang w:val="pt-BR"/>
        </w:rPr>
      </w:pPr>
      <w:r w:rsidRPr="00455067">
        <w:rPr>
          <w:lang w:val="pt-BR"/>
        </w:rPr>
        <w:t>Redes de Produtores, Organizações Nacionais Fairtrade, Fairtrade International, FLOCERT, ONG, pesquisadores, etc.</w:t>
      </w:r>
    </w:p>
    <w:p w14:paraId="22175BDD" w14:textId="2CBB3EC1" w:rsidR="001E062F" w:rsidRPr="00455067" w:rsidRDefault="001E062F" w:rsidP="00C44B36">
      <w:pPr>
        <w:rPr>
          <w:lang w:val="pt-BR"/>
        </w:rPr>
      </w:pPr>
    </w:p>
    <w:p w14:paraId="11B50E51" w14:textId="69F2F0B8" w:rsidR="00A27210" w:rsidRPr="00455067" w:rsidRDefault="00A27210" w:rsidP="00C44B36">
      <w:pPr>
        <w:rPr>
          <w:lang w:val="pt-BR"/>
        </w:rPr>
      </w:pPr>
    </w:p>
    <w:p w14:paraId="752BE182" w14:textId="5E68492A" w:rsidR="008C6538" w:rsidRPr="00455067" w:rsidRDefault="004E18B1" w:rsidP="0057227C">
      <w:pPr>
        <w:spacing w:before="120" w:after="120" w:line="276" w:lineRule="auto"/>
        <w:jc w:val="left"/>
        <w:rPr>
          <w:rFonts w:cs="Arial"/>
          <w:b/>
          <w:color w:val="000000" w:themeColor="text1"/>
          <w:sz w:val="22"/>
          <w:szCs w:val="22"/>
          <w:lang w:val="pt-BR"/>
        </w:rPr>
      </w:pPr>
      <w:r w:rsidRPr="00455067">
        <w:rPr>
          <w:rFonts w:cs="Arial"/>
          <w:b/>
          <w:color w:val="000000" w:themeColor="text1"/>
          <w:sz w:val="22"/>
          <w:szCs w:val="22"/>
          <w:lang w:val="pt-BR"/>
        </w:rPr>
        <w:t>PART</w:t>
      </w:r>
      <w:r w:rsidR="002248DF" w:rsidRPr="00455067">
        <w:rPr>
          <w:rFonts w:cs="Arial"/>
          <w:b/>
          <w:color w:val="000000" w:themeColor="text1"/>
          <w:sz w:val="22"/>
          <w:szCs w:val="22"/>
          <w:lang w:val="pt-BR"/>
        </w:rPr>
        <w:t>E</w:t>
      </w:r>
      <w:r w:rsidRPr="00455067">
        <w:rPr>
          <w:rFonts w:cs="Arial"/>
          <w:b/>
          <w:color w:val="000000" w:themeColor="text1"/>
          <w:sz w:val="22"/>
          <w:szCs w:val="22"/>
          <w:lang w:val="pt-BR"/>
        </w:rPr>
        <w:t xml:space="preserve"> 2: </w:t>
      </w:r>
      <w:r w:rsidR="0095171A" w:rsidRPr="00455067">
        <w:rPr>
          <w:rFonts w:cs="Arial"/>
          <w:b/>
          <w:color w:val="000000" w:themeColor="text1"/>
          <w:sz w:val="22"/>
          <w:szCs w:val="22"/>
          <w:lang w:val="pt-BR"/>
        </w:rPr>
        <w:t>Consulta sobre o Crité</w:t>
      </w:r>
      <w:r w:rsidR="002248DF" w:rsidRPr="00455067">
        <w:rPr>
          <w:rFonts w:cs="Arial"/>
          <w:b/>
          <w:color w:val="000000" w:themeColor="text1"/>
          <w:sz w:val="22"/>
          <w:szCs w:val="22"/>
          <w:lang w:val="pt-BR"/>
        </w:rPr>
        <w:t>rio</w:t>
      </w:r>
    </w:p>
    <w:p w14:paraId="2F772938" w14:textId="256E38AA" w:rsidR="003E27E2" w:rsidRPr="00455067" w:rsidRDefault="0095171A" w:rsidP="003E27E2">
      <w:pPr>
        <w:spacing w:before="120" w:after="120" w:line="276" w:lineRule="auto"/>
        <w:jc w:val="left"/>
        <w:rPr>
          <w:rFonts w:cs="Arial"/>
          <w:noProof/>
          <w:color w:val="000000" w:themeColor="text1"/>
          <w:szCs w:val="20"/>
          <w:lang w:val="pt-BR"/>
        </w:rPr>
      </w:pPr>
      <w:r w:rsidRPr="00455067">
        <w:rPr>
          <w:rFonts w:cs="Arial"/>
          <w:color w:val="000000" w:themeColor="text1"/>
          <w:szCs w:val="20"/>
          <w:lang w:val="pt-BR"/>
        </w:rPr>
        <w:t>A</w:t>
      </w:r>
      <w:r w:rsidR="00935DA8" w:rsidRPr="00455067">
        <w:rPr>
          <w:rFonts w:cs="Arial"/>
          <w:color w:val="000000" w:themeColor="text1"/>
          <w:szCs w:val="20"/>
          <w:lang w:val="pt-BR"/>
        </w:rPr>
        <w:t xml:space="preserve"> consulta</w:t>
      </w:r>
      <w:r w:rsidRPr="00455067">
        <w:rPr>
          <w:rFonts w:cs="Arial"/>
          <w:color w:val="000000" w:themeColor="text1"/>
          <w:szCs w:val="20"/>
          <w:lang w:val="pt-BR"/>
        </w:rPr>
        <w:t xml:space="preserve"> está organizada nas seguintes seções:</w:t>
      </w:r>
    </w:p>
    <w:sdt>
      <w:sdtPr>
        <w:rPr>
          <w:lang w:val="pt-BR"/>
        </w:rPr>
        <w:id w:val="-1582450308"/>
        <w:docPartObj>
          <w:docPartGallery w:val="Table of Contents"/>
          <w:docPartUnique/>
        </w:docPartObj>
      </w:sdtPr>
      <w:sdtEndPr/>
      <w:sdtContent>
        <w:p w14:paraId="3C962D74" w14:textId="4DAE7714" w:rsidR="009B01DF" w:rsidRDefault="00A27210">
          <w:pPr>
            <w:pStyle w:val="TOC2"/>
            <w:tabs>
              <w:tab w:val="left" w:pos="600"/>
              <w:tab w:val="right" w:leader="dot" w:pos="9749"/>
            </w:tabs>
            <w:rPr>
              <w:rFonts w:asciiTheme="minorHAnsi" w:eastAsiaTheme="minorEastAsia" w:hAnsiTheme="minorHAnsi" w:cstheme="minorBidi"/>
              <w:noProof/>
              <w:sz w:val="22"/>
              <w:szCs w:val="22"/>
              <w:lang w:val="en-US" w:eastAsia="en-US"/>
            </w:rPr>
          </w:pPr>
          <w:r w:rsidRPr="009937F6">
            <w:rPr>
              <w:szCs w:val="20"/>
              <w:lang w:val="pt-BR"/>
            </w:rPr>
            <w:fldChar w:fldCharType="begin"/>
          </w:r>
          <w:r w:rsidRPr="009937F6">
            <w:rPr>
              <w:szCs w:val="20"/>
              <w:lang w:val="pt-BR"/>
            </w:rPr>
            <w:instrText xml:space="preserve"> TOC \o "1-3" \h \z \u </w:instrText>
          </w:r>
          <w:r w:rsidRPr="009937F6">
            <w:rPr>
              <w:szCs w:val="20"/>
              <w:lang w:val="pt-BR"/>
            </w:rPr>
            <w:fldChar w:fldCharType="separate"/>
          </w:r>
          <w:hyperlink w:anchor="_Toc27580385" w:history="1">
            <w:r w:rsidR="009B01DF" w:rsidRPr="00CC273C">
              <w:rPr>
                <w:rStyle w:val="Hyperlink"/>
                <w:rFonts w:cs="Arial"/>
                <w:b/>
                <w:noProof/>
                <w:lang w:val="pt-BR"/>
              </w:rPr>
              <w:t>0.</w:t>
            </w:r>
            <w:r w:rsidR="009B01DF">
              <w:rPr>
                <w:rFonts w:asciiTheme="minorHAnsi" w:eastAsiaTheme="minorEastAsia" w:hAnsiTheme="minorHAnsi" w:cstheme="minorBidi"/>
                <w:noProof/>
                <w:sz w:val="22"/>
                <w:szCs w:val="22"/>
                <w:lang w:val="en-US" w:eastAsia="en-US"/>
              </w:rPr>
              <w:tab/>
            </w:r>
            <w:r w:rsidR="009B01DF" w:rsidRPr="00CC273C">
              <w:rPr>
                <w:rStyle w:val="Hyperlink"/>
                <w:rFonts w:cs="Arial"/>
                <w:b/>
                <w:noProof/>
                <w:lang w:val="pt-BR"/>
              </w:rPr>
              <w:t>Informação sobre sua Organização</w:t>
            </w:r>
            <w:r w:rsidR="009B01DF">
              <w:rPr>
                <w:noProof/>
                <w:webHidden/>
              </w:rPr>
              <w:tab/>
            </w:r>
            <w:r w:rsidR="009B01DF">
              <w:rPr>
                <w:noProof/>
                <w:webHidden/>
              </w:rPr>
              <w:fldChar w:fldCharType="begin"/>
            </w:r>
            <w:r w:rsidR="009B01DF">
              <w:rPr>
                <w:noProof/>
                <w:webHidden/>
              </w:rPr>
              <w:instrText xml:space="preserve"> PAGEREF _Toc27580385 \h </w:instrText>
            </w:r>
            <w:r w:rsidR="009B01DF">
              <w:rPr>
                <w:noProof/>
                <w:webHidden/>
              </w:rPr>
            </w:r>
            <w:r w:rsidR="009B01DF">
              <w:rPr>
                <w:noProof/>
                <w:webHidden/>
              </w:rPr>
              <w:fldChar w:fldCharType="separate"/>
            </w:r>
            <w:r w:rsidR="009B01DF">
              <w:rPr>
                <w:noProof/>
                <w:webHidden/>
              </w:rPr>
              <w:t>4</w:t>
            </w:r>
            <w:r w:rsidR="009B01DF">
              <w:rPr>
                <w:noProof/>
                <w:webHidden/>
              </w:rPr>
              <w:fldChar w:fldCharType="end"/>
            </w:r>
          </w:hyperlink>
        </w:p>
        <w:p w14:paraId="685A9C65" w14:textId="16CFF6CA" w:rsidR="009B01DF" w:rsidRDefault="00DF5693">
          <w:pPr>
            <w:pStyle w:val="TOC2"/>
            <w:tabs>
              <w:tab w:val="right" w:leader="dot" w:pos="9749"/>
            </w:tabs>
            <w:rPr>
              <w:rFonts w:asciiTheme="minorHAnsi" w:eastAsiaTheme="minorEastAsia" w:hAnsiTheme="minorHAnsi" w:cstheme="minorBidi"/>
              <w:noProof/>
              <w:sz w:val="22"/>
              <w:szCs w:val="22"/>
              <w:lang w:val="en-US" w:eastAsia="en-US"/>
            </w:rPr>
          </w:pPr>
          <w:hyperlink w:anchor="_Toc27580386" w:history="1">
            <w:r w:rsidR="009B01DF" w:rsidRPr="00CC273C">
              <w:rPr>
                <w:rStyle w:val="Hyperlink"/>
                <w:rFonts w:cs="Arial"/>
                <w:b/>
                <w:noProof/>
                <w:lang w:val="pt-BR"/>
              </w:rPr>
              <w:t>Seção 1. Materiais da Lista laranja, grupo ‘d’ (a ser eliminados até 30 de junho de 2020)</w:t>
            </w:r>
            <w:r w:rsidR="009B01DF">
              <w:rPr>
                <w:noProof/>
                <w:webHidden/>
              </w:rPr>
              <w:tab/>
            </w:r>
            <w:r w:rsidR="009B01DF">
              <w:rPr>
                <w:noProof/>
                <w:webHidden/>
              </w:rPr>
              <w:fldChar w:fldCharType="begin"/>
            </w:r>
            <w:r w:rsidR="009B01DF">
              <w:rPr>
                <w:noProof/>
                <w:webHidden/>
              </w:rPr>
              <w:instrText xml:space="preserve"> PAGEREF _Toc27580386 \h </w:instrText>
            </w:r>
            <w:r w:rsidR="009B01DF">
              <w:rPr>
                <w:noProof/>
                <w:webHidden/>
              </w:rPr>
            </w:r>
            <w:r w:rsidR="009B01DF">
              <w:rPr>
                <w:noProof/>
                <w:webHidden/>
              </w:rPr>
              <w:fldChar w:fldCharType="separate"/>
            </w:r>
            <w:r w:rsidR="009B01DF">
              <w:rPr>
                <w:noProof/>
                <w:webHidden/>
              </w:rPr>
              <w:t>6</w:t>
            </w:r>
            <w:r w:rsidR="009B01DF">
              <w:rPr>
                <w:noProof/>
                <w:webHidden/>
              </w:rPr>
              <w:fldChar w:fldCharType="end"/>
            </w:r>
          </w:hyperlink>
        </w:p>
        <w:p w14:paraId="772EC60D" w14:textId="2106D1CF" w:rsidR="009B01DF" w:rsidRDefault="00DF5693">
          <w:pPr>
            <w:pStyle w:val="TOC2"/>
            <w:tabs>
              <w:tab w:val="right" w:leader="dot" w:pos="9749"/>
            </w:tabs>
            <w:rPr>
              <w:rFonts w:asciiTheme="minorHAnsi" w:eastAsiaTheme="minorEastAsia" w:hAnsiTheme="minorHAnsi" w:cstheme="minorBidi"/>
              <w:noProof/>
              <w:sz w:val="22"/>
              <w:szCs w:val="22"/>
              <w:lang w:val="en-US" w:eastAsia="en-US"/>
            </w:rPr>
          </w:pPr>
          <w:hyperlink w:anchor="_Toc27580387" w:history="1">
            <w:r w:rsidR="009B01DF" w:rsidRPr="00CC273C">
              <w:rPr>
                <w:rStyle w:val="Hyperlink"/>
                <w:rFonts w:cs="Arial"/>
                <w:b/>
                <w:noProof/>
                <w:lang w:val="pt-BR"/>
              </w:rPr>
              <w:t>Seção 2. Neonicotinoides e outros materiais</w:t>
            </w:r>
            <w:r w:rsidR="009B01DF">
              <w:rPr>
                <w:noProof/>
                <w:webHidden/>
              </w:rPr>
              <w:tab/>
            </w:r>
            <w:r w:rsidR="009B01DF">
              <w:rPr>
                <w:noProof/>
                <w:webHidden/>
              </w:rPr>
              <w:fldChar w:fldCharType="begin"/>
            </w:r>
            <w:r w:rsidR="009B01DF">
              <w:rPr>
                <w:noProof/>
                <w:webHidden/>
              </w:rPr>
              <w:instrText xml:space="preserve"> PAGEREF _Toc27580387 \h </w:instrText>
            </w:r>
            <w:r w:rsidR="009B01DF">
              <w:rPr>
                <w:noProof/>
                <w:webHidden/>
              </w:rPr>
            </w:r>
            <w:r w:rsidR="009B01DF">
              <w:rPr>
                <w:noProof/>
                <w:webHidden/>
              </w:rPr>
              <w:fldChar w:fldCharType="separate"/>
            </w:r>
            <w:r w:rsidR="009B01DF">
              <w:rPr>
                <w:noProof/>
                <w:webHidden/>
              </w:rPr>
              <w:t>11</w:t>
            </w:r>
            <w:r w:rsidR="009B01DF">
              <w:rPr>
                <w:noProof/>
                <w:webHidden/>
              </w:rPr>
              <w:fldChar w:fldCharType="end"/>
            </w:r>
          </w:hyperlink>
        </w:p>
        <w:p w14:paraId="5870C81F" w14:textId="067FAB8D" w:rsidR="009B01DF" w:rsidRDefault="00DF5693">
          <w:pPr>
            <w:pStyle w:val="TOC2"/>
            <w:tabs>
              <w:tab w:val="right" w:leader="dot" w:pos="9749"/>
            </w:tabs>
            <w:rPr>
              <w:rFonts w:asciiTheme="minorHAnsi" w:eastAsiaTheme="minorEastAsia" w:hAnsiTheme="minorHAnsi" w:cstheme="minorBidi"/>
              <w:noProof/>
              <w:sz w:val="22"/>
              <w:szCs w:val="22"/>
              <w:lang w:val="en-US" w:eastAsia="en-US"/>
            </w:rPr>
          </w:pPr>
          <w:hyperlink w:anchor="_Toc27580388" w:history="1">
            <w:r w:rsidR="009B01DF" w:rsidRPr="00CC273C">
              <w:rPr>
                <w:rStyle w:val="Hyperlink"/>
                <w:rFonts w:cs="Arial"/>
                <w:b/>
                <w:noProof/>
                <w:lang w:val="pt-BR"/>
              </w:rPr>
              <w:t>Seção 3. Outros agroquímicos da Lista restrita</w:t>
            </w:r>
            <w:r w:rsidR="009B01DF">
              <w:rPr>
                <w:noProof/>
                <w:webHidden/>
              </w:rPr>
              <w:tab/>
            </w:r>
            <w:r w:rsidR="009B01DF">
              <w:rPr>
                <w:noProof/>
                <w:webHidden/>
              </w:rPr>
              <w:fldChar w:fldCharType="begin"/>
            </w:r>
            <w:r w:rsidR="009B01DF">
              <w:rPr>
                <w:noProof/>
                <w:webHidden/>
              </w:rPr>
              <w:instrText xml:space="preserve"> PAGEREF _Toc27580388 \h </w:instrText>
            </w:r>
            <w:r w:rsidR="009B01DF">
              <w:rPr>
                <w:noProof/>
                <w:webHidden/>
              </w:rPr>
            </w:r>
            <w:r w:rsidR="009B01DF">
              <w:rPr>
                <w:noProof/>
                <w:webHidden/>
              </w:rPr>
              <w:fldChar w:fldCharType="separate"/>
            </w:r>
            <w:r w:rsidR="009B01DF">
              <w:rPr>
                <w:noProof/>
                <w:webHidden/>
              </w:rPr>
              <w:t>24</w:t>
            </w:r>
            <w:r w:rsidR="009B01DF">
              <w:rPr>
                <w:noProof/>
                <w:webHidden/>
              </w:rPr>
              <w:fldChar w:fldCharType="end"/>
            </w:r>
          </w:hyperlink>
        </w:p>
        <w:p w14:paraId="79BA4093" w14:textId="2B3B9D59" w:rsidR="009B01DF" w:rsidRDefault="00DF5693">
          <w:pPr>
            <w:pStyle w:val="TOC2"/>
            <w:tabs>
              <w:tab w:val="right" w:leader="dot" w:pos="9749"/>
            </w:tabs>
            <w:rPr>
              <w:rFonts w:asciiTheme="minorHAnsi" w:eastAsiaTheme="minorEastAsia" w:hAnsiTheme="minorHAnsi" w:cstheme="minorBidi"/>
              <w:noProof/>
              <w:sz w:val="22"/>
              <w:szCs w:val="22"/>
              <w:lang w:val="en-US" w:eastAsia="en-US"/>
            </w:rPr>
          </w:pPr>
          <w:hyperlink w:anchor="_Toc27580389" w:history="1">
            <w:r w:rsidR="009B01DF" w:rsidRPr="00CC273C">
              <w:rPr>
                <w:rStyle w:val="Hyperlink"/>
                <w:rFonts w:cs="Arial"/>
                <w:b/>
                <w:noProof/>
                <w:lang w:val="pt-BR"/>
              </w:rPr>
              <w:t>Seção 4. Período de transição</w:t>
            </w:r>
            <w:r w:rsidR="009B01DF">
              <w:rPr>
                <w:noProof/>
                <w:webHidden/>
              </w:rPr>
              <w:tab/>
            </w:r>
            <w:r w:rsidR="009B01DF">
              <w:rPr>
                <w:noProof/>
                <w:webHidden/>
              </w:rPr>
              <w:fldChar w:fldCharType="begin"/>
            </w:r>
            <w:r w:rsidR="009B01DF">
              <w:rPr>
                <w:noProof/>
                <w:webHidden/>
              </w:rPr>
              <w:instrText xml:space="preserve"> PAGEREF _Toc27580389 \h </w:instrText>
            </w:r>
            <w:r w:rsidR="009B01DF">
              <w:rPr>
                <w:noProof/>
                <w:webHidden/>
              </w:rPr>
            </w:r>
            <w:r w:rsidR="009B01DF">
              <w:rPr>
                <w:noProof/>
                <w:webHidden/>
              </w:rPr>
              <w:fldChar w:fldCharType="separate"/>
            </w:r>
            <w:r w:rsidR="009B01DF">
              <w:rPr>
                <w:noProof/>
                <w:webHidden/>
              </w:rPr>
              <w:t>31</w:t>
            </w:r>
            <w:r w:rsidR="009B01DF">
              <w:rPr>
                <w:noProof/>
                <w:webHidden/>
              </w:rPr>
              <w:fldChar w:fldCharType="end"/>
            </w:r>
          </w:hyperlink>
        </w:p>
        <w:p w14:paraId="794C3625" w14:textId="00449EFD" w:rsidR="009B01DF" w:rsidRDefault="00DF5693">
          <w:pPr>
            <w:pStyle w:val="TOC2"/>
            <w:tabs>
              <w:tab w:val="right" w:leader="dot" w:pos="9749"/>
            </w:tabs>
            <w:rPr>
              <w:rFonts w:asciiTheme="minorHAnsi" w:eastAsiaTheme="minorEastAsia" w:hAnsiTheme="minorHAnsi" w:cstheme="minorBidi"/>
              <w:noProof/>
              <w:sz w:val="22"/>
              <w:szCs w:val="22"/>
              <w:lang w:val="en-US" w:eastAsia="en-US"/>
            </w:rPr>
          </w:pPr>
          <w:hyperlink w:anchor="_Toc27580390" w:history="1">
            <w:r w:rsidR="009B01DF" w:rsidRPr="00CC273C">
              <w:rPr>
                <w:rStyle w:val="Hyperlink"/>
                <w:rFonts w:cs="Arial"/>
                <w:b/>
                <w:noProof/>
                <w:lang w:val="pt-BR"/>
              </w:rPr>
              <w:t>Seção 5. Comentários gerais</w:t>
            </w:r>
            <w:r w:rsidR="009B01DF">
              <w:rPr>
                <w:noProof/>
                <w:webHidden/>
              </w:rPr>
              <w:tab/>
            </w:r>
            <w:r w:rsidR="009B01DF">
              <w:rPr>
                <w:noProof/>
                <w:webHidden/>
              </w:rPr>
              <w:fldChar w:fldCharType="begin"/>
            </w:r>
            <w:r w:rsidR="009B01DF">
              <w:rPr>
                <w:noProof/>
                <w:webHidden/>
              </w:rPr>
              <w:instrText xml:space="preserve"> PAGEREF _Toc27580390 \h </w:instrText>
            </w:r>
            <w:r w:rsidR="009B01DF">
              <w:rPr>
                <w:noProof/>
                <w:webHidden/>
              </w:rPr>
            </w:r>
            <w:r w:rsidR="009B01DF">
              <w:rPr>
                <w:noProof/>
                <w:webHidden/>
              </w:rPr>
              <w:fldChar w:fldCharType="separate"/>
            </w:r>
            <w:r w:rsidR="009B01DF">
              <w:rPr>
                <w:noProof/>
                <w:webHidden/>
              </w:rPr>
              <w:t>31</w:t>
            </w:r>
            <w:r w:rsidR="009B01DF">
              <w:rPr>
                <w:noProof/>
                <w:webHidden/>
              </w:rPr>
              <w:fldChar w:fldCharType="end"/>
            </w:r>
          </w:hyperlink>
        </w:p>
        <w:p w14:paraId="39E4BB8F" w14:textId="1BAC506D" w:rsidR="00A27210" w:rsidRPr="00455067" w:rsidRDefault="00A27210" w:rsidP="00A27210">
          <w:pPr>
            <w:rPr>
              <w:noProof/>
              <w:lang w:val="pt-BR"/>
            </w:rPr>
          </w:pPr>
          <w:r w:rsidRPr="009937F6">
            <w:rPr>
              <w:b/>
              <w:bCs/>
              <w:noProof/>
              <w:szCs w:val="20"/>
              <w:lang w:val="pt-BR"/>
            </w:rPr>
            <w:fldChar w:fldCharType="end"/>
          </w:r>
        </w:p>
      </w:sdtContent>
    </w:sdt>
    <w:p w14:paraId="2EB038DF" w14:textId="4F9143EC" w:rsidR="008C6538" w:rsidRPr="00865827" w:rsidRDefault="0095171A" w:rsidP="00865827">
      <w:pPr>
        <w:pStyle w:val="Heading2"/>
        <w:numPr>
          <w:ilvl w:val="0"/>
          <w:numId w:val="46"/>
        </w:numPr>
        <w:shd w:val="clear" w:color="auto" w:fill="00B9E4"/>
        <w:spacing w:before="480" w:after="240"/>
        <w:rPr>
          <w:rFonts w:cs="Arial"/>
          <w:b/>
          <w:color w:val="000000" w:themeColor="text1"/>
          <w:sz w:val="22"/>
          <w:szCs w:val="22"/>
          <w:u w:val="none"/>
          <w:lang w:val="pt-BR"/>
        </w:rPr>
      </w:pPr>
      <w:bookmarkStart w:id="1" w:name="_Toc417401472"/>
      <w:bookmarkStart w:id="2" w:name="_Toc435439569"/>
      <w:bookmarkStart w:id="3" w:name="_Toc435439723"/>
      <w:bookmarkStart w:id="4" w:name="_Toc25243739"/>
      <w:bookmarkStart w:id="5" w:name="_Toc27580385"/>
      <w:r w:rsidRPr="00865827">
        <w:rPr>
          <w:rFonts w:cs="Arial"/>
          <w:b/>
          <w:color w:val="000000" w:themeColor="text1"/>
          <w:sz w:val="22"/>
          <w:szCs w:val="22"/>
          <w:u w:val="none"/>
          <w:lang w:val="pt-BR"/>
        </w:rPr>
        <w:lastRenderedPageBreak/>
        <w:t>Informação</w:t>
      </w:r>
      <w:r w:rsidR="008C6538" w:rsidRPr="00865827">
        <w:rPr>
          <w:rFonts w:cs="Arial"/>
          <w:b/>
          <w:color w:val="000000" w:themeColor="text1"/>
          <w:sz w:val="22"/>
          <w:szCs w:val="22"/>
          <w:u w:val="none"/>
          <w:lang w:val="pt-BR"/>
        </w:rPr>
        <w:t xml:space="preserve"> </w:t>
      </w:r>
      <w:r w:rsidR="00935DA8" w:rsidRPr="00865827">
        <w:rPr>
          <w:rFonts w:cs="Arial"/>
          <w:b/>
          <w:color w:val="000000" w:themeColor="text1"/>
          <w:sz w:val="22"/>
          <w:szCs w:val="22"/>
          <w:u w:val="none"/>
          <w:lang w:val="pt-BR"/>
        </w:rPr>
        <w:t xml:space="preserve">sobre </w:t>
      </w:r>
      <w:r w:rsidRPr="00865827">
        <w:rPr>
          <w:rFonts w:cs="Arial"/>
          <w:b/>
          <w:color w:val="000000" w:themeColor="text1"/>
          <w:sz w:val="22"/>
          <w:szCs w:val="22"/>
          <w:u w:val="none"/>
          <w:lang w:val="pt-BR"/>
        </w:rPr>
        <w:t>sua</w:t>
      </w:r>
      <w:r w:rsidR="008C6538" w:rsidRPr="00865827">
        <w:rPr>
          <w:rFonts w:cs="Arial"/>
          <w:b/>
          <w:color w:val="000000" w:themeColor="text1"/>
          <w:sz w:val="22"/>
          <w:szCs w:val="22"/>
          <w:u w:val="none"/>
          <w:lang w:val="pt-BR"/>
        </w:rPr>
        <w:t xml:space="preserve"> </w:t>
      </w:r>
      <w:bookmarkEnd w:id="1"/>
      <w:bookmarkEnd w:id="2"/>
      <w:bookmarkEnd w:id="3"/>
      <w:bookmarkEnd w:id="4"/>
      <w:r w:rsidRPr="00865827">
        <w:rPr>
          <w:rFonts w:cs="Arial"/>
          <w:b/>
          <w:color w:val="000000" w:themeColor="text1"/>
          <w:sz w:val="22"/>
          <w:szCs w:val="22"/>
          <w:u w:val="none"/>
          <w:lang w:val="pt-BR"/>
        </w:rPr>
        <w:t>Organização</w:t>
      </w:r>
      <w:bookmarkEnd w:id="5"/>
    </w:p>
    <w:tbl>
      <w:tblPr>
        <w:tblW w:w="9636" w:type="dxa"/>
        <w:tblBorders>
          <w:top w:val="single" w:sz="2" w:space="0" w:color="00B9E4"/>
          <w:left w:val="single" w:sz="2" w:space="0" w:color="00B9E4"/>
          <w:bottom w:val="single" w:sz="2" w:space="0" w:color="00B9E4"/>
          <w:right w:val="single" w:sz="2" w:space="0" w:color="00B9E4"/>
          <w:insideH w:val="single" w:sz="2" w:space="0" w:color="00B9E4"/>
          <w:insideV w:val="single" w:sz="2" w:space="0" w:color="00B9E4"/>
        </w:tblBorders>
        <w:tblLook w:val="01E0" w:firstRow="1" w:lastRow="1" w:firstColumn="1" w:lastColumn="1" w:noHBand="0" w:noVBand="0"/>
      </w:tblPr>
      <w:tblGrid>
        <w:gridCol w:w="9636"/>
      </w:tblGrid>
      <w:tr w:rsidR="001603D6" w:rsidRPr="001C084B" w14:paraId="7423473A" w14:textId="77777777" w:rsidTr="001603D6">
        <w:trPr>
          <w:trHeight w:val="483"/>
        </w:trPr>
        <w:tc>
          <w:tcPr>
            <w:tcW w:w="9636" w:type="dxa"/>
            <w:vAlign w:val="center"/>
          </w:tcPr>
          <w:p w14:paraId="6312BB24" w14:textId="4C188C72" w:rsidR="0099684F" w:rsidRPr="00455067" w:rsidRDefault="00C729AA" w:rsidP="005F04F1">
            <w:pPr>
              <w:keepNext/>
              <w:keepLines/>
              <w:spacing w:before="120" w:after="120"/>
              <w:rPr>
                <w:b/>
                <w:lang w:val="pt-BR"/>
              </w:rPr>
            </w:pPr>
            <w:r w:rsidRPr="00455067">
              <w:rPr>
                <w:b/>
                <w:shd w:val="clear" w:color="auto" w:fill="00B9E4"/>
                <w:lang w:val="pt-BR"/>
              </w:rPr>
              <w:t>Per</w:t>
            </w:r>
            <w:r w:rsidR="00BA2125" w:rsidRPr="00455067">
              <w:rPr>
                <w:b/>
                <w:shd w:val="clear" w:color="auto" w:fill="00B9E4"/>
                <w:lang w:val="pt-BR"/>
              </w:rPr>
              <w:t>gunta</w:t>
            </w:r>
            <w:r w:rsidR="005F04F1" w:rsidRPr="00455067">
              <w:rPr>
                <w:b/>
                <w:shd w:val="clear" w:color="auto" w:fill="00B9E4"/>
                <w:lang w:val="pt-BR"/>
              </w:rPr>
              <w:t xml:space="preserve"> </w:t>
            </w:r>
            <w:r w:rsidR="00542F72">
              <w:rPr>
                <w:b/>
                <w:shd w:val="clear" w:color="auto" w:fill="00B9E4"/>
                <w:lang w:val="pt-BR"/>
              </w:rPr>
              <w:t>0</w:t>
            </w:r>
            <w:r w:rsidR="001603D6" w:rsidRPr="00455067">
              <w:rPr>
                <w:b/>
                <w:shd w:val="clear" w:color="auto" w:fill="00B9E4"/>
                <w:lang w:val="pt-BR"/>
              </w:rPr>
              <w:t>1</w:t>
            </w:r>
            <w:r w:rsidR="005F04F1" w:rsidRPr="00455067">
              <w:rPr>
                <w:b/>
                <w:shd w:val="clear" w:color="auto" w:fill="00B9E4"/>
                <w:lang w:val="pt-BR"/>
              </w:rPr>
              <w:t>.</w:t>
            </w:r>
            <w:r w:rsidR="001603D6" w:rsidRPr="00455067">
              <w:rPr>
                <w:lang w:val="pt-BR"/>
              </w:rPr>
              <w:t xml:space="preserve"> </w:t>
            </w:r>
            <w:r w:rsidR="0099684F" w:rsidRPr="00455067">
              <w:rPr>
                <w:b/>
                <w:lang w:val="pt-BR"/>
              </w:rPr>
              <w:t>Forneça informação sobre sua organização de maneira que possamos analisar os dados com precisão e entrar em contato com você, se for necessário, para esclarecimentos. Os resultados da pesquisa serão apresentados apenas de maneira global e todas as informações sobre os entrevistados serão consideradas confidenciais.</w:t>
            </w:r>
          </w:p>
          <w:p w14:paraId="6191B6D5" w14:textId="386530E5" w:rsidR="001603D6" w:rsidRPr="00455067" w:rsidRDefault="00C729AA" w:rsidP="005F04F1">
            <w:pPr>
              <w:keepNext/>
              <w:keepLines/>
              <w:spacing w:before="120" w:after="120"/>
              <w:rPr>
                <w:lang w:val="pt-BR"/>
              </w:rPr>
            </w:pPr>
            <w:r w:rsidRPr="00455067">
              <w:rPr>
                <w:lang w:val="pt-BR"/>
              </w:rPr>
              <w:t>Nom</w:t>
            </w:r>
            <w:r w:rsidR="00283DE2" w:rsidRPr="00455067">
              <w:rPr>
                <w:lang w:val="pt-BR"/>
              </w:rPr>
              <w:t>e de su</w:t>
            </w:r>
            <w:r w:rsidRPr="00455067">
              <w:rPr>
                <w:lang w:val="pt-BR"/>
              </w:rPr>
              <w:t>a</w:t>
            </w:r>
            <w:r w:rsidR="00283DE2" w:rsidRPr="00455067">
              <w:rPr>
                <w:lang w:val="pt-BR"/>
              </w:rPr>
              <w:t xml:space="preserve"> </w:t>
            </w:r>
            <w:r w:rsidRPr="00455067">
              <w:rPr>
                <w:lang w:val="pt-BR"/>
              </w:rPr>
              <w:t>organização</w:t>
            </w:r>
            <w:r w:rsidR="001603D6" w:rsidRPr="00455067">
              <w:rPr>
                <w:lang w:val="pt-BR"/>
              </w:rPr>
              <w:t xml:space="preserve"> </w:t>
            </w:r>
            <w:r w:rsidR="00542F72">
              <w:rPr>
                <w:i/>
                <w:lang w:val="pt-BR"/>
              </w:rPr>
              <w:fldChar w:fldCharType="begin">
                <w:ffData>
                  <w:name w:val="Text12"/>
                  <w:enabled/>
                  <w:calcOnExit w:val="0"/>
                  <w:textInput>
                    <w:default w:val="Clique aqui para inserir seu texto"/>
                  </w:textInput>
                </w:ffData>
              </w:fldChar>
            </w:r>
            <w:bookmarkStart w:id="6" w:name="Text12"/>
            <w:r w:rsidR="00542F72">
              <w:rPr>
                <w:i/>
                <w:lang w:val="pt-BR"/>
              </w:rPr>
              <w:instrText xml:space="preserve"> FORMTEXT </w:instrText>
            </w:r>
            <w:r w:rsidR="00542F72">
              <w:rPr>
                <w:i/>
                <w:lang w:val="pt-BR"/>
              </w:rPr>
            </w:r>
            <w:r w:rsidR="00542F72">
              <w:rPr>
                <w:i/>
                <w:lang w:val="pt-BR"/>
              </w:rPr>
              <w:fldChar w:fldCharType="separate"/>
            </w:r>
            <w:r w:rsidR="00542F72">
              <w:rPr>
                <w:i/>
                <w:noProof/>
                <w:lang w:val="pt-BR"/>
              </w:rPr>
              <w:t>Clique aqui para inserir seu texto</w:t>
            </w:r>
            <w:r w:rsidR="00542F72">
              <w:rPr>
                <w:i/>
                <w:lang w:val="pt-BR"/>
              </w:rPr>
              <w:fldChar w:fldCharType="end"/>
            </w:r>
            <w:bookmarkEnd w:id="6"/>
          </w:p>
          <w:p w14:paraId="2E1FF9D9" w14:textId="2FADE886" w:rsidR="001603D6" w:rsidRPr="00455067" w:rsidRDefault="00283DE2" w:rsidP="005F04F1">
            <w:pPr>
              <w:keepNext/>
              <w:keepLines/>
              <w:spacing w:before="120" w:after="120"/>
              <w:rPr>
                <w:lang w:val="pt-BR"/>
              </w:rPr>
            </w:pPr>
            <w:r w:rsidRPr="00455067">
              <w:rPr>
                <w:lang w:val="pt-BR"/>
              </w:rPr>
              <w:t>Nom</w:t>
            </w:r>
            <w:r w:rsidR="00C729AA" w:rsidRPr="00455067">
              <w:rPr>
                <w:lang w:val="pt-BR"/>
              </w:rPr>
              <w:t>e da pesso</w:t>
            </w:r>
            <w:r w:rsidRPr="00455067">
              <w:rPr>
                <w:lang w:val="pt-BR"/>
              </w:rPr>
              <w:t xml:space="preserve">a de </w:t>
            </w:r>
            <w:r w:rsidR="00C729AA" w:rsidRPr="00455067">
              <w:rPr>
                <w:lang w:val="pt-BR"/>
              </w:rPr>
              <w:t>contato</w:t>
            </w:r>
            <w:r w:rsidR="001603D6" w:rsidRPr="00455067">
              <w:rPr>
                <w:lang w:val="pt-BR"/>
              </w:rPr>
              <w:t xml:space="preserve"> </w:t>
            </w:r>
            <w:r w:rsidR="00C729AA" w:rsidRPr="00455067">
              <w:rPr>
                <w:i/>
                <w:lang w:val="pt-BR"/>
              </w:rPr>
              <w:fldChar w:fldCharType="begin">
                <w:ffData>
                  <w:name w:val=""/>
                  <w:enabled/>
                  <w:calcOnExit w:val="0"/>
                  <w:textInput>
                    <w:default w:val="Clique aqui para inserir seu texto"/>
                  </w:textInput>
                </w:ffData>
              </w:fldChar>
            </w:r>
            <w:r w:rsidR="00C729AA" w:rsidRPr="00455067">
              <w:rPr>
                <w:i/>
                <w:lang w:val="pt-BR"/>
              </w:rPr>
              <w:instrText xml:space="preserve"> FORMTEXT </w:instrText>
            </w:r>
            <w:r w:rsidR="00C729AA" w:rsidRPr="00455067">
              <w:rPr>
                <w:i/>
                <w:lang w:val="pt-BR"/>
              </w:rPr>
            </w:r>
            <w:r w:rsidR="00C729AA" w:rsidRPr="00455067">
              <w:rPr>
                <w:i/>
                <w:lang w:val="pt-BR"/>
              </w:rPr>
              <w:fldChar w:fldCharType="separate"/>
            </w:r>
            <w:r w:rsidR="00C729AA" w:rsidRPr="00455067">
              <w:rPr>
                <w:i/>
                <w:noProof/>
                <w:lang w:val="pt-BR"/>
              </w:rPr>
              <w:t>Clique aqui para inserir seu texto</w:t>
            </w:r>
            <w:r w:rsidR="00C729AA" w:rsidRPr="00455067">
              <w:rPr>
                <w:i/>
                <w:lang w:val="pt-BR"/>
              </w:rPr>
              <w:fldChar w:fldCharType="end"/>
            </w:r>
          </w:p>
          <w:p w14:paraId="1BC0C5F6" w14:textId="50D297DE" w:rsidR="001603D6" w:rsidRPr="00455067" w:rsidRDefault="001603D6" w:rsidP="005F04F1">
            <w:pPr>
              <w:keepNext/>
              <w:keepLines/>
              <w:spacing w:before="120" w:after="120"/>
              <w:rPr>
                <w:lang w:val="pt-BR"/>
              </w:rPr>
            </w:pPr>
            <w:r w:rsidRPr="00455067">
              <w:rPr>
                <w:lang w:val="pt-BR"/>
              </w:rPr>
              <w:t>E</w:t>
            </w:r>
            <w:r w:rsidR="00C729AA" w:rsidRPr="00455067">
              <w:rPr>
                <w:lang w:val="pt-BR"/>
              </w:rPr>
              <w:t>-</w:t>
            </w:r>
            <w:r w:rsidRPr="00455067">
              <w:rPr>
                <w:lang w:val="pt-BR"/>
              </w:rPr>
              <w:t xml:space="preserve">mail </w:t>
            </w:r>
            <w:r w:rsidR="00C729AA" w:rsidRPr="00455067">
              <w:rPr>
                <w:lang w:val="pt-BR"/>
              </w:rPr>
              <w:t>d</w:t>
            </w:r>
            <w:r w:rsidR="00283DE2" w:rsidRPr="00455067">
              <w:rPr>
                <w:lang w:val="pt-BR"/>
              </w:rPr>
              <w:t xml:space="preserve">a </w:t>
            </w:r>
            <w:r w:rsidR="00C729AA" w:rsidRPr="00455067">
              <w:rPr>
                <w:lang w:val="pt-BR"/>
              </w:rPr>
              <w:t>pessoa</w:t>
            </w:r>
            <w:r w:rsidR="00283DE2" w:rsidRPr="00455067">
              <w:rPr>
                <w:lang w:val="pt-BR"/>
              </w:rPr>
              <w:t xml:space="preserve"> de </w:t>
            </w:r>
            <w:r w:rsidR="00C729AA" w:rsidRPr="00455067">
              <w:rPr>
                <w:lang w:val="pt-BR"/>
              </w:rPr>
              <w:t>contato</w:t>
            </w:r>
            <w:r w:rsidRPr="00455067">
              <w:rPr>
                <w:lang w:val="pt-BR"/>
              </w:rPr>
              <w:t xml:space="preserve"> </w:t>
            </w:r>
            <w:r w:rsidR="00C729AA" w:rsidRPr="00455067">
              <w:rPr>
                <w:i/>
                <w:lang w:val="pt-BR"/>
              </w:rPr>
              <w:fldChar w:fldCharType="begin">
                <w:ffData>
                  <w:name w:val=""/>
                  <w:enabled/>
                  <w:calcOnExit w:val="0"/>
                  <w:textInput>
                    <w:default w:val="Clique aqui para inserir seu texto"/>
                  </w:textInput>
                </w:ffData>
              </w:fldChar>
            </w:r>
            <w:r w:rsidR="00C729AA" w:rsidRPr="00455067">
              <w:rPr>
                <w:i/>
                <w:lang w:val="pt-BR"/>
              </w:rPr>
              <w:instrText xml:space="preserve"> FORMTEXT </w:instrText>
            </w:r>
            <w:r w:rsidR="00C729AA" w:rsidRPr="00455067">
              <w:rPr>
                <w:i/>
                <w:lang w:val="pt-BR"/>
              </w:rPr>
            </w:r>
            <w:r w:rsidR="00C729AA" w:rsidRPr="00455067">
              <w:rPr>
                <w:i/>
                <w:lang w:val="pt-BR"/>
              </w:rPr>
              <w:fldChar w:fldCharType="separate"/>
            </w:r>
            <w:r w:rsidR="00C729AA" w:rsidRPr="00455067">
              <w:rPr>
                <w:i/>
                <w:noProof/>
                <w:lang w:val="pt-BR"/>
              </w:rPr>
              <w:t>Clique aqui para inserir seu texto</w:t>
            </w:r>
            <w:r w:rsidR="00C729AA" w:rsidRPr="00455067">
              <w:rPr>
                <w:i/>
                <w:lang w:val="pt-BR"/>
              </w:rPr>
              <w:fldChar w:fldCharType="end"/>
            </w:r>
          </w:p>
          <w:p w14:paraId="4D7736D3" w14:textId="4A4E692E" w:rsidR="001603D6" w:rsidRPr="00455067" w:rsidRDefault="00283DE2" w:rsidP="005F04F1">
            <w:pPr>
              <w:keepNext/>
              <w:keepLines/>
              <w:spacing w:before="120" w:after="120"/>
              <w:rPr>
                <w:lang w:val="pt-BR"/>
              </w:rPr>
            </w:pPr>
            <w:r w:rsidRPr="00455067">
              <w:rPr>
                <w:lang w:val="pt-BR"/>
              </w:rPr>
              <w:t>País</w:t>
            </w:r>
            <w:r w:rsidR="001603D6" w:rsidRPr="00455067">
              <w:rPr>
                <w:lang w:val="pt-BR"/>
              </w:rPr>
              <w:t xml:space="preserve"> </w:t>
            </w:r>
            <w:r w:rsidR="00C729AA" w:rsidRPr="00455067">
              <w:rPr>
                <w:i/>
                <w:lang w:val="pt-BR"/>
              </w:rPr>
              <w:fldChar w:fldCharType="begin">
                <w:ffData>
                  <w:name w:val=""/>
                  <w:enabled/>
                  <w:calcOnExit w:val="0"/>
                  <w:textInput>
                    <w:default w:val="Clique aqui para inserir seu texto"/>
                  </w:textInput>
                </w:ffData>
              </w:fldChar>
            </w:r>
            <w:r w:rsidR="00C729AA" w:rsidRPr="00455067">
              <w:rPr>
                <w:i/>
                <w:lang w:val="pt-BR"/>
              </w:rPr>
              <w:instrText xml:space="preserve"> FORMTEXT </w:instrText>
            </w:r>
            <w:r w:rsidR="00C729AA" w:rsidRPr="00455067">
              <w:rPr>
                <w:i/>
                <w:lang w:val="pt-BR"/>
              </w:rPr>
            </w:r>
            <w:r w:rsidR="00C729AA" w:rsidRPr="00455067">
              <w:rPr>
                <w:i/>
                <w:lang w:val="pt-BR"/>
              </w:rPr>
              <w:fldChar w:fldCharType="separate"/>
            </w:r>
            <w:r w:rsidR="00C729AA" w:rsidRPr="00455067">
              <w:rPr>
                <w:i/>
                <w:noProof/>
                <w:lang w:val="pt-BR"/>
              </w:rPr>
              <w:t>Clique aqui para inserir seu texto</w:t>
            </w:r>
            <w:r w:rsidR="00C729AA" w:rsidRPr="00455067">
              <w:rPr>
                <w:i/>
                <w:lang w:val="pt-BR"/>
              </w:rPr>
              <w:fldChar w:fldCharType="end"/>
            </w:r>
          </w:p>
          <w:p w14:paraId="0C715DAC" w14:textId="420B10B3" w:rsidR="001603D6" w:rsidRPr="00455067" w:rsidRDefault="00283DE2" w:rsidP="009937F6">
            <w:pPr>
              <w:keepNext/>
              <w:keepLines/>
              <w:spacing w:before="120" w:after="120"/>
              <w:rPr>
                <w:lang w:val="pt-BR"/>
              </w:rPr>
            </w:pPr>
            <w:r w:rsidRPr="00455067">
              <w:rPr>
                <w:lang w:val="pt-BR"/>
              </w:rPr>
              <w:t>Identificador FLO (</w:t>
            </w:r>
            <w:r w:rsidR="001603D6" w:rsidRPr="00455067">
              <w:rPr>
                <w:lang w:val="pt-BR"/>
              </w:rPr>
              <w:t>FLO ID</w:t>
            </w:r>
            <w:r w:rsidRPr="00455067">
              <w:rPr>
                <w:lang w:val="pt-BR"/>
              </w:rPr>
              <w:t>)</w:t>
            </w:r>
            <w:r w:rsidR="001603D6" w:rsidRPr="00455067">
              <w:rPr>
                <w:lang w:val="pt-BR"/>
              </w:rPr>
              <w:t xml:space="preserve"> </w:t>
            </w:r>
            <w:r w:rsidR="00C729AA" w:rsidRPr="00455067">
              <w:rPr>
                <w:i/>
                <w:lang w:val="pt-BR"/>
              </w:rPr>
              <w:fldChar w:fldCharType="begin">
                <w:ffData>
                  <w:name w:val=""/>
                  <w:enabled/>
                  <w:calcOnExit w:val="0"/>
                  <w:textInput>
                    <w:default w:val="Clique aqui para inserir seu texto"/>
                  </w:textInput>
                </w:ffData>
              </w:fldChar>
            </w:r>
            <w:r w:rsidR="00C729AA" w:rsidRPr="00455067">
              <w:rPr>
                <w:i/>
                <w:lang w:val="pt-BR"/>
              </w:rPr>
              <w:instrText xml:space="preserve"> FORMTEXT </w:instrText>
            </w:r>
            <w:r w:rsidR="00C729AA" w:rsidRPr="00455067">
              <w:rPr>
                <w:i/>
                <w:lang w:val="pt-BR"/>
              </w:rPr>
            </w:r>
            <w:r w:rsidR="00C729AA" w:rsidRPr="00455067">
              <w:rPr>
                <w:i/>
                <w:lang w:val="pt-BR"/>
              </w:rPr>
              <w:fldChar w:fldCharType="separate"/>
            </w:r>
            <w:r w:rsidR="00C729AA" w:rsidRPr="00455067">
              <w:rPr>
                <w:i/>
                <w:noProof/>
                <w:lang w:val="pt-BR"/>
              </w:rPr>
              <w:t>Clique aqui para inserir seu texto</w:t>
            </w:r>
            <w:r w:rsidR="00C729AA" w:rsidRPr="00455067">
              <w:rPr>
                <w:i/>
                <w:lang w:val="pt-BR"/>
              </w:rPr>
              <w:fldChar w:fldCharType="end"/>
            </w:r>
          </w:p>
        </w:tc>
      </w:tr>
    </w:tbl>
    <w:p w14:paraId="087081AC" w14:textId="786D6A59" w:rsidR="00CD71B2" w:rsidRDefault="00CD71B2" w:rsidP="001603D6">
      <w:pPr>
        <w:rPr>
          <w:lang w:val="pt-BR"/>
        </w:rPr>
      </w:pPr>
    </w:p>
    <w:p w14:paraId="1895D504" w14:textId="77777777" w:rsidR="00542F72" w:rsidRDefault="00542F72" w:rsidP="001603D6">
      <w:pPr>
        <w:rPr>
          <w:lang w:val="pt-BR"/>
        </w:rPr>
      </w:pPr>
    </w:p>
    <w:p w14:paraId="1EBCBB54" w14:textId="77E105DA" w:rsidR="00CC6E15" w:rsidRPr="00542F72" w:rsidRDefault="00542F72" w:rsidP="009937F6">
      <w:pPr>
        <w:pBdr>
          <w:top w:val="single" w:sz="4" w:space="1" w:color="00B9E4"/>
          <w:left w:val="single" w:sz="4" w:space="4" w:color="00B9E4"/>
          <w:bottom w:val="single" w:sz="4" w:space="1" w:color="00B9E4"/>
          <w:right w:val="single" w:sz="4" w:space="4" w:color="00B9E4"/>
        </w:pBdr>
        <w:spacing w:line="276" w:lineRule="auto"/>
        <w:rPr>
          <w:b/>
          <w:lang w:val="pt-BR"/>
        </w:rPr>
      </w:pPr>
      <w:r w:rsidRPr="00455067">
        <w:rPr>
          <w:b/>
          <w:shd w:val="clear" w:color="auto" w:fill="00B9E4"/>
          <w:lang w:val="pt-BR"/>
        </w:rPr>
        <w:t xml:space="preserve">Pergunta </w:t>
      </w:r>
      <w:r>
        <w:rPr>
          <w:b/>
          <w:shd w:val="clear" w:color="auto" w:fill="00B9E4"/>
          <w:lang w:val="pt-BR"/>
        </w:rPr>
        <w:t>02</w:t>
      </w:r>
      <w:r w:rsidRPr="00455067">
        <w:rPr>
          <w:b/>
          <w:shd w:val="clear" w:color="auto" w:fill="00B9E4"/>
          <w:lang w:val="pt-BR"/>
        </w:rPr>
        <w:t>.</w:t>
      </w:r>
      <w:r w:rsidR="00CC6E15" w:rsidRPr="00542F72">
        <w:rPr>
          <w:b/>
          <w:lang w:val="pt-BR"/>
        </w:rPr>
        <w:t>¿Se basan sus respuestas en su opinión personal o se trata de una opinión colectiva que representa su organización?</w:t>
      </w:r>
    </w:p>
    <w:p w14:paraId="24EC4E61" w14:textId="4B6F2D6E" w:rsidR="00CC6E15" w:rsidRDefault="00542F72" w:rsidP="00542F72">
      <w:pPr>
        <w:pBdr>
          <w:top w:val="single" w:sz="4" w:space="1" w:color="00B9E4"/>
          <w:left w:val="single" w:sz="4" w:space="4" w:color="00B9E4"/>
          <w:bottom w:val="single" w:sz="4" w:space="1" w:color="00B9E4"/>
          <w:right w:val="single" w:sz="4" w:space="4" w:color="00B9E4"/>
        </w:pBdr>
        <w:rPr>
          <w:lang w:val="pt-BR"/>
        </w:rPr>
      </w:pPr>
      <w:r>
        <w:rPr>
          <w:lang w:val="pt-BR"/>
        </w:rPr>
        <w:fldChar w:fldCharType="begin">
          <w:ffData>
            <w:name w:val="Check75"/>
            <w:enabled/>
            <w:calcOnExit w:val="0"/>
            <w:checkBox>
              <w:sizeAuto/>
              <w:default w:val="0"/>
            </w:checkBox>
          </w:ffData>
        </w:fldChar>
      </w:r>
      <w:bookmarkStart w:id="7" w:name="Check75"/>
      <w:r>
        <w:rPr>
          <w:lang w:val="pt-BR"/>
        </w:rPr>
        <w:instrText xml:space="preserve"> FORMCHECKBOX </w:instrText>
      </w:r>
      <w:r w:rsidR="00DF5693">
        <w:rPr>
          <w:lang w:val="pt-BR"/>
        </w:rPr>
      </w:r>
      <w:r w:rsidR="00DF5693">
        <w:rPr>
          <w:lang w:val="pt-BR"/>
        </w:rPr>
        <w:fldChar w:fldCharType="separate"/>
      </w:r>
      <w:r>
        <w:rPr>
          <w:lang w:val="pt-BR"/>
        </w:rPr>
        <w:fldChar w:fldCharType="end"/>
      </w:r>
      <w:bookmarkEnd w:id="7"/>
      <w:r w:rsidR="00CC6E15" w:rsidRPr="00CC6E15">
        <w:rPr>
          <w:lang w:val="pt-BR"/>
        </w:rPr>
        <w:t>Opinión individual</w:t>
      </w:r>
    </w:p>
    <w:p w14:paraId="17CEF122" w14:textId="7C76608D" w:rsidR="00CC6E15" w:rsidRDefault="00542F72" w:rsidP="00542F72">
      <w:pPr>
        <w:pBdr>
          <w:top w:val="single" w:sz="4" w:space="1" w:color="00B9E4"/>
          <w:left w:val="single" w:sz="4" w:space="4" w:color="00B9E4"/>
          <w:bottom w:val="single" w:sz="4" w:space="1" w:color="00B9E4"/>
          <w:right w:val="single" w:sz="4" w:space="4" w:color="00B9E4"/>
        </w:pBdr>
        <w:rPr>
          <w:lang w:val="pt-BR"/>
        </w:rPr>
      </w:pPr>
      <w:r>
        <w:rPr>
          <w:lang w:val="pt-BR"/>
        </w:rPr>
        <w:fldChar w:fldCharType="begin">
          <w:ffData>
            <w:name w:val="Check76"/>
            <w:enabled/>
            <w:calcOnExit w:val="0"/>
            <w:checkBox>
              <w:sizeAuto/>
              <w:default w:val="0"/>
            </w:checkBox>
          </w:ffData>
        </w:fldChar>
      </w:r>
      <w:bookmarkStart w:id="8" w:name="Check76"/>
      <w:r>
        <w:rPr>
          <w:lang w:val="pt-BR"/>
        </w:rPr>
        <w:instrText xml:space="preserve"> FORMCHECKBOX </w:instrText>
      </w:r>
      <w:r w:rsidR="00DF5693">
        <w:rPr>
          <w:lang w:val="pt-BR"/>
        </w:rPr>
      </w:r>
      <w:r w:rsidR="00DF5693">
        <w:rPr>
          <w:lang w:val="pt-BR"/>
        </w:rPr>
        <w:fldChar w:fldCharType="separate"/>
      </w:r>
      <w:r>
        <w:rPr>
          <w:lang w:val="pt-BR"/>
        </w:rPr>
        <w:fldChar w:fldCharType="end"/>
      </w:r>
      <w:bookmarkEnd w:id="8"/>
      <w:r w:rsidR="00CC6E15" w:rsidRPr="00CC6E15">
        <w:rPr>
          <w:lang w:val="pt-BR"/>
        </w:rPr>
        <w:t>Opinión colectiva que representa mi organización/empresa.</w:t>
      </w:r>
    </w:p>
    <w:p w14:paraId="74A478C0" w14:textId="2077BCB7" w:rsidR="00542F72" w:rsidRDefault="00542F72" w:rsidP="00542F72"/>
    <w:p w14:paraId="2C8F88A8" w14:textId="77777777" w:rsidR="00865827" w:rsidRPr="00542F72" w:rsidRDefault="00865827" w:rsidP="00542F72"/>
    <w:p w14:paraId="0C0D7A25" w14:textId="2BDDBCE5" w:rsidR="00542F72" w:rsidRPr="00542F72" w:rsidRDefault="00542F72" w:rsidP="00865827">
      <w:pPr>
        <w:pBdr>
          <w:top w:val="single" w:sz="4" w:space="1" w:color="00B9E4"/>
          <w:left w:val="single" w:sz="4" w:space="4" w:color="00B9E4"/>
          <w:bottom w:val="single" w:sz="4" w:space="1" w:color="00B9E4"/>
          <w:right w:val="single" w:sz="4" w:space="4" w:color="00B9E4"/>
        </w:pBdr>
        <w:rPr>
          <w:lang w:val="pt-BR"/>
        </w:rPr>
      </w:pPr>
      <w:r w:rsidRPr="00865827">
        <w:rPr>
          <w:b/>
          <w:shd w:val="clear" w:color="auto" w:fill="00B9E4"/>
          <w:lang w:val="pt-BR"/>
        </w:rPr>
        <w:t>Pergunta 03</w:t>
      </w:r>
      <w:r>
        <w:rPr>
          <w:shd w:val="clear" w:color="auto" w:fill="00B9E4"/>
          <w:lang w:val="pt-BR"/>
        </w:rPr>
        <w:t xml:space="preserve"> </w:t>
      </w:r>
      <w:r w:rsidRPr="00865827">
        <w:rPr>
          <w:b/>
          <w:lang w:val="pt-BR"/>
        </w:rPr>
        <w:t>¿Cuál es su género? (Nota: información para el análisis de los datos únicamente)</w:t>
      </w:r>
    </w:p>
    <w:p w14:paraId="4D20AAAB" w14:textId="77777777" w:rsidR="00840D60" w:rsidRPr="00CC6E15" w:rsidRDefault="00840D60" w:rsidP="00840D60">
      <w:pPr>
        <w:pBdr>
          <w:top w:val="single" w:sz="4" w:space="1" w:color="00B9E4"/>
          <w:left w:val="single" w:sz="4" w:space="4" w:color="00B9E4"/>
          <w:bottom w:val="single" w:sz="4" w:space="1" w:color="00B9E4"/>
          <w:right w:val="single" w:sz="4" w:space="4" w:color="00B9E4"/>
        </w:pBdr>
        <w:rPr>
          <w:lang w:val="en-US"/>
        </w:rPr>
      </w:pPr>
      <w:r>
        <w:rPr>
          <w:lang w:val="pt-BR"/>
        </w:rPr>
        <w:fldChar w:fldCharType="begin">
          <w:ffData>
            <w:name w:val="Check75"/>
            <w:enabled/>
            <w:calcOnExit w:val="0"/>
            <w:checkBox>
              <w:sizeAuto/>
              <w:default w:val="0"/>
            </w:checkBox>
          </w:ffData>
        </w:fldChar>
      </w:r>
      <w:r>
        <w:rPr>
          <w:lang w:val="pt-BR"/>
        </w:rPr>
        <w:instrText xml:space="preserve"> FORMCHECKBOX </w:instrText>
      </w:r>
      <w:r w:rsidR="00DF5693">
        <w:rPr>
          <w:lang w:val="pt-BR"/>
        </w:rPr>
      </w:r>
      <w:r w:rsidR="00DF5693">
        <w:rPr>
          <w:lang w:val="pt-BR"/>
        </w:rPr>
        <w:fldChar w:fldCharType="separate"/>
      </w:r>
      <w:r>
        <w:rPr>
          <w:lang w:val="pt-BR"/>
        </w:rPr>
        <w:fldChar w:fldCharType="end"/>
      </w:r>
      <w:r w:rsidRPr="00CC6E15">
        <w:rPr>
          <w:lang w:val="en-US"/>
        </w:rPr>
        <w:t>Femenino</w:t>
      </w:r>
    </w:p>
    <w:p w14:paraId="7C138F6A" w14:textId="51395878" w:rsidR="00542F72" w:rsidRDefault="00542F72" w:rsidP="00865827">
      <w:pPr>
        <w:pBdr>
          <w:top w:val="single" w:sz="4" w:space="1" w:color="00B9E4"/>
          <w:left w:val="single" w:sz="4" w:space="4" w:color="00B9E4"/>
          <w:bottom w:val="single" w:sz="4" w:space="1" w:color="00B9E4"/>
          <w:right w:val="single" w:sz="4" w:space="4" w:color="00B9E4"/>
        </w:pBdr>
        <w:rPr>
          <w:lang w:val="en-US"/>
        </w:rPr>
      </w:pPr>
      <w:r>
        <w:rPr>
          <w:lang w:val="pt-BR"/>
        </w:rPr>
        <w:fldChar w:fldCharType="begin">
          <w:ffData>
            <w:name w:val="Check75"/>
            <w:enabled/>
            <w:calcOnExit w:val="0"/>
            <w:checkBox>
              <w:sizeAuto/>
              <w:default w:val="0"/>
            </w:checkBox>
          </w:ffData>
        </w:fldChar>
      </w:r>
      <w:r>
        <w:rPr>
          <w:lang w:val="pt-BR"/>
        </w:rPr>
        <w:instrText xml:space="preserve"> FORMCHECKBOX </w:instrText>
      </w:r>
      <w:r w:rsidR="00DF5693">
        <w:rPr>
          <w:lang w:val="pt-BR"/>
        </w:rPr>
      </w:r>
      <w:r w:rsidR="00DF5693">
        <w:rPr>
          <w:lang w:val="pt-BR"/>
        </w:rPr>
        <w:fldChar w:fldCharType="separate"/>
      </w:r>
      <w:r>
        <w:rPr>
          <w:lang w:val="pt-BR"/>
        </w:rPr>
        <w:fldChar w:fldCharType="end"/>
      </w:r>
      <w:r w:rsidRPr="00CC6E15">
        <w:rPr>
          <w:lang w:val="en-US"/>
        </w:rPr>
        <w:t>Masculino</w:t>
      </w:r>
    </w:p>
    <w:p w14:paraId="1A634653" w14:textId="197A5626" w:rsidR="00CC6E15" w:rsidRDefault="00CC6E15" w:rsidP="001603D6">
      <w:pPr>
        <w:rPr>
          <w:lang w:val="pt-BR"/>
        </w:rPr>
      </w:pPr>
    </w:p>
    <w:p w14:paraId="05479D5D" w14:textId="77777777" w:rsidR="00865827" w:rsidRDefault="00865827" w:rsidP="001603D6">
      <w:pPr>
        <w:rPr>
          <w:lang w:val="pt-BR"/>
        </w:rPr>
      </w:pPr>
    </w:p>
    <w:p w14:paraId="6C353D71" w14:textId="2EB7B111" w:rsidR="00023FCB" w:rsidRPr="00455067" w:rsidRDefault="00023FCB" w:rsidP="00865827">
      <w:pPr>
        <w:pBdr>
          <w:top w:val="single" w:sz="4" w:space="1" w:color="00B9E4"/>
          <w:left w:val="single" w:sz="4" w:space="4" w:color="00B9E4"/>
          <w:bottom w:val="single" w:sz="4" w:space="1" w:color="00B9E4"/>
          <w:right w:val="single" w:sz="4" w:space="4" w:color="00B9E4"/>
        </w:pBdr>
        <w:rPr>
          <w:lang w:val="pt-BR"/>
        </w:rPr>
      </w:pPr>
      <w:r w:rsidRPr="00865827">
        <w:rPr>
          <w:b/>
          <w:shd w:val="clear" w:color="auto" w:fill="00B9E4"/>
          <w:lang w:val="pt-BR"/>
        </w:rPr>
        <w:lastRenderedPageBreak/>
        <w:t>Pergunta 04</w:t>
      </w:r>
      <w:r w:rsidRPr="00455067">
        <w:rPr>
          <w:shd w:val="clear" w:color="auto" w:fill="00B9E4"/>
          <w:lang w:val="pt-BR"/>
        </w:rPr>
        <w:t xml:space="preserve">. </w:t>
      </w:r>
      <w:r w:rsidRPr="00455067">
        <w:rPr>
          <w:lang w:val="pt-BR"/>
        </w:rPr>
        <w:t xml:space="preserve"> </w:t>
      </w:r>
      <w:r w:rsidR="00865827" w:rsidRPr="00865827">
        <w:rPr>
          <w:b/>
          <w:lang w:val="pt-BR"/>
        </w:rPr>
        <w:t>¿</w:t>
      </w:r>
      <w:r w:rsidRPr="00865827">
        <w:rPr>
          <w:b/>
          <w:lang w:val="pt-BR"/>
        </w:rPr>
        <w:t>Qual é a sua responsabilidade na cadeia de fornecimento? Marque todas as opções que se aplicam.</w:t>
      </w:r>
    </w:p>
    <w:p w14:paraId="51830598"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2175"/>
        </w:tabs>
        <w:spacing w:before="120" w:after="120"/>
        <w:rPr>
          <w:lang w:val="pt-BR"/>
        </w:rPr>
      </w:pPr>
      <w:r w:rsidRPr="00455067">
        <w:rPr>
          <w:lang w:val="pt-BR"/>
        </w:rPr>
        <w:fldChar w:fldCharType="begin">
          <w:ffData>
            <w:name w:val="Check1"/>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sidRPr="00455067">
        <w:rPr>
          <w:lang w:val="pt-BR"/>
        </w:rPr>
        <w:t>Produtor</w:t>
      </w:r>
    </w:p>
    <w:p w14:paraId="2A7A87A4"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3060"/>
        </w:tabs>
        <w:spacing w:before="120" w:after="120"/>
        <w:rPr>
          <w:lang w:val="pt-BR"/>
        </w:rPr>
      </w:pPr>
      <w:r w:rsidRPr="00455067">
        <w:rPr>
          <w:lang w:val="pt-BR"/>
        </w:rPr>
        <w:fldChar w:fldCharType="begin">
          <w:ffData>
            <w:name w:val="Check2"/>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sidRPr="00455067">
        <w:rPr>
          <w:lang w:val="pt-BR"/>
        </w:rPr>
        <w:t>Exportador</w:t>
      </w:r>
    </w:p>
    <w:p w14:paraId="39B255E0"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rPr>
          <w:lang w:val="pt-BR"/>
        </w:rPr>
      </w:pPr>
      <w:r w:rsidRPr="00455067">
        <w:rPr>
          <w:lang w:val="pt-BR"/>
        </w:rPr>
        <w:fldChar w:fldCharType="begin">
          <w:ffData>
            <w:name w:val="Check3"/>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sidRPr="00455067">
        <w:rPr>
          <w:lang w:val="pt-BR"/>
        </w:rPr>
        <w:t>Importador</w:t>
      </w:r>
    </w:p>
    <w:p w14:paraId="09954E2A"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rPr>
          <w:lang w:val="pt-BR"/>
        </w:rPr>
      </w:pPr>
      <w:r w:rsidRPr="00455067">
        <w:rPr>
          <w:lang w:val="pt-BR"/>
        </w:rPr>
        <w:fldChar w:fldCharType="begin">
          <w:ffData>
            <w:name w:val="Check4"/>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sidRPr="00455067">
        <w:rPr>
          <w:lang w:val="pt-BR"/>
        </w:rPr>
        <w:t>Processador</w:t>
      </w:r>
    </w:p>
    <w:p w14:paraId="3FE4684A"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1410"/>
        </w:tabs>
        <w:spacing w:before="120" w:after="120"/>
        <w:rPr>
          <w:lang w:val="pt-BR"/>
        </w:rPr>
      </w:pPr>
      <w:r w:rsidRPr="00455067">
        <w:rPr>
          <w:lang w:val="pt-BR"/>
        </w:rPr>
        <w:fldChar w:fldCharType="begin">
          <w:ffData>
            <w:name w:val="Check5"/>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Pr>
          <w:lang w:val="pt-BR"/>
        </w:rPr>
        <w:t>Detalhista</w:t>
      </w:r>
    </w:p>
    <w:p w14:paraId="3881C037"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2280"/>
        </w:tabs>
        <w:spacing w:before="120" w:after="120"/>
        <w:rPr>
          <w:lang w:val="pt-BR"/>
        </w:rPr>
      </w:pPr>
      <w:r w:rsidRPr="005403A2">
        <w:rPr>
          <w:lang w:val="pt-BR"/>
        </w:rPr>
        <w:fldChar w:fldCharType="begin">
          <w:ffData>
            <w:name w:val="Check6"/>
            <w:enabled/>
            <w:calcOnExit w:val="0"/>
            <w:checkBox>
              <w:sizeAuto/>
              <w:default w:val="0"/>
            </w:checkBox>
          </w:ffData>
        </w:fldChar>
      </w:r>
      <w:r w:rsidRPr="005403A2">
        <w:rPr>
          <w:lang w:val="pt-BR"/>
        </w:rPr>
        <w:instrText xml:space="preserve"> FORMCHECKBOX </w:instrText>
      </w:r>
      <w:r w:rsidR="00DF5693">
        <w:rPr>
          <w:lang w:val="pt-BR"/>
        </w:rPr>
      </w:r>
      <w:r w:rsidR="00DF5693">
        <w:rPr>
          <w:lang w:val="pt-BR"/>
        </w:rPr>
        <w:fldChar w:fldCharType="separate"/>
      </w:r>
      <w:r w:rsidRPr="005403A2">
        <w:rPr>
          <w:lang w:val="pt-BR"/>
        </w:rPr>
        <w:fldChar w:fldCharType="end"/>
      </w:r>
      <w:r w:rsidRPr="005403A2">
        <w:rPr>
          <w:lang w:val="pt-BR"/>
        </w:rPr>
        <w:t>Licencia</w:t>
      </w:r>
      <w:r>
        <w:rPr>
          <w:lang w:val="pt-BR"/>
        </w:rPr>
        <w:t>do</w:t>
      </w:r>
    </w:p>
    <w:p w14:paraId="64B7D5F2" w14:textId="77777777" w:rsidR="00023FCB" w:rsidRPr="00455067" w:rsidRDefault="00023FCB" w:rsidP="00865827">
      <w:pPr>
        <w:keepNext/>
        <w:keepLines/>
        <w:pBdr>
          <w:top w:val="single" w:sz="4" w:space="1" w:color="00B9E4"/>
          <w:left w:val="single" w:sz="4" w:space="4" w:color="00B9E4"/>
          <w:bottom w:val="single" w:sz="4" w:space="1" w:color="00B9E4"/>
          <w:right w:val="single" w:sz="4" w:space="4" w:color="00B9E4"/>
        </w:pBdr>
        <w:tabs>
          <w:tab w:val="left" w:pos="1650"/>
        </w:tabs>
        <w:spacing w:before="120" w:after="120"/>
        <w:rPr>
          <w:lang w:val="pt-BR"/>
        </w:rPr>
      </w:pPr>
      <w:r w:rsidRPr="00455067">
        <w:rPr>
          <w:lang w:val="pt-BR"/>
        </w:rPr>
        <w:fldChar w:fldCharType="begin">
          <w:ffData>
            <w:name w:val="Check7"/>
            <w:enabled/>
            <w:calcOnExit w:val="0"/>
            <w:checkBox>
              <w:sizeAuto/>
              <w:default w:val="0"/>
            </w:checkBox>
          </w:ffData>
        </w:fldChar>
      </w:r>
      <w:r w:rsidRPr="00455067">
        <w:rPr>
          <w:lang w:val="pt-BR"/>
        </w:rPr>
        <w:instrText xml:space="preserve"> FORMCHECKBOX </w:instrText>
      </w:r>
      <w:r w:rsidR="00DF5693">
        <w:rPr>
          <w:lang w:val="pt-BR"/>
        </w:rPr>
      </w:r>
      <w:r w:rsidR="00DF5693">
        <w:rPr>
          <w:lang w:val="pt-BR"/>
        </w:rPr>
        <w:fldChar w:fldCharType="separate"/>
      </w:r>
      <w:r w:rsidRPr="00455067">
        <w:rPr>
          <w:lang w:val="pt-BR"/>
        </w:rPr>
        <w:fldChar w:fldCharType="end"/>
      </w:r>
      <w:r w:rsidRPr="00455067">
        <w:rPr>
          <w:lang w:val="pt-BR"/>
        </w:rPr>
        <w:t xml:space="preserve">Outro (p. ex., RP, ONF, FLOCERT, FI) </w:t>
      </w:r>
      <w:r w:rsidRPr="00455067">
        <w:rPr>
          <w:i/>
          <w:lang w:val="pt-BR"/>
        </w:rPr>
        <w:fldChar w:fldCharType="begin">
          <w:ffData>
            <w:name w:val=""/>
            <w:enabled/>
            <w:calcOnExit w:val="0"/>
            <w:textInput>
              <w:default w:val="Clique aqui para inserir seu texto"/>
            </w:textInput>
          </w:ffData>
        </w:fldChar>
      </w:r>
      <w:r w:rsidRPr="00455067">
        <w:rPr>
          <w:i/>
          <w:lang w:val="pt-BR"/>
        </w:rPr>
        <w:instrText xml:space="preserve"> FORMTEXT </w:instrText>
      </w:r>
      <w:r w:rsidRPr="00455067">
        <w:rPr>
          <w:i/>
          <w:lang w:val="pt-BR"/>
        </w:rPr>
      </w:r>
      <w:r w:rsidRPr="00455067">
        <w:rPr>
          <w:i/>
          <w:lang w:val="pt-BR"/>
        </w:rPr>
        <w:fldChar w:fldCharType="separate"/>
      </w:r>
      <w:r w:rsidRPr="00455067">
        <w:rPr>
          <w:i/>
          <w:noProof/>
          <w:lang w:val="pt-BR"/>
        </w:rPr>
        <w:t>Clique aqui para inserir seu texto</w:t>
      </w:r>
      <w:r w:rsidRPr="00455067">
        <w:rPr>
          <w:i/>
          <w:lang w:val="pt-BR"/>
        </w:rPr>
        <w:fldChar w:fldCharType="end"/>
      </w:r>
    </w:p>
    <w:p w14:paraId="61A59B37" w14:textId="2D422684" w:rsidR="00CC6E15" w:rsidRDefault="00CC6E15" w:rsidP="001603D6">
      <w:pPr>
        <w:rPr>
          <w:lang w:val="pt-BR"/>
        </w:rPr>
      </w:pPr>
    </w:p>
    <w:p w14:paraId="5DCC7376" w14:textId="77777777" w:rsidR="00B81279" w:rsidRDefault="00B81279" w:rsidP="001603D6">
      <w:pPr>
        <w:rPr>
          <w:lang w:val="pt-BR"/>
        </w:rPr>
      </w:pPr>
    </w:p>
    <w:p w14:paraId="5889C9EF" w14:textId="328812A6" w:rsidR="00656F39" w:rsidRPr="00656F39" w:rsidRDefault="00656F39" w:rsidP="00656F39">
      <w:pPr>
        <w:pBdr>
          <w:top w:val="single" w:sz="4" w:space="1" w:color="00B9E4"/>
          <w:left w:val="single" w:sz="4" w:space="4" w:color="00B9E4"/>
          <w:bottom w:val="single" w:sz="4" w:space="1" w:color="00B9E4"/>
          <w:right w:val="single" w:sz="4" w:space="4" w:color="00B9E4"/>
        </w:pBdr>
        <w:rPr>
          <w:b/>
          <w:sz w:val="22"/>
          <w:lang w:val="es-CO"/>
        </w:rPr>
      </w:pPr>
      <w:r w:rsidRPr="00455067">
        <w:rPr>
          <w:b/>
          <w:shd w:val="clear" w:color="auto" w:fill="00B9E4"/>
          <w:lang w:val="pt-BR"/>
        </w:rPr>
        <w:t xml:space="preserve">Pergunta </w:t>
      </w:r>
      <w:r>
        <w:rPr>
          <w:b/>
          <w:shd w:val="clear" w:color="auto" w:fill="00B9E4"/>
          <w:lang w:val="pt-BR"/>
        </w:rPr>
        <w:t>05</w:t>
      </w:r>
      <w:r w:rsidRPr="00455067">
        <w:rPr>
          <w:b/>
          <w:shd w:val="clear" w:color="auto" w:fill="00B9E4"/>
          <w:lang w:val="pt-BR"/>
        </w:rPr>
        <w:t>.</w:t>
      </w:r>
      <w:r w:rsidR="00023FCB" w:rsidRPr="00455067">
        <w:rPr>
          <w:b/>
          <w:shd w:val="clear" w:color="auto" w:fill="00B9E4"/>
          <w:lang w:val="pt-BR"/>
        </w:rPr>
        <w:t xml:space="preserve"> </w:t>
      </w:r>
      <w:r w:rsidR="00023FCB" w:rsidRPr="00455067">
        <w:rPr>
          <w:b/>
          <w:lang w:val="pt-BR"/>
        </w:rPr>
        <w:t xml:space="preserve"> </w:t>
      </w:r>
      <w:r w:rsidR="00023FCB" w:rsidRPr="00656F39">
        <w:rPr>
          <w:b/>
          <w:sz w:val="22"/>
          <w:lang w:val="es-CO"/>
        </w:rPr>
        <w:t>¿Cuál es su producto principal?</w:t>
      </w:r>
      <w:r w:rsidRPr="00656F39">
        <w:rPr>
          <w:b/>
          <w:sz w:val="22"/>
          <w:lang w:val="es-CO"/>
        </w:rPr>
        <w:t xml:space="preserve"> </w:t>
      </w:r>
    </w:p>
    <w:p w14:paraId="3407EFD9" w14:textId="1C4BCD50" w:rsidR="00656F39" w:rsidRPr="00F15F55" w:rsidRDefault="00456009" w:rsidP="00656F39">
      <w:pPr>
        <w:pBdr>
          <w:top w:val="single" w:sz="4" w:space="1" w:color="00B9E4"/>
          <w:left w:val="single" w:sz="4" w:space="4" w:color="00B9E4"/>
          <w:bottom w:val="single" w:sz="4" w:space="1" w:color="00B9E4"/>
          <w:right w:val="single" w:sz="4" w:space="4" w:color="00B9E4"/>
        </w:pBdr>
        <w:rPr>
          <w:b/>
          <w:color w:val="80379B"/>
          <w:sz w:val="22"/>
          <w:lang w:val="es-CO"/>
        </w:rPr>
      </w:pPr>
      <w:r>
        <w:rPr>
          <w:b/>
          <w:color w:val="80379B"/>
          <w:sz w:val="22"/>
          <w:lang w:val="es-CO"/>
        </w:rPr>
        <w:t>*</w:t>
      </w:r>
      <w:r w:rsidR="00023FCB" w:rsidRPr="00F15F55">
        <w:rPr>
          <w:b/>
          <w:color w:val="80379B"/>
          <w:sz w:val="22"/>
          <w:lang w:val="es-CO"/>
        </w:rPr>
        <w:t>Seleccione un producto.</w:t>
      </w:r>
      <w:r w:rsidR="00656F39" w:rsidRPr="00F15F55">
        <w:rPr>
          <w:b/>
          <w:color w:val="80379B"/>
          <w:sz w:val="22"/>
          <w:lang w:val="es-CO"/>
        </w:rPr>
        <w:t xml:space="preserve"> </w:t>
      </w:r>
    </w:p>
    <w:p w14:paraId="0E48C372" w14:textId="3CD909F1" w:rsidR="00CC6E15" w:rsidRPr="00656F39" w:rsidRDefault="00023FCB" w:rsidP="00656F39">
      <w:pPr>
        <w:pBdr>
          <w:top w:val="single" w:sz="4" w:space="1" w:color="00B9E4"/>
          <w:left w:val="single" w:sz="4" w:space="4" w:color="00B9E4"/>
          <w:bottom w:val="single" w:sz="4" w:space="1" w:color="00B9E4"/>
          <w:right w:val="single" w:sz="4" w:space="4" w:color="00B9E4"/>
        </w:pBdr>
        <w:rPr>
          <w:b/>
          <w:sz w:val="22"/>
          <w:lang w:val="es-CO"/>
        </w:rPr>
      </w:pPr>
      <w:r w:rsidRPr="00656F39">
        <w:rPr>
          <w:b/>
          <w:sz w:val="22"/>
          <w:lang w:val="es-CO"/>
        </w:rPr>
        <w:t>Si usted produce/comercializa varios productos, seleccione la última opción y brinde más información en la casilla de comentarios.</w:t>
      </w:r>
    </w:p>
    <w:p w14:paraId="6BEA9465"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2175"/>
        </w:tabs>
        <w:spacing w:before="120" w:after="120" w:line="240" w:lineRule="auto"/>
        <w:rPr>
          <w:lang w:val="es-CO"/>
        </w:rPr>
      </w:pPr>
      <w:r>
        <w:rPr>
          <w:lang w:val="es-CO"/>
        </w:rPr>
        <w:lastRenderedPageBreak/>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Bananos</w:t>
      </w:r>
    </w:p>
    <w:p w14:paraId="214BCB19"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306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Azúcar de caña</w:t>
      </w:r>
    </w:p>
    <w:p w14:paraId="73BB40D7"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Cereales</w:t>
      </w:r>
    </w:p>
    <w:p w14:paraId="71B3723C"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Cacao</w:t>
      </w:r>
    </w:p>
    <w:p w14:paraId="0C326B00" w14:textId="7102F374" w:rsidR="00656F39"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Café</w:t>
      </w:r>
    </w:p>
    <w:p w14:paraId="053F9494" w14:textId="382A81EF" w:rsidR="00656F39" w:rsidRDefault="00A35CF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78"/>
            <w:enabled/>
            <w:calcOnExit w:val="0"/>
            <w:checkBox>
              <w:sizeAuto/>
              <w:default w:val="0"/>
            </w:checkBox>
          </w:ffData>
        </w:fldChar>
      </w:r>
      <w:bookmarkStart w:id="9" w:name="Check78"/>
      <w:r>
        <w:rPr>
          <w:lang w:val="es-CO"/>
        </w:rPr>
        <w:instrText xml:space="preserve"> FORMCHECKBOX </w:instrText>
      </w:r>
      <w:r w:rsidR="00DF5693">
        <w:rPr>
          <w:lang w:val="es-CO"/>
        </w:rPr>
      </w:r>
      <w:r w:rsidR="00DF5693">
        <w:rPr>
          <w:lang w:val="es-CO"/>
        </w:rPr>
        <w:fldChar w:fldCharType="separate"/>
      </w:r>
      <w:r>
        <w:rPr>
          <w:lang w:val="es-CO"/>
        </w:rPr>
        <w:fldChar w:fldCharType="end"/>
      </w:r>
      <w:bookmarkEnd w:id="9"/>
      <w:r w:rsidR="00656F39" w:rsidRPr="00CC6467">
        <w:rPr>
          <w:lang w:val="es-CO"/>
        </w:rPr>
        <w:t>Plantas para fibras (incluyendo algodón)</w:t>
      </w:r>
    </w:p>
    <w:p w14:paraId="6C760FE8" w14:textId="77777777" w:rsidR="00840D60" w:rsidRPr="00A35CF9" w:rsidRDefault="00840D60" w:rsidP="00840D60">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sidRPr="00A35CF9">
        <w:rPr>
          <w:lang w:val="es-CO"/>
        </w:rPr>
        <w:fldChar w:fldCharType="begin">
          <w:ffData>
            <w:name w:val="Check77"/>
            <w:enabled/>
            <w:calcOnExit w:val="0"/>
            <w:checkBox>
              <w:sizeAuto/>
              <w:default w:val="0"/>
            </w:checkBox>
          </w:ffData>
        </w:fldChar>
      </w:r>
      <w:bookmarkStart w:id="10" w:name="Check77"/>
      <w:r w:rsidRPr="00A35CF9">
        <w:rPr>
          <w:lang w:val="es-CO"/>
        </w:rPr>
        <w:instrText xml:space="preserve"> FORMCHECKBOX </w:instrText>
      </w:r>
      <w:r w:rsidR="00DF5693">
        <w:rPr>
          <w:lang w:val="es-CO"/>
        </w:rPr>
      </w:r>
      <w:r w:rsidR="00DF5693">
        <w:rPr>
          <w:lang w:val="es-CO"/>
        </w:rPr>
        <w:fldChar w:fldCharType="separate"/>
      </w:r>
      <w:r w:rsidRPr="00A35CF9">
        <w:rPr>
          <w:lang w:val="es-CO"/>
        </w:rPr>
        <w:fldChar w:fldCharType="end"/>
      </w:r>
      <w:bookmarkEnd w:id="10"/>
      <w:r w:rsidRPr="00A35CF9">
        <w:rPr>
          <w:lang w:val="es-CO"/>
        </w:rPr>
        <w:t>Flores y Plantas</w:t>
      </w:r>
    </w:p>
    <w:p w14:paraId="7333A05E"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Fruta fresca (diferente a bananos)</w:t>
      </w:r>
    </w:p>
    <w:p w14:paraId="1E9C359B"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Jugos de frutas</w:t>
      </w:r>
    </w:p>
    <w:p w14:paraId="33046881"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228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Hierbas aromáticas y Especias e Infusiones de hierbas</w:t>
      </w:r>
    </w:p>
    <w:p w14:paraId="4B29E338"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41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Nueces</w:t>
      </w:r>
    </w:p>
    <w:p w14:paraId="20FECAB0"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Semillas y frutos oleaginosos</w:t>
      </w:r>
    </w:p>
    <w:p w14:paraId="69B298A1"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Frutas y verduras preparadas y conservadas</w:t>
      </w:r>
    </w:p>
    <w:p w14:paraId="03963867"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Té</w:t>
      </w:r>
    </w:p>
    <w:p w14:paraId="34FE67B7" w14:textId="77777777" w:rsidR="00656F39" w:rsidRPr="00CC6467" w:rsidRDefault="00656F39" w:rsidP="00656F39">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Vegetales</w:t>
      </w:r>
    </w:p>
    <w:p w14:paraId="35CF37AA" w14:textId="43B9FF62" w:rsidR="00656F39" w:rsidRPr="0055416F" w:rsidRDefault="00656F39" w:rsidP="00656F39">
      <w:pPr>
        <w:keepNext/>
        <w:keepLines/>
        <w:pBdr>
          <w:top w:val="single" w:sz="4" w:space="1" w:color="00B9E4"/>
          <w:left w:val="single" w:sz="4" w:space="4" w:color="00B9E4"/>
          <w:bottom w:val="single" w:sz="4" w:space="1" w:color="00B9E4"/>
          <w:right w:val="single" w:sz="4" w:space="4" w:color="00B9E4"/>
        </w:pBdr>
        <w:tabs>
          <w:tab w:val="left" w:pos="1650"/>
        </w:tabs>
        <w:spacing w:before="120" w:after="120" w:line="240" w:lineRule="auto"/>
        <w:rPr>
          <w:i/>
          <w:lang w:val="es-CO"/>
        </w:rPr>
      </w:pPr>
      <w:r>
        <w:rPr>
          <w:lang w:val="es-CO"/>
        </w:rPr>
        <w:fldChar w:fldCharType="begin">
          <w:ffData>
            <w:name w:val="Check1"/>
            <w:enabled/>
            <w:calcOnExit w:val="0"/>
            <w:checkBox>
              <w:sizeAuto/>
              <w:default w:val="0"/>
            </w:checkBox>
          </w:ffData>
        </w:fldChar>
      </w:r>
      <w:r>
        <w:rPr>
          <w:lang w:val="es-CO"/>
        </w:rPr>
        <w:instrText xml:space="preserve"> FORMCHECKBOX </w:instrText>
      </w:r>
      <w:r w:rsidR="00DF5693">
        <w:rPr>
          <w:lang w:val="es-CO"/>
        </w:rPr>
      </w:r>
      <w:r w:rsidR="00DF5693">
        <w:rPr>
          <w:lang w:val="es-CO"/>
        </w:rPr>
        <w:fldChar w:fldCharType="separate"/>
      </w:r>
      <w:r>
        <w:rPr>
          <w:lang w:val="es-CO"/>
        </w:rPr>
        <w:fldChar w:fldCharType="end"/>
      </w:r>
      <w:r w:rsidRPr="00CC6467">
        <w:rPr>
          <w:lang w:val="es-CO"/>
        </w:rPr>
        <w:t>Otro o varios productos (especifique a continuación)</w:t>
      </w:r>
      <w:r>
        <w:rPr>
          <w:lang w:val="es-CO"/>
        </w:rPr>
        <w:t xml:space="preserve"> </w:t>
      </w:r>
      <w:r w:rsidR="00865827" w:rsidRPr="00455067">
        <w:rPr>
          <w:i/>
          <w:lang w:val="pt-BR"/>
        </w:rPr>
        <w:fldChar w:fldCharType="begin">
          <w:ffData>
            <w:name w:val=""/>
            <w:enabled/>
            <w:calcOnExit w:val="0"/>
            <w:textInput>
              <w:default w:val="Clique aqui para inserir seu texto"/>
            </w:textInput>
          </w:ffData>
        </w:fldChar>
      </w:r>
      <w:r w:rsidR="00865827" w:rsidRPr="00455067">
        <w:rPr>
          <w:i/>
          <w:lang w:val="pt-BR"/>
        </w:rPr>
        <w:instrText xml:space="preserve"> FORMTEXT </w:instrText>
      </w:r>
      <w:r w:rsidR="00865827" w:rsidRPr="00455067">
        <w:rPr>
          <w:i/>
          <w:lang w:val="pt-BR"/>
        </w:rPr>
      </w:r>
      <w:r w:rsidR="00865827" w:rsidRPr="00455067">
        <w:rPr>
          <w:i/>
          <w:lang w:val="pt-BR"/>
        </w:rPr>
        <w:fldChar w:fldCharType="separate"/>
      </w:r>
      <w:r w:rsidR="00865827" w:rsidRPr="00455067">
        <w:rPr>
          <w:i/>
          <w:noProof/>
          <w:lang w:val="pt-BR"/>
        </w:rPr>
        <w:t>Clique aqui para inserir seu texto</w:t>
      </w:r>
      <w:r w:rsidR="00865827" w:rsidRPr="00455067">
        <w:rPr>
          <w:i/>
          <w:lang w:val="pt-BR"/>
        </w:rPr>
        <w:fldChar w:fldCharType="end"/>
      </w:r>
    </w:p>
    <w:p w14:paraId="26036947" w14:textId="77777777" w:rsidR="00656F39" w:rsidRPr="00656F39" w:rsidRDefault="00656F39" w:rsidP="00656F39">
      <w:pPr>
        <w:rPr>
          <w:lang w:val="es-CO"/>
        </w:rPr>
      </w:pPr>
    </w:p>
    <w:p w14:paraId="5F27AC92" w14:textId="77777777" w:rsidR="00656F39" w:rsidRDefault="00656F39">
      <w:pPr>
        <w:spacing w:line="240" w:lineRule="auto"/>
        <w:jc w:val="left"/>
        <w:rPr>
          <w:rFonts w:cs="Arial"/>
          <w:color w:val="000000" w:themeColor="text1"/>
          <w:sz w:val="22"/>
          <w:szCs w:val="22"/>
          <w:lang w:val="pt-BR"/>
        </w:rPr>
      </w:pPr>
      <w:bookmarkStart w:id="11" w:name="_Toc417401473"/>
    </w:p>
    <w:p w14:paraId="750E0A70" w14:textId="77777777" w:rsidR="00656F39" w:rsidRDefault="00656F39">
      <w:pPr>
        <w:spacing w:line="240" w:lineRule="auto"/>
        <w:jc w:val="left"/>
        <w:rPr>
          <w:rFonts w:cs="Arial"/>
          <w:color w:val="000000" w:themeColor="text1"/>
          <w:sz w:val="22"/>
          <w:szCs w:val="22"/>
          <w:lang w:val="pt-BR"/>
        </w:rPr>
      </w:pPr>
    </w:p>
    <w:p w14:paraId="1BAB437E" w14:textId="77777777" w:rsidR="00656F39" w:rsidRDefault="00656F39">
      <w:pPr>
        <w:spacing w:line="240" w:lineRule="auto"/>
        <w:jc w:val="left"/>
        <w:rPr>
          <w:rFonts w:cs="Arial"/>
          <w:color w:val="000000" w:themeColor="text1"/>
          <w:sz w:val="22"/>
          <w:szCs w:val="22"/>
          <w:lang w:val="pt-BR"/>
        </w:rPr>
      </w:pPr>
    </w:p>
    <w:p w14:paraId="682C8DD4" w14:textId="36B3680B" w:rsidR="00523A8D" w:rsidRPr="00455067" w:rsidRDefault="00523A8D">
      <w:pPr>
        <w:spacing w:line="240" w:lineRule="auto"/>
        <w:jc w:val="left"/>
        <w:rPr>
          <w:rFonts w:eastAsiaTheme="majorEastAsia" w:cs="Arial"/>
          <w:b/>
          <w:bCs/>
          <w:color w:val="000000" w:themeColor="text1"/>
          <w:sz w:val="22"/>
          <w:szCs w:val="22"/>
          <w:lang w:val="pt-BR"/>
        </w:rPr>
      </w:pPr>
      <w:r w:rsidRPr="00455067">
        <w:rPr>
          <w:rFonts w:cs="Arial"/>
          <w:color w:val="000000" w:themeColor="text1"/>
          <w:sz w:val="22"/>
          <w:szCs w:val="22"/>
          <w:lang w:val="pt-BR"/>
        </w:rPr>
        <w:br w:type="page"/>
      </w:r>
    </w:p>
    <w:p w14:paraId="1049FA66" w14:textId="68A250AC" w:rsidR="005F04F1" w:rsidRPr="00455067" w:rsidRDefault="00935DA8" w:rsidP="004875FA">
      <w:pPr>
        <w:pStyle w:val="Heading2"/>
        <w:shd w:val="clear" w:color="auto" w:fill="00B9E4"/>
        <w:spacing w:before="480" w:after="240" w:line="276" w:lineRule="auto"/>
        <w:ind w:left="1276" w:hanging="1276"/>
        <w:rPr>
          <w:rFonts w:cs="Arial"/>
          <w:b/>
          <w:color w:val="000000" w:themeColor="text1"/>
          <w:sz w:val="22"/>
          <w:u w:val="none"/>
          <w:lang w:val="pt-BR"/>
        </w:rPr>
      </w:pPr>
      <w:bookmarkStart w:id="12" w:name="_Toc25243740"/>
      <w:bookmarkStart w:id="13" w:name="_Toc27580386"/>
      <w:bookmarkEnd w:id="11"/>
      <w:r w:rsidRPr="00455067">
        <w:rPr>
          <w:rFonts w:cs="Arial"/>
          <w:b/>
          <w:color w:val="000000" w:themeColor="text1"/>
          <w:sz w:val="22"/>
          <w:u w:val="none"/>
          <w:lang w:val="pt-BR"/>
        </w:rPr>
        <w:lastRenderedPageBreak/>
        <w:t>Se</w:t>
      </w:r>
      <w:r w:rsidR="0099684F" w:rsidRPr="00455067">
        <w:rPr>
          <w:rFonts w:cs="Arial"/>
          <w:b/>
          <w:color w:val="000000" w:themeColor="text1"/>
          <w:sz w:val="22"/>
          <w:u w:val="none"/>
          <w:lang w:val="pt-BR"/>
        </w:rPr>
        <w:t>ção</w:t>
      </w:r>
      <w:r w:rsidR="005F04F1" w:rsidRPr="00455067">
        <w:rPr>
          <w:rFonts w:cs="Arial"/>
          <w:b/>
          <w:color w:val="000000" w:themeColor="text1"/>
          <w:sz w:val="22"/>
          <w:u w:val="none"/>
          <w:lang w:val="pt-BR"/>
        </w:rPr>
        <w:t xml:space="preserve"> 1</w:t>
      </w:r>
      <w:r w:rsidR="00843D53" w:rsidRPr="00455067">
        <w:rPr>
          <w:rFonts w:cs="Arial"/>
          <w:b/>
          <w:color w:val="000000" w:themeColor="text1"/>
          <w:sz w:val="22"/>
          <w:u w:val="none"/>
          <w:lang w:val="pt-BR"/>
        </w:rPr>
        <w:t xml:space="preserve">. </w:t>
      </w:r>
      <w:r w:rsidR="0099684F" w:rsidRPr="00455067">
        <w:rPr>
          <w:rFonts w:cs="Arial"/>
          <w:b/>
          <w:color w:val="000000" w:themeColor="text1"/>
          <w:sz w:val="22"/>
          <w:u w:val="none"/>
          <w:lang w:val="pt-BR"/>
        </w:rPr>
        <w:t>Materiai</w:t>
      </w:r>
      <w:r w:rsidR="00743A26" w:rsidRPr="00455067">
        <w:rPr>
          <w:rFonts w:cs="Arial"/>
          <w:b/>
          <w:color w:val="000000" w:themeColor="text1"/>
          <w:sz w:val="22"/>
          <w:u w:val="none"/>
          <w:lang w:val="pt-BR"/>
        </w:rPr>
        <w:t xml:space="preserve">s </w:t>
      </w:r>
      <w:r w:rsidR="0099684F" w:rsidRPr="00455067">
        <w:rPr>
          <w:rFonts w:cs="Arial"/>
          <w:b/>
          <w:color w:val="000000" w:themeColor="text1"/>
          <w:sz w:val="22"/>
          <w:u w:val="none"/>
          <w:lang w:val="pt-BR"/>
        </w:rPr>
        <w:t>da</w:t>
      </w:r>
      <w:r w:rsidR="00843D53" w:rsidRPr="00455067">
        <w:rPr>
          <w:rFonts w:cs="Arial"/>
          <w:b/>
          <w:color w:val="000000" w:themeColor="text1"/>
          <w:sz w:val="22"/>
          <w:u w:val="none"/>
          <w:lang w:val="pt-BR"/>
        </w:rPr>
        <w:t xml:space="preserve"> L</w:t>
      </w:r>
      <w:r w:rsidR="00E55D50" w:rsidRPr="00455067">
        <w:rPr>
          <w:rFonts w:cs="Arial"/>
          <w:b/>
          <w:color w:val="000000" w:themeColor="text1"/>
          <w:sz w:val="22"/>
          <w:u w:val="none"/>
          <w:lang w:val="pt-BR"/>
        </w:rPr>
        <w:t>ist</w:t>
      </w:r>
      <w:r w:rsidR="0099684F" w:rsidRPr="00455067">
        <w:rPr>
          <w:rFonts w:cs="Arial"/>
          <w:b/>
          <w:color w:val="000000" w:themeColor="text1"/>
          <w:sz w:val="22"/>
          <w:u w:val="none"/>
          <w:lang w:val="pt-BR"/>
        </w:rPr>
        <w:t>a l</w:t>
      </w:r>
      <w:r w:rsidRPr="00455067">
        <w:rPr>
          <w:rFonts w:cs="Arial"/>
          <w:b/>
          <w:color w:val="000000" w:themeColor="text1"/>
          <w:sz w:val="22"/>
          <w:u w:val="none"/>
          <w:lang w:val="pt-BR"/>
        </w:rPr>
        <w:t>aranja</w:t>
      </w:r>
      <w:r w:rsidR="00E55D50" w:rsidRPr="00455067">
        <w:rPr>
          <w:rFonts w:cs="Arial"/>
          <w:b/>
          <w:color w:val="000000" w:themeColor="text1"/>
          <w:sz w:val="22"/>
          <w:u w:val="none"/>
          <w:lang w:val="pt-BR"/>
        </w:rPr>
        <w:t>, grup</w:t>
      </w:r>
      <w:r w:rsidRPr="00455067">
        <w:rPr>
          <w:rFonts w:cs="Arial"/>
          <w:b/>
          <w:color w:val="000000" w:themeColor="text1"/>
          <w:sz w:val="22"/>
          <w:u w:val="none"/>
          <w:lang w:val="pt-BR"/>
        </w:rPr>
        <w:t>o</w:t>
      </w:r>
      <w:r w:rsidR="00E55D50" w:rsidRPr="00455067">
        <w:rPr>
          <w:rFonts w:cs="Arial"/>
          <w:b/>
          <w:color w:val="000000" w:themeColor="text1"/>
          <w:sz w:val="22"/>
          <w:u w:val="none"/>
          <w:lang w:val="pt-BR"/>
        </w:rPr>
        <w:t xml:space="preserve"> ‘d’</w:t>
      </w:r>
      <w:bookmarkEnd w:id="12"/>
      <w:r w:rsidR="00C91BA9" w:rsidRPr="00455067">
        <w:rPr>
          <w:rFonts w:cs="Arial"/>
          <w:b/>
          <w:color w:val="000000" w:themeColor="text1"/>
          <w:sz w:val="22"/>
          <w:u w:val="none"/>
          <w:lang w:val="pt-BR"/>
        </w:rPr>
        <w:t xml:space="preserve"> (</w:t>
      </w:r>
      <w:r w:rsidRPr="00455067">
        <w:rPr>
          <w:rFonts w:cs="Arial"/>
          <w:b/>
          <w:color w:val="000000" w:themeColor="text1"/>
          <w:sz w:val="22"/>
          <w:u w:val="none"/>
          <w:lang w:val="pt-BR"/>
        </w:rPr>
        <w:t xml:space="preserve">a ser eliminados </w:t>
      </w:r>
      <w:r w:rsidR="0099684F" w:rsidRPr="00455067">
        <w:rPr>
          <w:rFonts w:cs="Arial"/>
          <w:b/>
          <w:color w:val="000000" w:themeColor="text1"/>
          <w:sz w:val="22"/>
          <w:u w:val="none"/>
          <w:lang w:val="pt-BR"/>
        </w:rPr>
        <w:t>até</w:t>
      </w:r>
      <w:r w:rsidR="00A12180" w:rsidRPr="00455067">
        <w:rPr>
          <w:rFonts w:cs="Arial"/>
          <w:b/>
          <w:color w:val="000000" w:themeColor="text1"/>
          <w:sz w:val="22"/>
          <w:u w:val="none"/>
          <w:lang w:val="pt-BR"/>
        </w:rPr>
        <w:t xml:space="preserve"> 30 de </w:t>
      </w:r>
      <w:r w:rsidR="0099684F" w:rsidRPr="00455067">
        <w:rPr>
          <w:rFonts w:cs="Arial"/>
          <w:b/>
          <w:color w:val="000000" w:themeColor="text1"/>
          <w:sz w:val="22"/>
          <w:u w:val="none"/>
          <w:lang w:val="pt-BR"/>
        </w:rPr>
        <w:t>junho</w:t>
      </w:r>
      <w:r w:rsidRPr="00455067">
        <w:rPr>
          <w:rFonts w:cs="Arial"/>
          <w:b/>
          <w:color w:val="000000" w:themeColor="text1"/>
          <w:sz w:val="22"/>
          <w:u w:val="none"/>
          <w:lang w:val="pt-BR"/>
        </w:rPr>
        <w:t xml:space="preserve"> de</w:t>
      </w:r>
      <w:r w:rsidR="00C91BA9" w:rsidRPr="00455067">
        <w:rPr>
          <w:rFonts w:cs="Arial"/>
          <w:b/>
          <w:color w:val="000000" w:themeColor="text1"/>
          <w:sz w:val="22"/>
          <w:u w:val="none"/>
          <w:lang w:val="pt-BR"/>
        </w:rPr>
        <w:t xml:space="preserve"> 2020)</w:t>
      </w:r>
      <w:bookmarkEnd w:id="13"/>
    </w:p>
    <w:p w14:paraId="3DD02F83" w14:textId="77BF7712" w:rsidR="00C65C90" w:rsidRPr="00455067" w:rsidRDefault="00C65C90" w:rsidP="008E2136">
      <w:pPr>
        <w:spacing w:before="120" w:after="120" w:line="276" w:lineRule="auto"/>
        <w:rPr>
          <w:b/>
          <w:bCs/>
          <w:sz w:val="22"/>
          <w:szCs w:val="22"/>
          <w:lang w:val="pt-BR"/>
        </w:rPr>
      </w:pPr>
      <w:r w:rsidRPr="00455067">
        <w:rPr>
          <w:b/>
          <w:bCs/>
          <w:sz w:val="22"/>
          <w:szCs w:val="22"/>
          <w:lang w:val="pt-BR"/>
        </w:rPr>
        <w:t xml:space="preserve">1.1 </w:t>
      </w:r>
      <w:r w:rsidR="00211067" w:rsidRPr="00455067">
        <w:rPr>
          <w:b/>
          <w:bCs/>
          <w:sz w:val="22"/>
          <w:szCs w:val="22"/>
          <w:lang w:val="pt-BR"/>
        </w:rPr>
        <w:t>Clorotalonil</w:t>
      </w:r>
      <w:r w:rsidRPr="00455067">
        <w:rPr>
          <w:b/>
          <w:bCs/>
          <w:sz w:val="22"/>
          <w:szCs w:val="22"/>
          <w:lang w:val="pt-BR"/>
        </w:rPr>
        <w:t xml:space="preserve">, </w:t>
      </w:r>
      <w:r w:rsidR="00495241" w:rsidRPr="00455067">
        <w:rPr>
          <w:b/>
          <w:bCs/>
          <w:sz w:val="22"/>
          <w:szCs w:val="22"/>
          <w:lang w:val="pt-BR"/>
        </w:rPr>
        <w:t>Beta-</w:t>
      </w:r>
      <w:r w:rsidR="00211067" w:rsidRPr="00455067">
        <w:rPr>
          <w:b/>
          <w:bCs/>
          <w:sz w:val="22"/>
          <w:szCs w:val="22"/>
          <w:lang w:val="pt-BR"/>
        </w:rPr>
        <w:t>ciflutrina e</w:t>
      </w:r>
      <w:r w:rsidR="0099684F" w:rsidRPr="00455067">
        <w:rPr>
          <w:b/>
          <w:bCs/>
          <w:sz w:val="22"/>
          <w:szCs w:val="22"/>
          <w:lang w:val="pt-BR"/>
        </w:rPr>
        <w:t xml:space="preserve"> </w:t>
      </w:r>
      <w:r w:rsidRPr="00455067">
        <w:rPr>
          <w:b/>
          <w:bCs/>
          <w:sz w:val="22"/>
          <w:szCs w:val="22"/>
          <w:lang w:val="pt-BR"/>
        </w:rPr>
        <w:t>Abamectin</w:t>
      </w:r>
      <w:r w:rsidR="00840D60">
        <w:rPr>
          <w:b/>
          <w:bCs/>
          <w:sz w:val="22"/>
          <w:szCs w:val="22"/>
          <w:lang w:val="pt-BR"/>
        </w:rPr>
        <w:t>a</w:t>
      </w:r>
    </w:p>
    <w:p w14:paraId="425335B7" w14:textId="194D3A58" w:rsidR="00495241" w:rsidRPr="00455067" w:rsidRDefault="00211067" w:rsidP="008E2136">
      <w:pPr>
        <w:spacing w:line="276" w:lineRule="auto"/>
        <w:rPr>
          <w:szCs w:val="20"/>
          <w:lang w:val="pt-BR"/>
        </w:rPr>
      </w:pPr>
      <w:r w:rsidRPr="00455067">
        <w:rPr>
          <w:szCs w:val="20"/>
          <w:lang w:val="pt-BR"/>
        </w:rPr>
        <w:t xml:space="preserve">Em 2015, durante a consulta anterior sobre a Lista de Materiais Perigosos, oito agroquímicos foram classificados na Lista </w:t>
      </w:r>
      <w:r w:rsidR="008F533B" w:rsidRPr="00455067">
        <w:rPr>
          <w:szCs w:val="20"/>
          <w:lang w:val="pt-BR"/>
        </w:rPr>
        <w:t>laranja</w:t>
      </w:r>
      <w:r w:rsidRPr="00455067">
        <w:rPr>
          <w:szCs w:val="20"/>
          <w:lang w:val="pt-BR"/>
        </w:rPr>
        <w:t xml:space="preserve">, grupo “d”, com uma condição específica – a ser eliminados antes de dezembro de 2019. </w:t>
      </w:r>
      <w:r w:rsidR="00495241" w:rsidRPr="00455067">
        <w:rPr>
          <w:szCs w:val="20"/>
          <w:lang w:val="pt-BR"/>
        </w:rPr>
        <w:t>Posteriormente, e</w:t>
      </w:r>
      <w:r w:rsidRPr="00455067">
        <w:rPr>
          <w:szCs w:val="20"/>
          <w:lang w:val="pt-BR"/>
        </w:rPr>
        <w:t xml:space="preserve">sta data limite </w:t>
      </w:r>
      <w:r w:rsidR="00495241" w:rsidRPr="00455067">
        <w:rPr>
          <w:szCs w:val="20"/>
          <w:lang w:val="pt-BR"/>
        </w:rPr>
        <w:t>foi revisada e substituída por 30 de junho de 2020. Portanto, Fairtrade propõe proibir o uso dos seguintes agroquí</w:t>
      </w:r>
      <w:r w:rsidR="004D06AB">
        <w:rPr>
          <w:szCs w:val="20"/>
          <w:lang w:val="pt-BR"/>
        </w:rPr>
        <w:t>micos depois de junho de 2020, movendo</w:t>
      </w:r>
      <w:r w:rsidR="00495241" w:rsidRPr="00455067">
        <w:rPr>
          <w:szCs w:val="20"/>
          <w:lang w:val="pt-BR"/>
        </w:rPr>
        <w:t xml:space="preserve"> para a Lista vermelha: Clorotalonil, Beta-ciflutrina, Abamectina, Carbosulfan, Diclorvos/DDVP, Fenpropatrin, Lambda-cialotrina, Oxamil.</w:t>
      </w:r>
    </w:p>
    <w:p w14:paraId="378AD0EF" w14:textId="4FE40F29" w:rsidR="00495241" w:rsidRPr="00455067" w:rsidRDefault="00495241" w:rsidP="008E2136">
      <w:pPr>
        <w:spacing w:line="276" w:lineRule="auto"/>
        <w:rPr>
          <w:szCs w:val="20"/>
          <w:lang w:val="pt-BR"/>
        </w:rPr>
      </w:pPr>
      <w:r w:rsidRPr="00455067">
        <w:rPr>
          <w:szCs w:val="20"/>
          <w:lang w:val="pt-BR"/>
        </w:rPr>
        <w:t>No entanto, várias partes interessadas, representantes dos interesses dos consumidores, assim como produtores chamaram nossa atenção sobre o Clorotalonil, Beta-ciflutrina e Abamectin, e indicaram tanto dificuldades para eliminar gradualmente estes materiais, assim como os riscos caso seu uso fosse permitido por mais tempo.</w:t>
      </w:r>
    </w:p>
    <w:p w14:paraId="73D86693" w14:textId="7688BB98" w:rsidR="00495241" w:rsidRPr="00455067" w:rsidRDefault="00495241" w:rsidP="008E2136">
      <w:pPr>
        <w:spacing w:line="276" w:lineRule="auto"/>
        <w:rPr>
          <w:szCs w:val="20"/>
          <w:lang w:val="pt-BR"/>
        </w:rPr>
      </w:pPr>
      <w:r w:rsidRPr="00455067">
        <w:rPr>
          <w:szCs w:val="20"/>
          <w:lang w:val="pt-BR"/>
        </w:rPr>
        <w:t xml:space="preserve">Por exemplo, alguns produtores explicam que o Clorotalonil é um dos </w:t>
      </w:r>
      <w:r w:rsidR="00012F5B" w:rsidRPr="00455067">
        <w:rPr>
          <w:szCs w:val="20"/>
          <w:lang w:val="pt-BR"/>
        </w:rPr>
        <w:t xml:space="preserve">fungicidas com múltiplas ações que é eficaz na mistura/alternância com fungicidas de risco médio a alto </w:t>
      </w:r>
      <w:r w:rsidR="004D06AB">
        <w:rPr>
          <w:szCs w:val="20"/>
          <w:lang w:val="pt-BR"/>
        </w:rPr>
        <w:t xml:space="preserve">onde </w:t>
      </w:r>
      <w:r w:rsidR="00012F5B" w:rsidRPr="00455067">
        <w:rPr>
          <w:szCs w:val="20"/>
          <w:lang w:val="pt-BR"/>
        </w:rPr>
        <w:t>as doenças fúngicas não se tornam resistentes (</w:t>
      </w:r>
      <w:hyperlink r:id="rId17" w:history="1">
        <w:r w:rsidR="00012F5B" w:rsidRPr="00455067">
          <w:rPr>
            <w:rStyle w:val="Hyperlink"/>
            <w:szCs w:val="20"/>
            <w:lang w:val="pt-BR"/>
          </w:rPr>
          <w:t>fonte</w:t>
        </w:r>
      </w:hyperlink>
      <w:r w:rsidR="00012F5B" w:rsidRPr="00455067">
        <w:rPr>
          <w:szCs w:val="20"/>
          <w:lang w:val="pt-BR"/>
        </w:rPr>
        <w:t xml:space="preserve">). Enquanto isso, por parte dos consumidores, um hipermercado na Europa elaborou uma lista de </w:t>
      </w:r>
      <w:r w:rsidR="00C3396F">
        <w:rPr>
          <w:szCs w:val="20"/>
          <w:lang w:val="pt-BR"/>
        </w:rPr>
        <w:t>substâncias</w:t>
      </w:r>
      <w:r w:rsidR="00012F5B" w:rsidRPr="00455067">
        <w:rPr>
          <w:szCs w:val="20"/>
          <w:lang w:val="pt-BR"/>
        </w:rPr>
        <w:t xml:space="preserve"> químicas a serem proibidas, para assim responder as preocupações dos consumidores. Entre os pesticidas estão o Clorotalonil e a Beta-ciflutrina (</w:t>
      </w:r>
      <w:hyperlink r:id="rId18" w:history="1">
        <w:r w:rsidR="00012F5B" w:rsidRPr="00455067">
          <w:rPr>
            <w:rStyle w:val="Hyperlink"/>
            <w:szCs w:val="20"/>
            <w:lang w:val="pt-BR"/>
          </w:rPr>
          <w:t>fonte</w:t>
        </w:r>
      </w:hyperlink>
      <w:r w:rsidR="00012F5B" w:rsidRPr="00455067">
        <w:rPr>
          <w:szCs w:val="20"/>
          <w:lang w:val="pt-BR"/>
        </w:rPr>
        <w:t>).</w:t>
      </w:r>
      <w:r w:rsidR="009F4A4C" w:rsidRPr="00455067">
        <w:rPr>
          <w:szCs w:val="20"/>
          <w:lang w:val="pt-BR"/>
        </w:rPr>
        <w:t xml:space="preserve"> Além disso, as análises de não cumprimentos desde 2018 mostraram que existente dificuldades para eliminar essas e outras </w:t>
      </w:r>
      <w:r w:rsidR="00C3396F">
        <w:rPr>
          <w:szCs w:val="20"/>
          <w:lang w:val="pt-BR"/>
        </w:rPr>
        <w:t>substâncias</w:t>
      </w:r>
      <w:r w:rsidR="009F4A4C" w:rsidRPr="00455067">
        <w:rPr>
          <w:szCs w:val="20"/>
          <w:lang w:val="pt-BR"/>
        </w:rPr>
        <w:t xml:space="preserve"> do grupo. Em geral, essas dificuldades e a disponibilidade de alternativas do lado do produtor variam de uma região a outra e de um produto a outr</w:t>
      </w:r>
      <w:r w:rsidR="00FE5195" w:rsidRPr="00455067">
        <w:rPr>
          <w:szCs w:val="20"/>
          <w:lang w:val="pt-BR"/>
        </w:rPr>
        <w:t>o. Portanto, é necessário</w:t>
      </w:r>
      <w:r w:rsidR="009F4A4C" w:rsidRPr="00455067">
        <w:rPr>
          <w:szCs w:val="20"/>
          <w:lang w:val="pt-BR"/>
        </w:rPr>
        <w:t xml:space="preserve"> uma análise mais aprofundada da situação; suas opiniões contribuirão para esta análise.</w:t>
      </w:r>
    </w:p>
    <w:p w14:paraId="5718015D" w14:textId="46297F71" w:rsidR="00211067" w:rsidRPr="00455067" w:rsidRDefault="00211067" w:rsidP="008E2136">
      <w:pPr>
        <w:spacing w:line="276" w:lineRule="auto"/>
        <w:rPr>
          <w:b/>
          <w:szCs w:val="20"/>
          <w:lang w:val="pt-BR"/>
        </w:rPr>
      </w:pPr>
    </w:p>
    <w:p w14:paraId="52DB2520" w14:textId="07781FA2" w:rsidR="0093414C" w:rsidRPr="00455067" w:rsidRDefault="00FE5195" w:rsidP="009866BE">
      <w:pPr>
        <w:spacing w:line="276" w:lineRule="auto"/>
        <w:rPr>
          <w:b/>
          <w:szCs w:val="20"/>
          <w:lang w:val="pt-BR"/>
        </w:rPr>
      </w:pPr>
      <w:r w:rsidRPr="00455067">
        <w:rPr>
          <w:b/>
          <w:szCs w:val="20"/>
          <w:lang w:val="pt-BR"/>
        </w:rPr>
        <w:lastRenderedPageBreak/>
        <w:t xml:space="preserve">A proposta desta </w:t>
      </w:r>
      <w:r w:rsidR="009866BE" w:rsidRPr="00455067">
        <w:rPr>
          <w:b/>
          <w:szCs w:val="20"/>
          <w:lang w:val="pt-BR"/>
        </w:rPr>
        <w:t>seção</w:t>
      </w:r>
      <w:r w:rsidRPr="00455067">
        <w:rPr>
          <w:b/>
          <w:szCs w:val="20"/>
          <w:lang w:val="pt-BR"/>
        </w:rPr>
        <w:t xml:space="preserve"> é deslocar para a L</w:t>
      </w:r>
      <w:r w:rsidR="009866BE" w:rsidRPr="00455067">
        <w:rPr>
          <w:b/>
          <w:szCs w:val="20"/>
          <w:lang w:val="pt-BR"/>
        </w:rPr>
        <w:t>ista vermelha todas as substâ</w:t>
      </w:r>
      <w:r w:rsidRPr="00455067">
        <w:rPr>
          <w:b/>
          <w:szCs w:val="20"/>
          <w:lang w:val="pt-BR"/>
        </w:rPr>
        <w:t>ncias da Lista laranja da categoria do grupo “d”. Além disso, há perguntas que propõem ajudar para uma melhor compreensão das dificuldades e as alternativas</w:t>
      </w:r>
      <w:r w:rsidR="009866BE" w:rsidRPr="00455067">
        <w:rPr>
          <w:b/>
          <w:szCs w:val="20"/>
          <w:lang w:val="pt-BR"/>
        </w:rPr>
        <w:t xml:space="preserve"> existentes para todas as substâ</w:t>
      </w:r>
      <w:r w:rsidRPr="00455067">
        <w:rPr>
          <w:b/>
          <w:szCs w:val="20"/>
          <w:lang w:val="pt-BR"/>
        </w:rPr>
        <w:t xml:space="preserve">ncias cujo uso deve ser eliminado até o final de junho de 2020 e, em particular, propõem </w:t>
      </w:r>
      <w:r w:rsidR="009866BE" w:rsidRPr="00455067">
        <w:rPr>
          <w:b/>
          <w:szCs w:val="20"/>
          <w:lang w:val="pt-BR"/>
        </w:rPr>
        <w:t xml:space="preserve">reunir mais </w:t>
      </w:r>
      <w:r w:rsidR="004D06AB" w:rsidRPr="00455067">
        <w:rPr>
          <w:b/>
          <w:szCs w:val="20"/>
          <w:lang w:val="pt-BR"/>
        </w:rPr>
        <w:t>informação</w:t>
      </w:r>
      <w:r w:rsidR="009866BE" w:rsidRPr="00455067">
        <w:rPr>
          <w:b/>
          <w:szCs w:val="20"/>
          <w:lang w:val="pt-BR"/>
        </w:rPr>
        <w:t xml:space="preserve"> detalhada sobre as dificuldades que representa a eliminação do Clorotalonil, Beta-ciflutrina e da Abamectin</w:t>
      </w:r>
      <w:r w:rsidR="00C25F74">
        <w:rPr>
          <w:b/>
          <w:szCs w:val="20"/>
          <w:lang w:val="pt-BR"/>
        </w:rPr>
        <w:t>a</w:t>
      </w:r>
      <w:r w:rsidR="009866BE" w:rsidRPr="00455067">
        <w:rPr>
          <w:b/>
          <w:szCs w:val="20"/>
          <w:lang w:val="pt-BR"/>
        </w:rPr>
        <w:t xml:space="preserve"> </w:t>
      </w:r>
    </w:p>
    <w:p w14:paraId="7AD5FF18" w14:textId="77777777" w:rsidR="009866BE" w:rsidRPr="00455067" w:rsidRDefault="009866BE" w:rsidP="009866BE">
      <w:pPr>
        <w:spacing w:line="276" w:lineRule="auto"/>
        <w:rPr>
          <w:b/>
          <w:szCs w:val="20"/>
          <w:lang w:val="pt-BR"/>
        </w:rPr>
      </w:pPr>
    </w:p>
    <w:p w14:paraId="22C025B8" w14:textId="2EBF02E1" w:rsidR="00F16A2A" w:rsidRPr="00455067" w:rsidRDefault="00950D28" w:rsidP="00F16A2A">
      <w:pPr>
        <w:shd w:val="clear" w:color="auto" w:fill="00B9E4"/>
        <w:spacing w:line="240" w:lineRule="auto"/>
        <w:rPr>
          <w:rFonts w:cs="Arial"/>
          <w:b/>
          <w:shd w:val="clear" w:color="auto" w:fill="00B9E4"/>
          <w:lang w:val="pt-BR"/>
        </w:rPr>
      </w:pPr>
      <w:r w:rsidRPr="00455067">
        <w:rPr>
          <w:rFonts w:cs="Arial"/>
          <w:b/>
          <w:shd w:val="clear" w:color="auto" w:fill="00B9E4"/>
          <w:lang w:val="pt-BR"/>
        </w:rPr>
        <w:t>C</w:t>
      </w:r>
      <w:r w:rsidR="00FD0853" w:rsidRPr="00455067">
        <w:rPr>
          <w:rFonts w:cs="Arial"/>
          <w:b/>
          <w:shd w:val="clear" w:color="auto" w:fill="00B9E4"/>
          <w:lang w:val="pt-BR"/>
        </w:rPr>
        <w:t>omente a propo</w:t>
      </w:r>
      <w:r w:rsidRPr="00455067">
        <w:rPr>
          <w:rFonts w:cs="Arial"/>
          <w:b/>
          <w:shd w:val="clear" w:color="auto" w:fill="00B9E4"/>
          <w:lang w:val="pt-BR"/>
        </w:rPr>
        <w:t>sta</w:t>
      </w:r>
      <w:r w:rsidR="00F16A2A" w:rsidRPr="00455067">
        <w:rPr>
          <w:rFonts w:cs="Arial"/>
          <w:b/>
          <w:shd w:val="clear" w:color="auto" w:fill="00B9E4"/>
          <w:lang w:val="pt-BR"/>
        </w:rPr>
        <w:t xml:space="preserve"> 1 </w:t>
      </w:r>
      <w:r w:rsidR="00FD0853" w:rsidRPr="00455067">
        <w:rPr>
          <w:rFonts w:cs="Arial"/>
          <w:b/>
          <w:shd w:val="clear" w:color="auto" w:fill="00B9E4"/>
          <w:lang w:val="pt-BR"/>
        </w:rPr>
        <w:t xml:space="preserve">e responda </w:t>
      </w:r>
      <w:r w:rsidR="004D06AB">
        <w:rPr>
          <w:rFonts w:cs="Arial"/>
          <w:b/>
          <w:shd w:val="clear" w:color="auto" w:fill="00B9E4"/>
          <w:lang w:val="pt-BR"/>
        </w:rPr>
        <w:t>à</w:t>
      </w:r>
      <w:r w:rsidR="00FD0853" w:rsidRPr="00455067">
        <w:rPr>
          <w:rFonts w:cs="Arial"/>
          <w:b/>
          <w:shd w:val="clear" w:color="auto" w:fill="00B9E4"/>
          <w:lang w:val="pt-BR"/>
        </w:rPr>
        <w:t>s per</w:t>
      </w:r>
      <w:r w:rsidRPr="00455067">
        <w:rPr>
          <w:rFonts w:cs="Arial"/>
          <w:b/>
          <w:shd w:val="clear" w:color="auto" w:fill="00B9E4"/>
          <w:lang w:val="pt-BR"/>
        </w:rPr>
        <w:t>guntas para cada</w:t>
      </w:r>
      <w:r w:rsidR="007B4736" w:rsidRPr="00455067">
        <w:rPr>
          <w:rFonts w:cs="Arial"/>
          <w:b/>
          <w:shd w:val="clear" w:color="auto" w:fill="00B9E4"/>
          <w:lang w:val="pt-BR"/>
        </w:rPr>
        <w:t xml:space="preserve"> </w:t>
      </w:r>
      <w:r w:rsidRPr="00455067">
        <w:rPr>
          <w:rFonts w:cs="Arial"/>
          <w:b/>
          <w:shd w:val="clear" w:color="auto" w:fill="00B9E4"/>
          <w:lang w:val="pt-BR"/>
        </w:rPr>
        <w:t>agroquímico</w:t>
      </w:r>
    </w:p>
    <w:p w14:paraId="36600784" w14:textId="77777777" w:rsidR="00F16A2A" w:rsidRPr="00455067" w:rsidRDefault="00F16A2A" w:rsidP="00B81B22">
      <w:pPr>
        <w:spacing w:line="240" w:lineRule="auto"/>
        <w:rPr>
          <w:rFonts w:cs="Arial"/>
          <w:b/>
          <w:shd w:val="clear" w:color="auto" w:fill="00B9E4"/>
          <w:lang w:val="pt-BR"/>
        </w:rPr>
      </w:pPr>
    </w:p>
    <w:p w14:paraId="50525E37" w14:textId="16DAA3BD" w:rsidR="00FD0853" w:rsidRPr="00455067" w:rsidRDefault="00FD0853" w:rsidP="00B81B22">
      <w:pPr>
        <w:spacing w:line="240" w:lineRule="auto"/>
        <w:rPr>
          <w:rFonts w:cs="Arial"/>
          <w:b/>
          <w:lang w:val="pt-BR"/>
        </w:rPr>
      </w:pPr>
      <w:r w:rsidRPr="00455067">
        <w:rPr>
          <w:rFonts w:cs="Arial"/>
          <w:b/>
          <w:shd w:val="clear" w:color="auto" w:fill="00B9E4"/>
          <w:lang w:val="pt-BR"/>
        </w:rPr>
        <w:t>Propo</w:t>
      </w:r>
      <w:r w:rsidR="00950D28" w:rsidRPr="00455067">
        <w:rPr>
          <w:rFonts w:cs="Arial"/>
          <w:b/>
          <w:shd w:val="clear" w:color="auto" w:fill="00B9E4"/>
          <w:lang w:val="pt-BR"/>
        </w:rPr>
        <w:t>sta</w:t>
      </w:r>
      <w:r w:rsidR="00B81B22" w:rsidRPr="00455067">
        <w:rPr>
          <w:rFonts w:cs="Arial"/>
          <w:b/>
          <w:shd w:val="clear" w:color="auto" w:fill="00B9E4"/>
          <w:lang w:val="pt-BR"/>
        </w:rPr>
        <w:t xml:space="preserve"> 1.</w:t>
      </w:r>
      <w:r w:rsidR="00F30B20" w:rsidRPr="00455067">
        <w:rPr>
          <w:rFonts w:cs="Arial"/>
          <w:b/>
          <w:shd w:val="clear" w:color="auto" w:fill="00B9E4"/>
          <w:lang w:val="pt-BR"/>
        </w:rPr>
        <w:t>1.1</w:t>
      </w:r>
      <w:r w:rsidR="00F30B20" w:rsidRPr="00455067">
        <w:rPr>
          <w:rFonts w:cs="Arial"/>
          <w:b/>
          <w:lang w:val="pt-BR"/>
        </w:rPr>
        <w:t xml:space="preserve"> </w:t>
      </w:r>
      <w:r w:rsidRPr="00455067">
        <w:rPr>
          <w:rFonts w:cs="Arial"/>
          <w:lang w:val="pt-BR"/>
        </w:rPr>
        <w:t>Os seguintes agroquímicos da LMP de Fairtrade pertencem atualmente ao grupo “d” da Lista laranja, isso significa que seu uso deve ser eliminado antes de 30 de junho de 2020:</w:t>
      </w:r>
      <w:r w:rsidRPr="00455067">
        <w:rPr>
          <w:szCs w:val="20"/>
          <w:lang w:val="pt-BR"/>
        </w:rPr>
        <w:t xml:space="preserve"> Clorotalonil, Beta-ciflutrina, Abamectina, Carbosulfan, Diclorvos/DDVP, Fenpropatrin, Lambda-cialotrina, Oxamil.</w:t>
      </w:r>
    </w:p>
    <w:p w14:paraId="55DCA3F0" w14:textId="77777777" w:rsidR="00F16A2A" w:rsidRPr="00455067" w:rsidRDefault="00F16A2A" w:rsidP="00612729">
      <w:pPr>
        <w:rPr>
          <w:rFonts w:cs="Arial"/>
          <w:color w:val="000000" w:themeColor="text1"/>
          <w:szCs w:val="20"/>
          <w:lang w:val="pt-BR"/>
        </w:rPr>
      </w:pPr>
    </w:p>
    <w:p w14:paraId="5CC84288" w14:textId="47879391" w:rsidR="00FD0853" w:rsidRPr="00455067" w:rsidRDefault="00FD0853" w:rsidP="00612729">
      <w:pPr>
        <w:rPr>
          <w:rFonts w:cs="Arial"/>
          <w:b/>
          <w:color w:val="000000" w:themeColor="text1"/>
          <w:szCs w:val="20"/>
          <w:lang w:val="pt-BR"/>
        </w:rPr>
      </w:pPr>
      <w:r w:rsidRPr="00455067">
        <w:rPr>
          <w:rFonts w:cs="Arial"/>
          <w:b/>
          <w:color w:val="000000" w:themeColor="text1"/>
          <w:szCs w:val="20"/>
          <w:lang w:val="pt-BR"/>
        </w:rPr>
        <w:t>Você está de acordo com que Fairtrade proíba o uso de todos os agroquímicos do grupo “d” depois do dia 30 de junho de 2020?</w:t>
      </w:r>
    </w:p>
    <w:p w14:paraId="2B01AC64" w14:textId="04C77DF8" w:rsidR="00B81B22" w:rsidRPr="00455067" w:rsidRDefault="004875FA" w:rsidP="00B81B22">
      <w:pPr>
        <w:spacing w:line="240" w:lineRule="auto"/>
        <w:rPr>
          <w:rFonts w:cs="Arial"/>
          <w:color w:val="000000" w:themeColor="text1"/>
          <w:lang w:val="pt-BR"/>
        </w:rPr>
      </w:pPr>
      <w:r w:rsidRPr="00455067">
        <w:rPr>
          <w:rFonts w:cs="Arial"/>
          <w:color w:val="000000" w:themeColor="text1"/>
          <w:lang w:val="pt-BR"/>
        </w:rPr>
        <w:fldChar w:fldCharType="begin">
          <w:ffData>
            <w:name w:val="Check8"/>
            <w:enabled/>
            <w:calcOnExit w:val="0"/>
            <w:checkBox>
              <w:sizeAuto/>
              <w:default w:val="0"/>
            </w:checkBox>
          </w:ffData>
        </w:fldChar>
      </w:r>
      <w:bookmarkStart w:id="14" w:name="Check8"/>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14"/>
      <w:r w:rsidR="00FD0853" w:rsidRPr="00455067">
        <w:rPr>
          <w:rFonts w:cs="Arial"/>
          <w:color w:val="000000" w:themeColor="text1"/>
          <w:lang w:val="pt-BR"/>
        </w:rPr>
        <w:t>Sim</w:t>
      </w:r>
    </w:p>
    <w:p w14:paraId="42F2540D" w14:textId="509CF1A7" w:rsidR="00F16A2A" w:rsidRPr="00455067" w:rsidRDefault="004875FA" w:rsidP="00B81B22">
      <w:pPr>
        <w:spacing w:line="240" w:lineRule="auto"/>
        <w:rPr>
          <w:rFonts w:cs="Arial"/>
          <w:color w:val="000000" w:themeColor="text1"/>
          <w:lang w:val="pt-BR"/>
        </w:rPr>
      </w:pPr>
      <w:r w:rsidRPr="00455067">
        <w:rPr>
          <w:rFonts w:cs="Arial"/>
          <w:color w:val="000000" w:themeColor="text1"/>
          <w:lang w:val="pt-BR"/>
        </w:rPr>
        <w:fldChar w:fldCharType="begin">
          <w:ffData>
            <w:name w:val="Check9"/>
            <w:enabled/>
            <w:calcOnExit w:val="0"/>
            <w:checkBox>
              <w:sizeAuto/>
              <w:default w:val="0"/>
            </w:checkBox>
          </w:ffData>
        </w:fldChar>
      </w:r>
      <w:bookmarkStart w:id="15" w:name="Check9"/>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15"/>
      <w:r w:rsidR="00F16A2A" w:rsidRPr="00455067">
        <w:rPr>
          <w:rFonts w:cs="Arial"/>
          <w:color w:val="000000" w:themeColor="text1"/>
          <w:lang w:val="pt-BR"/>
        </w:rPr>
        <w:t>N</w:t>
      </w:r>
      <w:r w:rsidR="00FD0853" w:rsidRPr="00455067">
        <w:rPr>
          <w:rFonts w:cs="Arial"/>
          <w:color w:val="000000" w:themeColor="text1"/>
          <w:lang w:val="pt-BR"/>
        </w:rPr>
        <w:t>ão</w:t>
      </w:r>
      <w:r w:rsidR="00F16A2A" w:rsidRPr="00455067">
        <w:rPr>
          <w:rFonts w:cs="Arial"/>
          <w:color w:val="000000" w:themeColor="text1"/>
          <w:lang w:val="pt-BR"/>
        </w:rPr>
        <w:t xml:space="preserve">, </w:t>
      </w:r>
    </w:p>
    <w:p w14:paraId="7A3F3D09" w14:textId="092D8A3D" w:rsidR="00B81B22" w:rsidRPr="00455067" w:rsidRDefault="00F16A2A" w:rsidP="00F16A2A">
      <w:pPr>
        <w:spacing w:line="240" w:lineRule="auto"/>
        <w:rPr>
          <w:rFonts w:cs="Arial"/>
          <w:color w:val="000000" w:themeColor="text1"/>
          <w:lang w:val="pt-BR"/>
        </w:rPr>
      </w:pPr>
      <w:r w:rsidRPr="00455067">
        <w:rPr>
          <w:rFonts w:cs="Arial"/>
          <w:color w:val="000000" w:themeColor="text1"/>
          <w:lang w:val="pt-BR"/>
        </w:rPr>
        <w:t xml:space="preserve">    </w:t>
      </w:r>
      <w:r w:rsidR="00FD0853" w:rsidRPr="00455067">
        <w:rPr>
          <w:rFonts w:cs="Arial"/>
          <w:color w:val="000000" w:themeColor="text1"/>
          <w:lang w:val="pt-BR"/>
        </w:rPr>
        <w:t>Indique os nomes d</w:t>
      </w:r>
      <w:r w:rsidR="001355DA" w:rsidRPr="00455067">
        <w:rPr>
          <w:rFonts w:cs="Arial"/>
          <w:color w:val="000000" w:themeColor="text1"/>
          <w:lang w:val="pt-BR"/>
        </w:rPr>
        <w:t xml:space="preserve">os agroquímicos </w:t>
      </w:r>
      <w:r w:rsidR="00FD0853" w:rsidRPr="00455067">
        <w:rPr>
          <w:rFonts w:cs="Arial"/>
          <w:color w:val="000000" w:themeColor="text1"/>
          <w:lang w:val="pt-BR"/>
        </w:rPr>
        <w:t>cuj</w:t>
      </w:r>
      <w:r w:rsidR="00287877" w:rsidRPr="00455067">
        <w:rPr>
          <w:rFonts w:cs="Arial"/>
          <w:color w:val="000000" w:themeColor="text1"/>
          <w:lang w:val="pt-BR"/>
        </w:rPr>
        <w:t xml:space="preserve">a </w:t>
      </w:r>
      <w:r w:rsidR="00FD0853" w:rsidRPr="00455067">
        <w:rPr>
          <w:rFonts w:cs="Arial"/>
          <w:color w:val="000000" w:themeColor="text1"/>
          <w:lang w:val="pt-BR"/>
        </w:rPr>
        <w:t>proibição</w:t>
      </w:r>
      <w:r w:rsidR="00287877" w:rsidRPr="00455067">
        <w:rPr>
          <w:rFonts w:cs="Arial"/>
          <w:color w:val="000000" w:themeColor="text1"/>
          <w:lang w:val="pt-BR"/>
        </w:rPr>
        <w:t xml:space="preserve"> </w:t>
      </w:r>
      <w:r w:rsidR="001355DA" w:rsidRPr="00455067">
        <w:rPr>
          <w:rFonts w:cs="Arial"/>
          <w:color w:val="000000" w:themeColor="text1"/>
          <w:lang w:val="pt-BR"/>
        </w:rPr>
        <w:t>constitu</w:t>
      </w:r>
      <w:r w:rsidR="00FD0853" w:rsidRPr="00455067">
        <w:rPr>
          <w:rFonts w:cs="Arial"/>
          <w:color w:val="000000" w:themeColor="text1"/>
          <w:lang w:val="pt-BR"/>
        </w:rPr>
        <w:t>i</w:t>
      </w:r>
      <w:r w:rsidR="001355DA" w:rsidRPr="00455067">
        <w:rPr>
          <w:rFonts w:cs="Arial"/>
          <w:color w:val="000000" w:themeColor="text1"/>
          <w:lang w:val="pt-BR"/>
        </w:rPr>
        <w:t xml:space="preserve"> </w:t>
      </w:r>
      <w:r w:rsidR="00FD0853" w:rsidRPr="00455067">
        <w:rPr>
          <w:rFonts w:cs="Arial"/>
          <w:color w:val="000000" w:themeColor="text1"/>
          <w:lang w:val="pt-BR"/>
        </w:rPr>
        <w:t>um desafi</w:t>
      </w:r>
      <w:r w:rsidR="00F67A62" w:rsidRPr="00455067">
        <w:rPr>
          <w:rFonts w:cs="Arial"/>
          <w:color w:val="000000" w:themeColor="text1"/>
          <w:lang w:val="pt-BR"/>
        </w:rPr>
        <w:t>o</w:t>
      </w:r>
      <w:r w:rsidRPr="00455067">
        <w:rPr>
          <w:rFonts w:cs="Arial"/>
          <w:color w:val="000000" w:themeColor="text1"/>
          <w:lang w:val="pt-BR"/>
        </w:rPr>
        <w:t xml:space="preserve">: </w:t>
      </w:r>
      <w:r w:rsidR="00FD0853" w:rsidRPr="00455067">
        <w:rPr>
          <w:rFonts w:cs="Arial"/>
          <w:i/>
          <w:color w:val="000000" w:themeColor="text1"/>
          <w:lang w:val="pt-BR"/>
        </w:rPr>
        <w:fldChar w:fldCharType="begin">
          <w:ffData>
            <w:name w:val="Text11"/>
            <w:enabled/>
            <w:calcOnExit w:val="0"/>
            <w:textInput>
              <w:default w:val="Clique aqui para inserir seu texto"/>
            </w:textInput>
          </w:ffData>
        </w:fldChar>
      </w:r>
      <w:bookmarkStart w:id="16" w:name="Text11"/>
      <w:r w:rsidR="00FD0853" w:rsidRPr="00455067">
        <w:rPr>
          <w:rFonts w:cs="Arial"/>
          <w:i/>
          <w:color w:val="000000" w:themeColor="text1"/>
          <w:lang w:val="pt-BR"/>
        </w:rPr>
        <w:instrText xml:space="preserve"> FORMTEXT </w:instrText>
      </w:r>
      <w:r w:rsidR="00FD0853" w:rsidRPr="00455067">
        <w:rPr>
          <w:rFonts w:cs="Arial"/>
          <w:i/>
          <w:color w:val="000000" w:themeColor="text1"/>
          <w:lang w:val="pt-BR"/>
        </w:rPr>
      </w:r>
      <w:r w:rsidR="00FD0853" w:rsidRPr="00455067">
        <w:rPr>
          <w:rFonts w:cs="Arial"/>
          <w:i/>
          <w:color w:val="000000" w:themeColor="text1"/>
          <w:lang w:val="pt-BR"/>
        </w:rPr>
        <w:fldChar w:fldCharType="separate"/>
      </w:r>
      <w:r w:rsidR="00FD0853" w:rsidRPr="00455067">
        <w:rPr>
          <w:rFonts w:cs="Arial"/>
          <w:i/>
          <w:noProof/>
          <w:color w:val="000000" w:themeColor="text1"/>
          <w:lang w:val="pt-BR"/>
        </w:rPr>
        <w:t>Clique aqui para inserir seu texto</w:t>
      </w:r>
      <w:r w:rsidR="00FD0853" w:rsidRPr="00455067">
        <w:rPr>
          <w:rFonts w:cs="Arial"/>
          <w:i/>
          <w:color w:val="000000" w:themeColor="text1"/>
          <w:lang w:val="pt-BR"/>
        </w:rPr>
        <w:fldChar w:fldCharType="end"/>
      </w:r>
      <w:bookmarkEnd w:id="16"/>
    </w:p>
    <w:p w14:paraId="671571C3" w14:textId="173747A8" w:rsidR="00B81B22" w:rsidRPr="00455067" w:rsidRDefault="004875FA" w:rsidP="00B81B22">
      <w:pPr>
        <w:spacing w:line="240" w:lineRule="auto"/>
        <w:rPr>
          <w:rFonts w:cs="Arial"/>
          <w:color w:val="000000" w:themeColor="text1"/>
          <w:lang w:val="pt-BR"/>
        </w:rPr>
      </w:pPr>
      <w:r w:rsidRPr="00455067">
        <w:rPr>
          <w:rFonts w:cs="Arial"/>
          <w:color w:val="000000" w:themeColor="text1"/>
          <w:lang w:val="pt-BR"/>
        </w:rPr>
        <w:fldChar w:fldCharType="begin">
          <w:ffData>
            <w:name w:val="Check10"/>
            <w:enabled/>
            <w:calcOnExit w:val="0"/>
            <w:checkBox>
              <w:sizeAuto/>
              <w:default w:val="0"/>
            </w:checkBox>
          </w:ffData>
        </w:fldChar>
      </w:r>
      <w:bookmarkStart w:id="17" w:name="Check10"/>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17"/>
      <w:r w:rsidR="00F0718F" w:rsidRPr="00455067">
        <w:rPr>
          <w:rFonts w:cs="Arial"/>
          <w:color w:val="000000" w:themeColor="text1"/>
          <w:lang w:val="pt-BR"/>
        </w:rPr>
        <w:t>Não, a</w:t>
      </w:r>
      <w:r w:rsidR="00FD0853" w:rsidRPr="00455067">
        <w:rPr>
          <w:rFonts w:cs="Arial"/>
          <w:color w:val="000000" w:themeColor="text1"/>
          <w:lang w:val="pt-BR"/>
        </w:rPr>
        <w:t xml:space="preserve"> eliminação de todas essas </w:t>
      </w:r>
      <w:r w:rsidR="00F0718F" w:rsidRPr="00455067">
        <w:rPr>
          <w:rFonts w:cs="Arial"/>
          <w:color w:val="000000" w:themeColor="text1"/>
          <w:lang w:val="pt-BR"/>
        </w:rPr>
        <w:t>substâ</w:t>
      </w:r>
      <w:r w:rsidR="00FD0853" w:rsidRPr="00455067">
        <w:rPr>
          <w:rFonts w:cs="Arial"/>
          <w:color w:val="000000" w:themeColor="text1"/>
          <w:lang w:val="pt-BR"/>
        </w:rPr>
        <w:t>ncias é difícil.</w:t>
      </w:r>
      <w:r w:rsidR="00F16A2A" w:rsidRPr="00455067">
        <w:rPr>
          <w:rFonts w:cs="Arial"/>
          <w:color w:val="000000" w:themeColor="text1"/>
          <w:lang w:val="pt-BR"/>
        </w:rPr>
        <w:t xml:space="preserve"> </w:t>
      </w:r>
    </w:p>
    <w:p w14:paraId="42B94F7B" w14:textId="1A8A992C" w:rsidR="00B81B22" w:rsidRDefault="004875FA" w:rsidP="00612729">
      <w:pPr>
        <w:rPr>
          <w:rFonts w:cs="Arial"/>
          <w:color w:val="000000" w:themeColor="text1"/>
          <w:szCs w:val="20"/>
          <w:lang w:val="pt-BR"/>
        </w:rPr>
      </w:pPr>
      <w:r w:rsidRPr="00455067">
        <w:rPr>
          <w:rFonts w:cs="Arial"/>
          <w:color w:val="000000" w:themeColor="text1"/>
          <w:szCs w:val="20"/>
          <w:lang w:val="pt-BR"/>
        </w:rPr>
        <w:fldChar w:fldCharType="begin">
          <w:ffData>
            <w:name w:val="Check11"/>
            <w:enabled/>
            <w:calcOnExit w:val="0"/>
            <w:checkBox>
              <w:sizeAuto/>
              <w:default w:val="0"/>
            </w:checkBox>
          </w:ffData>
        </w:fldChar>
      </w:r>
      <w:bookmarkStart w:id="18" w:name="Check11"/>
      <w:r w:rsidRPr="00455067">
        <w:rPr>
          <w:rFonts w:cs="Arial"/>
          <w:color w:val="000000" w:themeColor="text1"/>
          <w:szCs w:val="20"/>
          <w:lang w:val="pt-BR"/>
        </w:rPr>
        <w:instrText xml:space="preserve"> FORMCHECKBOX </w:instrText>
      </w:r>
      <w:r w:rsidR="00DF5693">
        <w:rPr>
          <w:rFonts w:cs="Arial"/>
          <w:color w:val="000000" w:themeColor="text1"/>
          <w:szCs w:val="20"/>
          <w:lang w:val="pt-BR"/>
        </w:rPr>
      </w:r>
      <w:r w:rsidR="00DF5693">
        <w:rPr>
          <w:rFonts w:cs="Arial"/>
          <w:color w:val="000000" w:themeColor="text1"/>
          <w:szCs w:val="20"/>
          <w:lang w:val="pt-BR"/>
        </w:rPr>
        <w:fldChar w:fldCharType="separate"/>
      </w:r>
      <w:r w:rsidRPr="00455067">
        <w:rPr>
          <w:rFonts w:cs="Arial"/>
          <w:color w:val="000000" w:themeColor="text1"/>
          <w:szCs w:val="20"/>
          <w:lang w:val="pt-BR"/>
        </w:rPr>
        <w:fldChar w:fldCharType="end"/>
      </w:r>
      <w:bookmarkEnd w:id="18"/>
      <w:r w:rsidR="00FD0853" w:rsidRPr="00455067">
        <w:rPr>
          <w:rFonts w:cs="Arial"/>
          <w:color w:val="000000" w:themeColor="text1"/>
          <w:lang w:val="pt-BR"/>
        </w:rPr>
        <w:t>Não</w:t>
      </w:r>
      <w:r w:rsidR="00F67A62" w:rsidRPr="00455067">
        <w:rPr>
          <w:rFonts w:cs="Arial"/>
          <w:color w:val="000000" w:themeColor="text1"/>
          <w:szCs w:val="20"/>
          <w:lang w:val="pt-BR"/>
        </w:rPr>
        <w:t xml:space="preserve"> </w:t>
      </w:r>
      <w:r w:rsidR="00FD0853" w:rsidRPr="00455067">
        <w:rPr>
          <w:rFonts w:cs="Arial"/>
          <w:color w:val="000000" w:themeColor="text1"/>
          <w:szCs w:val="20"/>
          <w:lang w:val="pt-BR"/>
        </w:rPr>
        <w:t xml:space="preserve">é relevante para mim. </w:t>
      </w:r>
      <w:r w:rsidR="00F16A2A" w:rsidRPr="00455067">
        <w:rPr>
          <w:rFonts w:cs="Arial"/>
          <w:color w:val="000000" w:themeColor="text1"/>
          <w:szCs w:val="20"/>
          <w:lang w:val="pt-BR"/>
        </w:rPr>
        <w:t xml:space="preserve">/ </w:t>
      </w:r>
      <w:r w:rsidR="00FD0853" w:rsidRPr="00455067">
        <w:rPr>
          <w:rFonts w:cs="Arial"/>
          <w:color w:val="000000" w:themeColor="text1"/>
          <w:szCs w:val="20"/>
          <w:lang w:val="pt-BR"/>
        </w:rPr>
        <w:t>Não sei.</w:t>
      </w:r>
    </w:p>
    <w:p w14:paraId="5222E807" w14:textId="77777777" w:rsidR="008B4EBE" w:rsidRPr="00455067" w:rsidRDefault="008B4EBE" w:rsidP="00612729">
      <w:pPr>
        <w:rPr>
          <w:rFonts w:cs="Arial"/>
          <w:color w:val="000000" w:themeColor="text1"/>
          <w:szCs w:val="20"/>
          <w:lang w:val="pt-BR"/>
        </w:rPr>
      </w:pPr>
    </w:p>
    <w:p w14:paraId="06C70EEF" w14:textId="4F837B3F" w:rsidR="00F30B20" w:rsidRPr="00455067" w:rsidRDefault="00F30B20" w:rsidP="00F30B20">
      <w:pPr>
        <w:spacing w:line="276" w:lineRule="auto"/>
        <w:rPr>
          <w:b/>
          <w:color w:val="000000" w:themeColor="text1"/>
          <w:lang w:val="pt-BR"/>
        </w:rPr>
      </w:pPr>
      <w:r w:rsidRPr="00455067">
        <w:rPr>
          <w:b/>
          <w:lang w:val="pt-BR"/>
        </w:rPr>
        <w:t>Por favor explique su</w:t>
      </w:r>
      <w:r w:rsidR="001E2CE9" w:rsidRPr="00455067">
        <w:rPr>
          <w:b/>
          <w:lang w:val="pt-BR"/>
        </w:rPr>
        <w:t>a</w:t>
      </w:r>
      <w:r w:rsidRPr="00455067">
        <w:rPr>
          <w:b/>
          <w:lang w:val="pt-BR"/>
        </w:rPr>
        <w:t xml:space="preserve"> </w:t>
      </w:r>
      <w:r w:rsidR="001E2CE9" w:rsidRPr="00455067">
        <w:rPr>
          <w:b/>
          <w:lang w:val="pt-BR"/>
        </w:rPr>
        <w:t>resposta</w:t>
      </w:r>
      <w:r w:rsidRPr="00455067">
        <w:rPr>
          <w:lang w:val="pt-BR"/>
        </w:rPr>
        <w:t xml:space="preserve">: </w:t>
      </w:r>
    </w:p>
    <w:p w14:paraId="1D94ADA2"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6BD5EC47"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08D64420"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1F003B7F" w14:textId="49B9967C" w:rsidR="00F30B20" w:rsidRPr="00455067" w:rsidRDefault="00F30B20" w:rsidP="00F30B20">
      <w:pPr>
        <w:rPr>
          <w:lang w:val="pt-BR"/>
        </w:rPr>
      </w:pPr>
    </w:p>
    <w:p w14:paraId="6FCF0144" w14:textId="77777777" w:rsidR="00AC1CF9" w:rsidRPr="00455067" w:rsidRDefault="00AC1CF9" w:rsidP="00F30B20">
      <w:pPr>
        <w:rPr>
          <w:lang w:val="pt-BR"/>
        </w:rPr>
      </w:pPr>
    </w:p>
    <w:p w14:paraId="75AAE279" w14:textId="77777777" w:rsidR="00EA0073" w:rsidRPr="00455067" w:rsidRDefault="00EA0073" w:rsidP="00612729">
      <w:pPr>
        <w:rPr>
          <w:rFonts w:cs="Arial"/>
          <w:color w:val="000000" w:themeColor="text1"/>
          <w:szCs w:val="20"/>
          <w:lang w:val="pt-BR"/>
        </w:rPr>
      </w:pPr>
    </w:p>
    <w:p w14:paraId="5E91D0CC" w14:textId="5A6858D8" w:rsidR="00F16A2A" w:rsidRPr="00455067" w:rsidRDefault="00F67A62"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b/>
          <w:color w:val="000000" w:themeColor="text1"/>
          <w:shd w:val="clear" w:color="auto" w:fill="00B6E4"/>
          <w:lang w:val="pt-BR"/>
        </w:rPr>
        <w:t>Clorot</w:t>
      </w:r>
      <w:r w:rsidR="00F16A2A" w:rsidRPr="00455067">
        <w:rPr>
          <w:rFonts w:cs="Arial"/>
          <w:b/>
          <w:color w:val="000000" w:themeColor="text1"/>
          <w:shd w:val="clear" w:color="auto" w:fill="00B6E4"/>
          <w:lang w:val="pt-BR"/>
        </w:rPr>
        <w:t>alonil</w:t>
      </w:r>
    </w:p>
    <w:p w14:paraId="1B03FF79" w14:textId="42BD5300" w:rsidR="00F16A2A" w:rsidRPr="00455067" w:rsidRDefault="00F16A2A"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i/>
          <w:sz w:val="18"/>
          <w:lang w:val="pt-BR"/>
        </w:rPr>
      </w:pPr>
      <w:r w:rsidRPr="00455067">
        <w:rPr>
          <w:rFonts w:cs="Arial"/>
          <w:i/>
          <w:sz w:val="18"/>
          <w:lang w:val="pt-BR"/>
        </w:rPr>
        <w:t>(</w:t>
      </w:r>
      <w:r w:rsidR="003747EA" w:rsidRPr="00455067">
        <w:rPr>
          <w:rFonts w:cs="Arial"/>
          <w:i/>
          <w:sz w:val="18"/>
          <w:lang w:val="pt-BR"/>
        </w:rPr>
        <w:t xml:space="preserve">Exemplos de </w:t>
      </w:r>
      <w:r w:rsidR="00422CC8" w:rsidRPr="00455067">
        <w:rPr>
          <w:rFonts w:cs="Arial"/>
          <w:i/>
          <w:sz w:val="18"/>
          <w:lang w:val="pt-BR"/>
        </w:rPr>
        <w:t>nomes</w:t>
      </w:r>
      <w:r w:rsidR="003747EA" w:rsidRPr="00455067">
        <w:rPr>
          <w:rFonts w:cs="Arial"/>
          <w:i/>
          <w:sz w:val="18"/>
          <w:lang w:val="pt-BR"/>
        </w:rPr>
        <w:t xml:space="preserve"> comerciais de pesticidas que contém este ingrediente ativo: </w:t>
      </w:r>
      <w:r w:rsidRPr="00455067">
        <w:rPr>
          <w:rFonts w:cs="Arial"/>
          <w:b/>
          <w:i/>
          <w:sz w:val="18"/>
          <w:lang w:val="pt-BR"/>
        </w:rPr>
        <w:t>Bravo, Echo, Daconil, Biomet, Clortosip, Control 500, Dakota, Glider, Helmonil, RAV 500, Rova, Twigathalonil)</w:t>
      </w:r>
    </w:p>
    <w:p w14:paraId="4440C3F6" w14:textId="77777777" w:rsidR="007B4736" w:rsidRPr="00455067" w:rsidRDefault="007B4736" w:rsidP="00612729">
      <w:pPr>
        <w:rPr>
          <w:b/>
          <w:shd w:val="clear" w:color="auto" w:fill="00B6E4"/>
          <w:lang w:val="pt-BR"/>
        </w:rPr>
      </w:pPr>
    </w:p>
    <w:p w14:paraId="01DBEC27" w14:textId="5BC0647A" w:rsidR="00612729" w:rsidRPr="00455067" w:rsidRDefault="003747EA" w:rsidP="00D823FD">
      <w:pPr>
        <w:spacing w:line="276" w:lineRule="auto"/>
        <w:ind w:left="1418" w:hanging="1418"/>
        <w:rPr>
          <w:rFonts w:cs="Arial"/>
          <w:lang w:val="pt-BR"/>
        </w:rPr>
      </w:pPr>
      <w:r w:rsidRPr="00455067">
        <w:rPr>
          <w:b/>
          <w:shd w:val="clear" w:color="auto" w:fill="00B6E4"/>
          <w:lang w:val="pt-BR"/>
        </w:rPr>
        <w:t>Per</w:t>
      </w:r>
      <w:r w:rsidR="00F67A62" w:rsidRPr="00455067">
        <w:rPr>
          <w:b/>
          <w:shd w:val="clear" w:color="auto" w:fill="00B6E4"/>
          <w:lang w:val="pt-BR"/>
        </w:rPr>
        <w:t>gunta</w:t>
      </w:r>
      <w:r w:rsidR="00B81B22" w:rsidRPr="00455067">
        <w:rPr>
          <w:b/>
          <w:shd w:val="clear" w:color="auto" w:fill="00B6E4"/>
          <w:lang w:val="pt-BR"/>
        </w:rPr>
        <w:t xml:space="preserve"> 1</w:t>
      </w:r>
      <w:r w:rsidR="00E5446C" w:rsidRPr="00455067">
        <w:rPr>
          <w:b/>
          <w:shd w:val="clear" w:color="auto" w:fill="00B6E4"/>
          <w:lang w:val="pt-BR"/>
        </w:rPr>
        <w:t>.1</w:t>
      </w:r>
      <w:r w:rsidR="006D71AD" w:rsidRPr="00455067">
        <w:rPr>
          <w:b/>
          <w:shd w:val="clear" w:color="auto" w:fill="00B6E4"/>
          <w:lang w:val="pt-BR"/>
        </w:rPr>
        <w:t>-</w:t>
      </w:r>
      <w:r w:rsidR="00F30B20" w:rsidRPr="00455067">
        <w:rPr>
          <w:b/>
          <w:shd w:val="clear" w:color="auto" w:fill="00B6E4"/>
          <w:lang w:val="pt-BR"/>
        </w:rPr>
        <w:t>2</w:t>
      </w:r>
      <w:r w:rsidR="00F30B20" w:rsidRPr="00455067">
        <w:rPr>
          <w:b/>
          <w:lang w:val="pt-BR"/>
        </w:rPr>
        <w:t xml:space="preserve"> </w:t>
      </w:r>
      <w:r w:rsidR="00155377" w:rsidRPr="00455067">
        <w:rPr>
          <w:b/>
          <w:lang w:val="pt-BR"/>
        </w:rPr>
        <w:t>Você</w:t>
      </w:r>
      <w:r w:rsidRPr="00455067">
        <w:rPr>
          <w:b/>
          <w:lang w:val="pt-BR"/>
        </w:rPr>
        <w:t xml:space="preserve"> conhece algum produto ou pr</w:t>
      </w:r>
      <w:r w:rsidR="00155377" w:rsidRPr="00455067">
        <w:rPr>
          <w:b/>
          <w:lang w:val="pt-BR"/>
        </w:rPr>
        <w:t>ática alternativa (substâ</w:t>
      </w:r>
      <w:r w:rsidRPr="00455067">
        <w:rPr>
          <w:b/>
          <w:lang w:val="pt-BR"/>
        </w:rPr>
        <w:t>ncia química ou não) que possa ser usada no lugar de</w:t>
      </w:r>
      <w:r w:rsidR="00612729" w:rsidRPr="00455067">
        <w:rPr>
          <w:rFonts w:cs="Arial"/>
          <w:b/>
          <w:color w:val="00B6E4"/>
          <w:lang w:val="pt-BR"/>
        </w:rPr>
        <w:t xml:space="preserve"> </w:t>
      </w:r>
      <w:r w:rsidR="002B6B17" w:rsidRPr="00455067">
        <w:rPr>
          <w:rFonts w:cs="Arial"/>
          <w:b/>
          <w:i/>
          <w:color w:val="00B6E4"/>
          <w:u w:val="single"/>
          <w:lang w:val="pt-BR"/>
        </w:rPr>
        <w:t>Clorotalonil</w:t>
      </w:r>
      <w:r w:rsidR="002B6B17" w:rsidRPr="00455067">
        <w:rPr>
          <w:rFonts w:cs="Arial"/>
          <w:b/>
          <w:lang w:val="pt-BR"/>
        </w:rPr>
        <w:t>?</w:t>
      </w:r>
    </w:p>
    <w:p w14:paraId="6CFF48FD" w14:textId="55CD6FB9" w:rsidR="00612729" w:rsidRPr="00455067" w:rsidRDefault="004875FA" w:rsidP="00612729">
      <w:pPr>
        <w:rPr>
          <w:rFonts w:cs="Arial"/>
          <w:lang w:val="pt-BR"/>
        </w:rPr>
      </w:pPr>
      <w:r w:rsidRPr="00455067">
        <w:rPr>
          <w:rFonts w:cs="Arial"/>
          <w:lang w:val="pt-BR"/>
        </w:rPr>
        <w:fldChar w:fldCharType="begin">
          <w:ffData>
            <w:name w:val="Check12"/>
            <w:enabled/>
            <w:calcOnExit w:val="0"/>
            <w:checkBox>
              <w:sizeAuto/>
              <w:default w:val="0"/>
            </w:checkBox>
          </w:ffData>
        </w:fldChar>
      </w:r>
      <w:bookmarkStart w:id="19" w:name="Check12"/>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19"/>
      <w:r w:rsidR="003747EA" w:rsidRPr="00455067">
        <w:rPr>
          <w:rFonts w:cs="Arial"/>
          <w:lang w:val="pt-BR"/>
        </w:rPr>
        <w:t>Sim</w:t>
      </w:r>
      <w:r w:rsidR="00F67A62" w:rsidRPr="00455067">
        <w:rPr>
          <w:rFonts w:cs="Arial"/>
          <w:lang w:val="pt-BR"/>
        </w:rPr>
        <w:t>.</w:t>
      </w:r>
    </w:p>
    <w:p w14:paraId="18A0144A" w14:textId="7ECF752A" w:rsidR="00612729" w:rsidRPr="00455067" w:rsidRDefault="004875FA" w:rsidP="00612729">
      <w:pPr>
        <w:rPr>
          <w:rFonts w:cs="Arial"/>
          <w:lang w:val="pt-BR"/>
        </w:rPr>
      </w:pPr>
      <w:r w:rsidRPr="00455067">
        <w:rPr>
          <w:rFonts w:cs="Arial"/>
          <w:lang w:val="pt-BR"/>
        </w:rPr>
        <w:fldChar w:fldCharType="begin">
          <w:ffData>
            <w:name w:val="Check13"/>
            <w:enabled/>
            <w:calcOnExit w:val="0"/>
            <w:checkBox>
              <w:sizeAuto/>
              <w:default w:val="0"/>
            </w:checkBox>
          </w:ffData>
        </w:fldChar>
      </w:r>
      <w:bookmarkStart w:id="20" w:name="Check13"/>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20"/>
      <w:r w:rsidR="003747EA" w:rsidRPr="00455067">
        <w:rPr>
          <w:rFonts w:cs="Arial"/>
          <w:lang w:val="pt-BR"/>
        </w:rPr>
        <w:t>Não</w:t>
      </w:r>
      <w:r w:rsidR="00F67A62" w:rsidRPr="00455067">
        <w:rPr>
          <w:rFonts w:cs="Arial"/>
          <w:lang w:val="pt-BR"/>
        </w:rPr>
        <w:t>.</w:t>
      </w:r>
    </w:p>
    <w:p w14:paraId="53E2D6B3" w14:textId="6B29A4A6" w:rsidR="00612729" w:rsidRPr="00455067" w:rsidRDefault="003747EA" w:rsidP="00612729">
      <w:pPr>
        <w:rPr>
          <w:rFonts w:cs="Arial"/>
          <w:i/>
          <w:color w:val="000000" w:themeColor="text1"/>
          <w:u w:val="single"/>
          <w:lang w:val="pt-BR"/>
        </w:rPr>
      </w:pPr>
      <w:r w:rsidRPr="00455067">
        <w:rPr>
          <w:rFonts w:cs="Arial"/>
          <w:i/>
          <w:u w:val="single"/>
          <w:lang w:val="pt-BR"/>
        </w:rPr>
        <w:t>Se</w:t>
      </w:r>
      <w:r w:rsidR="00612729" w:rsidRPr="00455067">
        <w:rPr>
          <w:rFonts w:cs="Arial"/>
          <w:i/>
          <w:u w:val="single"/>
          <w:lang w:val="pt-BR"/>
        </w:rPr>
        <w:t xml:space="preserve"> ‘</w:t>
      </w:r>
      <w:r w:rsidRPr="00455067">
        <w:rPr>
          <w:rFonts w:cs="Arial"/>
          <w:i/>
          <w:u w:val="single"/>
          <w:lang w:val="pt-BR"/>
        </w:rPr>
        <w:t>Sim</w:t>
      </w:r>
      <w:r w:rsidR="00612729" w:rsidRPr="00455067">
        <w:rPr>
          <w:rFonts w:cs="Arial"/>
          <w:i/>
          <w:u w:val="single"/>
          <w:lang w:val="pt-BR"/>
        </w:rPr>
        <w:t>’,</w:t>
      </w:r>
      <w:r w:rsidR="00612729" w:rsidRPr="00455067">
        <w:rPr>
          <w:rFonts w:cs="Arial"/>
          <w:i/>
          <w:lang w:val="pt-BR"/>
        </w:rPr>
        <w:t xml:space="preserve"> </w:t>
      </w:r>
      <w:r w:rsidR="00F67A62" w:rsidRPr="00455067">
        <w:rPr>
          <w:rFonts w:cs="Arial"/>
          <w:i/>
          <w:lang w:val="pt-BR"/>
        </w:rPr>
        <w:t>e</w:t>
      </w:r>
      <w:r w:rsidR="00612729" w:rsidRPr="00455067">
        <w:rPr>
          <w:rFonts w:cs="Arial"/>
          <w:i/>
          <w:lang w:val="pt-BR"/>
        </w:rPr>
        <w:t>specif</w:t>
      </w:r>
      <w:r w:rsidR="00F67A62" w:rsidRPr="00455067">
        <w:rPr>
          <w:rFonts w:cs="Arial"/>
          <w:i/>
          <w:lang w:val="pt-BR"/>
        </w:rPr>
        <w:t>ique</w:t>
      </w:r>
      <w:r w:rsidRPr="00455067">
        <w:rPr>
          <w:rFonts w:cs="Arial"/>
          <w:i/>
          <w:lang w:val="pt-BR"/>
        </w:rPr>
        <w:t xml:space="preserve"> abaixo todas as alternativas disponíveis para seu </w:t>
      </w:r>
      <w:r w:rsidR="008F2EF6">
        <w:rPr>
          <w:rFonts w:cs="Arial"/>
          <w:i/>
          <w:lang w:val="pt-BR"/>
        </w:rPr>
        <w:t>cultura</w:t>
      </w:r>
      <w:r w:rsidRPr="00455067">
        <w:rPr>
          <w:rFonts w:cs="Arial"/>
          <w:i/>
          <w:lang w:val="pt-BR"/>
        </w:rPr>
        <w:t>:</w:t>
      </w:r>
      <w:r w:rsidR="00F67A62" w:rsidRPr="00455067">
        <w:rPr>
          <w:rFonts w:cs="Arial"/>
          <w:i/>
          <w:lang w:val="pt-BR"/>
        </w:rPr>
        <w:t xml:space="preserve"> </w:t>
      </w:r>
    </w:p>
    <w:p w14:paraId="266E9EEF" w14:textId="03382A0A" w:rsidR="00612729" w:rsidRPr="00455067" w:rsidRDefault="004875FA" w:rsidP="00F95934">
      <w:pPr>
        <w:spacing w:line="240" w:lineRule="auto"/>
        <w:rPr>
          <w:rFonts w:cs="Arial"/>
          <w:color w:val="000000" w:themeColor="text1"/>
          <w:lang w:val="pt-BR"/>
        </w:rPr>
      </w:pPr>
      <w:r w:rsidRPr="00455067">
        <w:rPr>
          <w:rFonts w:cs="Arial"/>
          <w:color w:val="000000" w:themeColor="text1"/>
          <w:shd w:val="clear" w:color="auto" w:fill="FFFF00"/>
          <w:lang w:val="pt-BR"/>
        </w:rPr>
        <w:fldChar w:fldCharType="begin">
          <w:ffData>
            <w:name w:val="Check14"/>
            <w:enabled/>
            <w:calcOnExit w:val="0"/>
            <w:checkBox>
              <w:sizeAuto/>
              <w:default w:val="0"/>
            </w:checkBox>
          </w:ffData>
        </w:fldChar>
      </w:r>
      <w:bookmarkStart w:id="21" w:name="Check14"/>
      <w:r w:rsidRPr="00455067">
        <w:rPr>
          <w:rFonts w:cs="Arial"/>
          <w:color w:val="000000" w:themeColor="text1"/>
          <w:shd w:val="clear" w:color="auto" w:fill="FFFF00"/>
          <w:lang w:val="pt-BR"/>
        </w:rPr>
        <w:instrText xml:space="preserve"> FORMCHECKBOX </w:instrText>
      </w:r>
      <w:r w:rsidR="00DF5693">
        <w:rPr>
          <w:rFonts w:cs="Arial"/>
          <w:color w:val="000000" w:themeColor="text1"/>
          <w:shd w:val="clear" w:color="auto" w:fill="FFFF00"/>
          <w:lang w:val="pt-BR"/>
        </w:rPr>
      </w:r>
      <w:r w:rsidR="00DF5693">
        <w:rPr>
          <w:rFonts w:cs="Arial"/>
          <w:color w:val="000000" w:themeColor="text1"/>
          <w:shd w:val="clear" w:color="auto" w:fill="FFFF00"/>
          <w:lang w:val="pt-BR"/>
        </w:rPr>
        <w:fldChar w:fldCharType="separate"/>
      </w:r>
      <w:r w:rsidRPr="00455067">
        <w:rPr>
          <w:rFonts w:cs="Arial"/>
          <w:color w:val="000000" w:themeColor="text1"/>
          <w:shd w:val="clear" w:color="auto" w:fill="FFFF00"/>
          <w:lang w:val="pt-BR"/>
        </w:rPr>
        <w:fldChar w:fldCharType="end"/>
      </w:r>
      <w:bookmarkEnd w:id="21"/>
      <w:r w:rsidR="0028772E" w:rsidRPr="00455067">
        <w:rPr>
          <w:rFonts w:cs="Arial"/>
          <w:color w:val="000000" w:themeColor="text1"/>
          <w:lang w:val="pt-BR"/>
        </w:rPr>
        <w:t>F</w:t>
      </w:r>
      <w:r w:rsidR="000C6CEA" w:rsidRPr="00455067">
        <w:rPr>
          <w:rFonts w:cs="Arial"/>
          <w:color w:val="000000" w:themeColor="text1"/>
          <w:lang w:val="pt-BR"/>
        </w:rPr>
        <w:t>ungi</w:t>
      </w:r>
      <w:r w:rsidR="00F67A62" w:rsidRPr="00455067">
        <w:rPr>
          <w:rFonts w:cs="Arial"/>
          <w:color w:val="000000" w:themeColor="text1"/>
          <w:lang w:val="pt-BR"/>
        </w:rPr>
        <w:t>cida</w:t>
      </w:r>
      <w:r w:rsidR="00612729" w:rsidRPr="00455067">
        <w:rPr>
          <w:rFonts w:cs="Arial"/>
          <w:color w:val="000000" w:themeColor="text1"/>
          <w:lang w:val="pt-BR"/>
        </w:rPr>
        <w:t>s</w:t>
      </w:r>
      <w:r w:rsidR="0028772E" w:rsidRPr="00455067">
        <w:rPr>
          <w:rFonts w:cs="Arial"/>
          <w:color w:val="000000" w:themeColor="text1"/>
          <w:lang w:val="pt-BR"/>
        </w:rPr>
        <w:t xml:space="preserve"> biológicos</w:t>
      </w:r>
      <w:r w:rsidR="00612729" w:rsidRPr="00455067">
        <w:rPr>
          <w:rFonts w:cs="Arial"/>
          <w:color w:val="000000" w:themeColor="text1"/>
          <w:lang w:val="pt-BR"/>
        </w:rPr>
        <w:t>;</w:t>
      </w:r>
    </w:p>
    <w:p w14:paraId="3A35A680" w14:textId="59189B60" w:rsidR="00612729" w:rsidRPr="00455067" w:rsidRDefault="004875FA"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15"/>
            <w:enabled/>
            <w:calcOnExit w:val="0"/>
            <w:checkBox>
              <w:sizeAuto/>
              <w:default w:val="0"/>
            </w:checkBox>
          </w:ffData>
        </w:fldChar>
      </w:r>
      <w:bookmarkStart w:id="22" w:name="Check15"/>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2"/>
      <w:r w:rsidR="003747EA" w:rsidRPr="00455067">
        <w:rPr>
          <w:rFonts w:cs="Arial"/>
          <w:color w:val="000000" w:themeColor="text1"/>
          <w:lang w:val="pt-BR"/>
        </w:rPr>
        <w:t>Bom saneamento do</w:t>
      </w:r>
      <w:r w:rsidR="00F67A62" w:rsidRPr="00455067">
        <w:rPr>
          <w:rFonts w:cs="Arial"/>
          <w:color w:val="000000" w:themeColor="text1"/>
          <w:lang w:val="pt-BR"/>
        </w:rPr>
        <w:t xml:space="preserve"> campo</w:t>
      </w:r>
      <w:r w:rsidR="00612729" w:rsidRPr="00455067">
        <w:rPr>
          <w:rFonts w:cs="Arial"/>
          <w:color w:val="000000" w:themeColor="text1"/>
          <w:lang w:val="pt-BR"/>
        </w:rPr>
        <w:t xml:space="preserve"> </w:t>
      </w:r>
      <w:r w:rsidR="003747EA" w:rsidRPr="00455067">
        <w:rPr>
          <w:rFonts w:cs="Arial"/>
          <w:color w:val="000000" w:themeColor="text1"/>
          <w:lang w:val="pt-BR"/>
        </w:rPr>
        <w:t>e limp</w:t>
      </w:r>
      <w:r w:rsidR="00F67A62" w:rsidRPr="00455067">
        <w:rPr>
          <w:rFonts w:cs="Arial"/>
          <w:color w:val="000000" w:themeColor="text1"/>
          <w:lang w:val="pt-BR"/>
        </w:rPr>
        <w:t xml:space="preserve">eza </w:t>
      </w:r>
      <w:r w:rsidR="003747EA" w:rsidRPr="00455067">
        <w:rPr>
          <w:rFonts w:cs="Arial"/>
          <w:color w:val="000000" w:themeColor="text1"/>
          <w:lang w:val="pt-BR"/>
        </w:rPr>
        <w:t>pós-</w:t>
      </w:r>
      <w:r w:rsidR="00881761" w:rsidRPr="00455067">
        <w:rPr>
          <w:rFonts w:cs="Arial"/>
          <w:color w:val="000000" w:themeColor="text1"/>
          <w:lang w:val="pt-BR"/>
        </w:rPr>
        <w:t>co</w:t>
      </w:r>
      <w:r w:rsidR="003747EA" w:rsidRPr="00455067">
        <w:rPr>
          <w:rFonts w:cs="Arial"/>
          <w:color w:val="000000" w:themeColor="text1"/>
          <w:lang w:val="pt-BR"/>
        </w:rPr>
        <w:t>lheita</w:t>
      </w:r>
      <w:r w:rsidR="00612729" w:rsidRPr="00455067">
        <w:rPr>
          <w:rFonts w:cs="Arial"/>
          <w:color w:val="000000" w:themeColor="text1"/>
          <w:lang w:val="pt-BR"/>
        </w:rPr>
        <w:t>;</w:t>
      </w:r>
    </w:p>
    <w:p w14:paraId="37415464" w14:textId="54D731C0" w:rsidR="00612729" w:rsidRPr="00455067" w:rsidRDefault="004875FA"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16"/>
            <w:enabled/>
            <w:calcOnExit w:val="0"/>
            <w:checkBox>
              <w:sizeAuto/>
              <w:default w:val="0"/>
            </w:checkBox>
          </w:ffData>
        </w:fldChar>
      </w:r>
      <w:bookmarkStart w:id="23" w:name="Check16"/>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3"/>
      <w:r w:rsidR="00881761" w:rsidRPr="00455067">
        <w:rPr>
          <w:rFonts w:cs="Arial"/>
          <w:color w:val="000000" w:themeColor="text1"/>
          <w:lang w:val="pt-BR"/>
        </w:rPr>
        <w:t xml:space="preserve">Variedades de </w:t>
      </w:r>
      <w:r w:rsidR="008F2EF6">
        <w:rPr>
          <w:rFonts w:cs="Arial"/>
          <w:color w:val="000000" w:themeColor="text1"/>
          <w:lang w:val="pt-BR"/>
        </w:rPr>
        <w:t>cultura</w:t>
      </w:r>
      <w:r w:rsidR="00881761" w:rsidRPr="00455067">
        <w:rPr>
          <w:rFonts w:cs="Arial"/>
          <w:color w:val="000000" w:themeColor="text1"/>
          <w:lang w:val="pt-BR"/>
        </w:rPr>
        <w:t xml:space="preserve"> </w:t>
      </w:r>
      <w:r w:rsidR="00612729" w:rsidRPr="00455067">
        <w:rPr>
          <w:rFonts w:cs="Arial"/>
          <w:color w:val="000000" w:themeColor="text1"/>
          <w:lang w:val="pt-BR"/>
        </w:rPr>
        <w:t>resist</w:t>
      </w:r>
      <w:r w:rsidR="00881761" w:rsidRPr="00455067">
        <w:rPr>
          <w:rFonts w:cs="Arial"/>
          <w:color w:val="000000" w:themeColor="text1"/>
          <w:lang w:val="pt-BR"/>
        </w:rPr>
        <w:t>e</w:t>
      </w:r>
      <w:r w:rsidR="00612729" w:rsidRPr="00455067">
        <w:rPr>
          <w:rFonts w:cs="Arial"/>
          <w:color w:val="000000" w:themeColor="text1"/>
          <w:lang w:val="pt-BR"/>
        </w:rPr>
        <w:t>nt</w:t>
      </w:r>
      <w:r w:rsidR="00881761" w:rsidRPr="00455067">
        <w:rPr>
          <w:rFonts w:cs="Arial"/>
          <w:color w:val="000000" w:themeColor="text1"/>
          <w:lang w:val="pt-BR"/>
        </w:rPr>
        <w:t>e</w:t>
      </w:r>
      <w:r w:rsidR="00155377" w:rsidRPr="00455067">
        <w:rPr>
          <w:rFonts w:cs="Arial"/>
          <w:color w:val="000000" w:themeColor="text1"/>
          <w:lang w:val="pt-BR"/>
        </w:rPr>
        <w:t>s</w:t>
      </w:r>
      <w:r w:rsidR="00612729" w:rsidRPr="00455067">
        <w:rPr>
          <w:rFonts w:cs="Arial"/>
          <w:color w:val="000000" w:themeColor="text1"/>
          <w:lang w:val="pt-BR"/>
        </w:rPr>
        <w:t xml:space="preserve"> o</w:t>
      </w:r>
      <w:r w:rsidR="00155377" w:rsidRPr="00455067">
        <w:rPr>
          <w:rFonts w:cs="Arial"/>
          <w:color w:val="000000" w:themeColor="text1"/>
          <w:lang w:val="pt-BR"/>
        </w:rPr>
        <w:t>u</w:t>
      </w:r>
      <w:r w:rsidR="00612729" w:rsidRPr="00455067">
        <w:rPr>
          <w:rFonts w:cs="Arial"/>
          <w:color w:val="000000" w:themeColor="text1"/>
          <w:lang w:val="pt-BR"/>
        </w:rPr>
        <w:t xml:space="preserve"> tolerant</w:t>
      </w:r>
      <w:r w:rsidR="00881761" w:rsidRPr="00455067">
        <w:rPr>
          <w:rFonts w:cs="Arial"/>
          <w:color w:val="000000" w:themeColor="text1"/>
          <w:lang w:val="pt-BR"/>
        </w:rPr>
        <w:t>e</w:t>
      </w:r>
      <w:r w:rsidR="00155377" w:rsidRPr="00455067">
        <w:rPr>
          <w:rFonts w:cs="Arial"/>
          <w:color w:val="000000" w:themeColor="text1"/>
          <w:lang w:val="pt-BR"/>
        </w:rPr>
        <w:t>s</w:t>
      </w:r>
      <w:r w:rsidR="00612729" w:rsidRPr="00455067">
        <w:rPr>
          <w:rFonts w:cs="Arial"/>
          <w:color w:val="000000" w:themeColor="text1"/>
          <w:lang w:val="pt-BR"/>
        </w:rPr>
        <w:t xml:space="preserve"> </w:t>
      </w:r>
      <w:r w:rsidR="00155377" w:rsidRPr="00455067">
        <w:rPr>
          <w:rFonts w:cs="Arial"/>
          <w:color w:val="000000" w:themeColor="text1"/>
          <w:lang w:val="pt-BR"/>
        </w:rPr>
        <w:t>à pra</w:t>
      </w:r>
      <w:r w:rsidR="00881761" w:rsidRPr="00455067">
        <w:rPr>
          <w:rFonts w:cs="Arial"/>
          <w:color w:val="000000" w:themeColor="text1"/>
          <w:lang w:val="pt-BR"/>
        </w:rPr>
        <w:t>ga</w:t>
      </w:r>
      <w:r w:rsidR="00612729" w:rsidRPr="00455067">
        <w:rPr>
          <w:rFonts w:cs="Arial"/>
          <w:color w:val="000000" w:themeColor="text1"/>
          <w:lang w:val="pt-BR"/>
        </w:rPr>
        <w:t>/</w:t>
      </w:r>
      <w:r w:rsidR="00155377" w:rsidRPr="00455067">
        <w:rPr>
          <w:rFonts w:cs="Arial"/>
          <w:color w:val="000000" w:themeColor="text1"/>
          <w:lang w:val="pt-BR"/>
        </w:rPr>
        <w:t>doença</w:t>
      </w:r>
      <w:r w:rsidR="00612729" w:rsidRPr="00455067">
        <w:rPr>
          <w:rFonts w:cs="Arial"/>
          <w:color w:val="000000" w:themeColor="text1"/>
          <w:lang w:val="pt-BR"/>
        </w:rPr>
        <w:t>;</w:t>
      </w:r>
    </w:p>
    <w:p w14:paraId="5FA1D106" w14:textId="36D0DB84" w:rsidR="00612729" w:rsidRPr="00455067" w:rsidRDefault="004875FA"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17"/>
            <w:enabled/>
            <w:calcOnExit w:val="0"/>
            <w:checkBox>
              <w:sizeAuto/>
              <w:default w:val="0"/>
            </w:checkBox>
          </w:ffData>
        </w:fldChar>
      </w:r>
      <w:bookmarkStart w:id="24" w:name="Check17"/>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4"/>
      <w:r w:rsidR="00155377" w:rsidRPr="00455067">
        <w:rPr>
          <w:rFonts w:cs="Arial"/>
          <w:color w:val="000000" w:themeColor="text1"/>
          <w:lang w:val="pt-BR"/>
        </w:rPr>
        <w:t xml:space="preserve">Rotação de </w:t>
      </w:r>
      <w:r w:rsidR="008F2EF6">
        <w:rPr>
          <w:rFonts w:cs="Arial"/>
          <w:color w:val="000000" w:themeColor="text1"/>
          <w:lang w:val="pt-BR"/>
        </w:rPr>
        <w:t>cultura</w:t>
      </w:r>
      <w:r w:rsidR="00155377" w:rsidRPr="00455067">
        <w:rPr>
          <w:rFonts w:cs="Arial"/>
          <w:color w:val="000000" w:themeColor="text1"/>
          <w:lang w:val="pt-BR"/>
        </w:rPr>
        <w:t xml:space="preserve">s melhorada </w:t>
      </w:r>
      <w:r w:rsidR="00881761" w:rsidRPr="00455067">
        <w:rPr>
          <w:rFonts w:cs="Arial"/>
          <w:color w:val="000000" w:themeColor="text1"/>
          <w:lang w:val="pt-BR"/>
        </w:rPr>
        <w:t>o</w:t>
      </w:r>
      <w:r w:rsidR="00155377" w:rsidRPr="00455067">
        <w:rPr>
          <w:rFonts w:cs="Arial"/>
          <w:color w:val="000000" w:themeColor="text1"/>
          <w:lang w:val="pt-BR"/>
        </w:rPr>
        <w:t>u</w:t>
      </w:r>
      <w:r w:rsidR="00881761" w:rsidRPr="00455067">
        <w:rPr>
          <w:rFonts w:cs="Arial"/>
          <w:color w:val="000000" w:themeColor="text1"/>
          <w:lang w:val="pt-BR"/>
        </w:rPr>
        <w:t xml:space="preserve"> </w:t>
      </w:r>
      <w:r w:rsidR="00A822F7">
        <w:rPr>
          <w:rFonts w:cs="Arial"/>
          <w:color w:val="000000" w:themeColor="text1"/>
          <w:lang w:val="pt-BR"/>
        </w:rPr>
        <w:t>culturas intercaladas</w:t>
      </w:r>
      <w:r w:rsidR="00612729" w:rsidRPr="00455067">
        <w:rPr>
          <w:rFonts w:cs="Arial"/>
          <w:color w:val="000000" w:themeColor="text1"/>
          <w:lang w:val="pt-BR"/>
        </w:rPr>
        <w:t>;</w:t>
      </w:r>
    </w:p>
    <w:p w14:paraId="5DDCBE07" w14:textId="1B9A8CB0" w:rsidR="00612729" w:rsidRPr="00455067" w:rsidRDefault="004875FA" w:rsidP="006D71AD">
      <w:pPr>
        <w:spacing w:line="240" w:lineRule="auto"/>
        <w:ind w:left="284" w:hanging="284"/>
        <w:rPr>
          <w:rFonts w:cs="Arial"/>
          <w:color w:val="000000" w:themeColor="text1"/>
          <w:highlight w:val="yellow"/>
          <w:lang w:val="pt-BR"/>
        </w:rPr>
      </w:pPr>
      <w:r w:rsidRPr="00455067">
        <w:rPr>
          <w:rFonts w:cs="Arial"/>
          <w:color w:val="000000" w:themeColor="text1"/>
          <w:lang w:val="pt-BR"/>
        </w:rPr>
        <w:fldChar w:fldCharType="begin">
          <w:ffData>
            <w:name w:val="Check18"/>
            <w:enabled/>
            <w:calcOnExit w:val="0"/>
            <w:checkBox>
              <w:sizeAuto/>
              <w:default w:val="0"/>
            </w:checkBox>
          </w:ffData>
        </w:fldChar>
      </w:r>
      <w:bookmarkStart w:id="25" w:name="Check18"/>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5"/>
      <w:r w:rsidR="00612729" w:rsidRPr="00455067">
        <w:rPr>
          <w:rFonts w:cs="Arial"/>
          <w:color w:val="000000" w:themeColor="text1"/>
          <w:lang w:val="pt-BR"/>
        </w:rPr>
        <w:t>O</w:t>
      </w:r>
      <w:r w:rsidR="00155377" w:rsidRPr="00455067">
        <w:rPr>
          <w:rFonts w:cs="Arial"/>
          <w:color w:val="000000" w:themeColor="text1"/>
          <w:lang w:val="pt-BR"/>
        </w:rPr>
        <w:t>u</w:t>
      </w:r>
      <w:r w:rsidR="001B392B" w:rsidRPr="00455067">
        <w:rPr>
          <w:rFonts w:cs="Arial"/>
          <w:color w:val="000000" w:themeColor="text1"/>
          <w:lang w:val="pt-BR"/>
        </w:rPr>
        <w:t xml:space="preserve">tra </w:t>
      </w:r>
      <w:r w:rsidR="007565E4" w:rsidRPr="00455067">
        <w:rPr>
          <w:rFonts w:cs="Arial"/>
          <w:color w:val="000000" w:themeColor="text1"/>
          <w:lang w:val="pt-BR"/>
        </w:rPr>
        <w:t>b</w:t>
      </w:r>
      <w:r w:rsidR="00155377" w:rsidRPr="00455067">
        <w:rPr>
          <w:rFonts w:cs="Arial"/>
          <w:color w:val="000000" w:themeColor="text1"/>
          <w:lang w:val="pt-BR"/>
        </w:rPr>
        <w:t>oa prá</w:t>
      </w:r>
      <w:r w:rsidR="001B392B" w:rsidRPr="00455067">
        <w:rPr>
          <w:rFonts w:cs="Arial"/>
          <w:color w:val="000000" w:themeColor="text1"/>
          <w:lang w:val="pt-BR"/>
        </w:rPr>
        <w:t xml:space="preserve">tica </w:t>
      </w:r>
      <w:r w:rsidR="00612729" w:rsidRPr="00455067">
        <w:rPr>
          <w:rFonts w:cs="Arial"/>
          <w:color w:val="000000" w:themeColor="text1"/>
          <w:lang w:val="pt-BR"/>
        </w:rPr>
        <w:t>cultural o</w:t>
      </w:r>
      <w:r w:rsidR="00155377" w:rsidRPr="00455067">
        <w:rPr>
          <w:rFonts w:cs="Arial"/>
          <w:color w:val="000000" w:themeColor="text1"/>
          <w:lang w:val="pt-BR"/>
        </w:rPr>
        <w:t>u</w:t>
      </w:r>
      <w:r w:rsidR="00612729" w:rsidRPr="00455067">
        <w:rPr>
          <w:rFonts w:cs="Arial"/>
          <w:color w:val="000000" w:themeColor="text1"/>
          <w:lang w:val="pt-BR"/>
        </w:rPr>
        <w:t xml:space="preserve"> agr</w:t>
      </w:r>
      <w:r w:rsidR="001B392B" w:rsidRPr="00455067">
        <w:rPr>
          <w:rFonts w:cs="Arial"/>
          <w:color w:val="000000" w:themeColor="text1"/>
          <w:lang w:val="pt-BR"/>
        </w:rPr>
        <w:t>ícola</w:t>
      </w:r>
      <w:r w:rsidR="00612729" w:rsidRPr="00455067">
        <w:rPr>
          <w:rFonts w:cs="Arial"/>
          <w:color w:val="000000" w:themeColor="text1"/>
          <w:lang w:val="pt-BR"/>
        </w:rPr>
        <w:t xml:space="preserve">, </w:t>
      </w:r>
      <w:r w:rsidR="00155377" w:rsidRPr="00455067">
        <w:rPr>
          <w:rFonts w:cs="Arial"/>
          <w:color w:val="000000" w:themeColor="text1"/>
          <w:lang w:val="pt-BR"/>
        </w:rPr>
        <w:t>p. ex</w:t>
      </w:r>
      <w:r w:rsidR="00612729" w:rsidRPr="00455067">
        <w:rPr>
          <w:rFonts w:cs="Arial"/>
          <w:color w:val="000000" w:themeColor="text1"/>
          <w:lang w:val="pt-BR"/>
        </w:rPr>
        <w:t>.</w:t>
      </w:r>
      <w:r w:rsidR="00881674" w:rsidRPr="00455067">
        <w:rPr>
          <w:rFonts w:cs="Arial"/>
          <w:color w:val="000000" w:themeColor="text1"/>
          <w:lang w:val="pt-BR"/>
        </w:rPr>
        <w:t>,</w:t>
      </w:r>
      <w:r w:rsidR="00612729" w:rsidRPr="00455067">
        <w:rPr>
          <w:rFonts w:cs="Arial"/>
          <w:color w:val="000000" w:themeColor="text1"/>
          <w:lang w:val="pt-BR"/>
        </w:rPr>
        <w:t xml:space="preserve"> </w:t>
      </w:r>
      <w:r w:rsidR="00881674" w:rsidRPr="00455067">
        <w:rPr>
          <w:rFonts w:cs="Arial"/>
          <w:color w:val="000000" w:themeColor="text1"/>
          <w:lang w:val="pt-BR"/>
        </w:rPr>
        <w:t>manejo</w:t>
      </w:r>
      <w:r w:rsidR="00612729" w:rsidRPr="00455067">
        <w:rPr>
          <w:rFonts w:cs="Arial"/>
          <w:color w:val="000000" w:themeColor="text1"/>
          <w:lang w:val="pt-BR"/>
        </w:rPr>
        <w:t xml:space="preserve"> </w:t>
      </w:r>
      <w:r w:rsidR="00881674" w:rsidRPr="00455067">
        <w:rPr>
          <w:rFonts w:cs="Arial"/>
          <w:color w:val="000000" w:themeColor="text1"/>
          <w:lang w:val="pt-BR"/>
        </w:rPr>
        <w:t>para evitar exce</w:t>
      </w:r>
      <w:r w:rsidR="00155377" w:rsidRPr="00455067">
        <w:rPr>
          <w:rFonts w:cs="Arial"/>
          <w:color w:val="000000" w:themeColor="text1"/>
          <w:lang w:val="pt-BR"/>
        </w:rPr>
        <w:t>s</w:t>
      </w:r>
      <w:r w:rsidR="00881674" w:rsidRPr="00455067">
        <w:rPr>
          <w:rFonts w:cs="Arial"/>
          <w:color w:val="000000" w:themeColor="text1"/>
          <w:lang w:val="pt-BR"/>
        </w:rPr>
        <w:t xml:space="preserve">so de </w:t>
      </w:r>
      <w:r w:rsidR="00155377" w:rsidRPr="00455067">
        <w:rPr>
          <w:rFonts w:cs="Arial"/>
          <w:color w:val="000000" w:themeColor="text1"/>
          <w:lang w:val="pt-BR"/>
        </w:rPr>
        <w:t>umidade</w:t>
      </w:r>
      <w:r w:rsidR="000C6CEA" w:rsidRPr="00455067">
        <w:rPr>
          <w:rFonts w:cs="Arial"/>
          <w:color w:val="000000" w:themeColor="text1"/>
          <w:lang w:val="pt-BR"/>
        </w:rPr>
        <w:t xml:space="preserve"> </w:t>
      </w:r>
      <w:r w:rsidR="00155377" w:rsidRPr="00455067">
        <w:rPr>
          <w:rFonts w:cs="Arial"/>
          <w:color w:val="000000" w:themeColor="text1"/>
          <w:lang w:val="pt-BR"/>
        </w:rPr>
        <w:t>na</w:t>
      </w:r>
      <w:r w:rsidR="00881674" w:rsidRPr="00455067">
        <w:rPr>
          <w:rFonts w:cs="Arial"/>
          <w:color w:val="000000" w:themeColor="text1"/>
          <w:lang w:val="pt-BR"/>
        </w:rPr>
        <w:t xml:space="preserve"> fo</w:t>
      </w:r>
      <w:r w:rsidR="00155377" w:rsidRPr="00455067">
        <w:rPr>
          <w:rFonts w:cs="Arial"/>
          <w:color w:val="000000" w:themeColor="text1"/>
          <w:lang w:val="pt-BR"/>
        </w:rPr>
        <w:t>lhagem do</w:t>
      </w:r>
      <w:r w:rsidR="00881674" w:rsidRPr="00455067">
        <w:rPr>
          <w:rFonts w:cs="Arial"/>
          <w:color w:val="000000" w:themeColor="text1"/>
          <w:lang w:val="pt-BR"/>
        </w:rPr>
        <w:t xml:space="preserve"> </w:t>
      </w:r>
      <w:r w:rsidR="008F2EF6">
        <w:rPr>
          <w:rFonts w:cs="Arial"/>
          <w:color w:val="000000" w:themeColor="text1"/>
          <w:lang w:val="pt-BR"/>
        </w:rPr>
        <w:t>cultura</w:t>
      </w:r>
      <w:r w:rsidR="00155377" w:rsidRPr="00455067">
        <w:rPr>
          <w:rFonts w:cs="Arial"/>
          <w:color w:val="000000" w:themeColor="text1"/>
          <w:lang w:val="pt-BR"/>
        </w:rPr>
        <w:t>,</w:t>
      </w:r>
      <w:r w:rsidR="00881674" w:rsidRPr="00455067">
        <w:rPr>
          <w:rFonts w:cs="Arial"/>
          <w:color w:val="000000" w:themeColor="text1"/>
          <w:lang w:val="pt-BR"/>
        </w:rPr>
        <w:t xml:space="preserve"> </w:t>
      </w:r>
      <w:r w:rsidR="00155377" w:rsidRPr="00455067">
        <w:rPr>
          <w:rFonts w:cs="Arial"/>
          <w:color w:val="000000" w:themeColor="text1"/>
          <w:lang w:val="pt-BR"/>
        </w:rPr>
        <w:t>o que po</w:t>
      </w:r>
      <w:r w:rsidR="00FE4F8D" w:rsidRPr="00455067">
        <w:rPr>
          <w:rFonts w:cs="Arial"/>
          <w:color w:val="000000" w:themeColor="text1"/>
          <w:lang w:val="pt-BR"/>
        </w:rPr>
        <w:t>de</w:t>
      </w:r>
      <w:r w:rsidR="00155377" w:rsidRPr="00455067">
        <w:rPr>
          <w:rFonts w:cs="Arial"/>
          <w:color w:val="000000" w:themeColor="text1"/>
          <w:lang w:val="pt-BR"/>
        </w:rPr>
        <w:t xml:space="preserve"> levar</w:t>
      </w:r>
      <w:r w:rsidR="00FE4F8D" w:rsidRPr="00455067">
        <w:rPr>
          <w:rFonts w:cs="Arial"/>
          <w:color w:val="000000" w:themeColor="text1"/>
          <w:lang w:val="pt-BR"/>
        </w:rPr>
        <w:t xml:space="preserve"> </w:t>
      </w:r>
      <w:r w:rsidR="00155377" w:rsidRPr="00455067">
        <w:rPr>
          <w:rFonts w:cs="Arial"/>
          <w:color w:val="000000" w:themeColor="text1"/>
          <w:lang w:val="pt-BR"/>
        </w:rPr>
        <w:t xml:space="preserve">a mais </w:t>
      </w:r>
      <w:r w:rsidR="000C6CEA" w:rsidRPr="00455067">
        <w:rPr>
          <w:rFonts w:cs="Arial"/>
          <w:color w:val="000000" w:themeColor="text1"/>
          <w:lang w:val="pt-BR"/>
        </w:rPr>
        <w:t>problem</w:t>
      </w:r>
      <w:r w:rsidR="00FE4F8D" w:rsidRPr="00455067">
        <w:rPr>
          <w:rFonts w:cs="Arial"/>
          <w:color w:val="000000" w:themeColor="text1"/>
          <w:lang w:val="pt-BR"/>
        </w:rPr>
        <w:t>a</w:t>
      </w:r>
      <w:r w:rsidR="000C6CEA" w:rsidRPr="00455067">
        <w:rPr>
          <w:rFonts w:cs="Arial"/>
          <w:color w:val="000000" w:themeColor="text1"/>
          <w:lang w:val="pt-BR"/>
        </w:rPr>
        <w:t>s</w:t>
      </w:r>
      <w:r w:rsidR="00612729" w:rsidRPr="00455067">
        <w:rPr>
          <w:rFonts w:cs="Arial"/>
          <w:color w:val="000000" w:themeColor="text1"/>
          <w:lang w:val="pt-BR"/>
        </w:rPr>
        <w:t>;</w:t>
      </w:r>
    </w:p>
    <w:p w14:paraId="7872ED21" w14:textId="6BCC49EF" w:rsidR="00612729" w:rsidRPr="00455067" w:rsidRDefault="004875FA" w:rsidP="006D71AD">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19"/>
            <w:enabled/>
            <w:calcOnExit w:val="0"/>
            <w:checkBox>
              <w:sizeAuto/>
              <w:default w:val="0"/>
            </w:checkBox>
          </w:ffData>
        </w:fldChar>
      </w:r>
      <w:bookmarkStart w:id="26" w:name="Check19"/>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6"/>
      <w:r w:rsidR="00155377" w:rsidRPr="00455067">
        <w:rPr>
          <w:rFonts w:cs="Arial"/>
          <w:color w:val="000000" w:themeColor="text1"/>
          <w:lang w:val="pt-BR"/>
        </w:rPr>
        <w:t>Produ</w:t>
      </w:r>
      <w:r w:rsidR="00FE4F8D" w:rsidRPr="00455067">
        <w:rPr>
          <w:rFonts w:cs="Arial"/>
          <w:color w:val="000000" w:themeColor="text1"/>
          <w:lang w:val="pt-BR"/>
        </w:rPr>
        <w:t>tos químicos alternativos</w:t>
      </w:r>
      <w:r w:rsidR="00612729" w:rsidRPr="00455067">
        <w:rPr>
          <w:rFonts w:cs="Arial"/>
          <w:color w:val="000000" w:themeColor="text1"/>
          <w:lang w:val="pt-BR"/>
        </w:rPr>
        <w:t xml:space="preserve"> </w:t>
      </w:r>
      <w:r w:rsidR="00155377" w:rsidRPr="00455067">
        <w:rPr>
          <w:rFonts w:cs="Arial"/>
          <w:color w:val="000000" w:themeColor="text1"/>
          <w:lang w:val="pt-BR"/>
        </w:rPr>
        <w:t>que não estão n</w:t>
      </w:r>
      <w:r w:rsidR="00FE4F8D" w:rsidRPr="00455067">
        <w:rPr>
          <w:rFonts w:cs="Arial"/>
          <w:color w:val="000000" w:themeColor="text1"/>
          <w:lang w:val="pt-BR"/>
        </w:rPr>
        <w:t xml:space="preserve">a Lista </w:t>
      </w:r>
      <w:r w:rsidR="00155377" w:rsidRPr="00455067">
        <w:rPr>
          <w:rFonts w:cs="Arial"/>
          <w:color w:val="000000" w:themeColor="text1"/>
          <w:lang w:val="pt-BR"/>
        </w:rPr>
        <w:t>laranja d</w:t>
      </w:r>
      <w:r w:rsidR="00FE4F8D" w:rsidRPr="00455067">
        <w:rPr>
          <w:rFonts w:cs="Arial"/>
          <w:color w:val="000000" w:themeColor="text1"/>
          <w:lang w:val="pt-BR"/>
        </w:rPr>
        <w:t>a LMP de</w:t>
      </w:r>
      <w:r w:rsidR="00612729" w:rsidRPr="00455067">
        <w:rPr>
          <w:rFonts w:cs="Arial"/>
          <w:color w:val="000000" w:themeColor="text1"/>
          <w:lang w:val="pt-BR"/>
        </w:rPr>
        <w:t xml:space="preserve"> Fairtrade, </w:t>
      </w:r>
      <w:r w:rsidR="00FE4F8D" w:rsidRPr="00455067">
        <w:rPr>
          <w:rFonts w:cs="Arial"/>
          <w:color w:val="000000" w:themeColor="text1"/>
          <w:lang w:val="pt-BR"/>
        </w:rPr>
        <w:t>e</w:t>
      </w:r>
      <w:r w:rsidR="00612729" w:rsidRPr="00455067">
        <w:rPr>
          <w:rFonts w:cs="Arial"/>
          <w:color w:val="000000" w:themeColor="text1"/>
          <w:lang w:val="pt-BR"/>
        </w:rPr>
        <w:t>specif</w:t>
      </w:r>
      <w:r w:rsidR="00FE4F8D" w:rsidRPr="00455067">
        <w:rPr>
          <w:rFonts w:cs="Arial"/>
          <w:color w:val="000000" w:themeColor="text1"/>
          <w:lang w:val="pt-BR"/>
        </w:rPr>
        <w:t>ique</w:t>
      </w:r>
      <w:r w:rsidR="008E2136" w:rsidRPr="00455067">
        <w:rPr>
          <w:rFonts w:cs="Arial"/>
          <w:color w:val="000000" w:themeColor="text1"/>
          <w:lang w:val="pt-BR"/>
        </w:rPr>
        <w:t xml:space="preserve">: </w:t>
      </w:r>
      <w:r w:rsidR="008B4EBE">
        <w:rPr>
          <w:rFonts w:cs="Arial"/>
          <w:i/>
          <w:color w:val="000000" w:themeColor="text1"/>
          <w:lang w:val="pt-BR"/>
        </w:rPr>
        <w:fldChar w:fldCharType="begin">
          <w:ffData>
            <w:name w:val=""/>
            <w:enabled/>
            <w:calcOnExit w:val="0"/>
            <w:textInput>
              <w:default w:val="Clique aqui"/>
            </w:textInput>
          </w:ffData>
        </w:fldChar>
      </w:r>
      <w:r w:rsidR="008B4EBE">
        <w:rPr>
          <w:rFonts w:cs="Arial"/>
          <w:i/>
          <w:color w:val="000000" w:themeColor="text1"/>
          <w:lang w:val="pt-BR"/>
        </w:rPr>
        <w:instrText xml:space="preserve"> FORMTEXT </w:instrText>
      </w:r>
      <w:r w:rsidR="008B4EBE">
        <w:rPr>
          <w:rFonts w:cs="Arial"/>
          <w:i/>
          <w:color w:val="000000" w:themeColor="text1"/>
          <w:lang w:val="pt-BR"/>
        </w:rPr>
      </w:r>
      <w:r w:rsidR="008B4EBE">
        <w:rPr>
          <w:rFonts w:cs="Arial"/>
          <w:i/>
          <w:color w:val="000000" w:themeColor="text1"/>
          <w:lang w:val="pt-BR"/>
        </w:rPr>
        <w:fldChar w:fldCharType="separate"/>
      </w:r>
      <w:r w:rsidR="008B4EBE">
        <w:rPr>
          <w:rFonts w:cs="Arial"/>
          <w:i/>
          <w:noProof/>
          <w:color w:val="000000" w:themeColor="text1"/>
          <w:lang w:val="pt-BR"/>
        </w:rPr>
        <w:t>Clique aqui</w:t>
      </w:r>
      <w:r w:rsidR="008B4EBE">
        <w:rPr>
          <w:rFonts w:cs="Arial"/>
          <w:i/>
          <w:color w:val="000000" w:themeColor="text1"/>
          <w:lang w:val="pt-BR"/>
        </w:rPr>
        <w:fldChar w:fldCharType="end"/>
      </w:r>
      <w:r w:rsidR="00612729" w:rsidRPr="00455067">
        <w:rPr>
          <w:rFonts w:cs="Arial"/>
          <w:color w:val="000000" w:themeColor="text1"/>
          <w:lang w:val="pt-BR"/>
        </w:rPr>
        <w:t>;</w:t>
      </w:r>
    </w:p>
    <w:p w14:paraId="1A92A73B" w14:textId="5BB4E50B" w:rsidR="00612729" w:rsidRPr="00455067" w:rsidRDefault="004875FA" w:rsidP="00F95934">
      <w:pPr>
        <w:spacing w:line="240" w:lineRule="auto"/>
        <w:rPr>
          <w:rFonts w:cs="Arial"/>
          <w:color w:val="000000" w:themeColor="text1"/>
          <w:u w:val="single"/>
          <w:lang w:val="pt-BR"/>
        </w:rPr>
      </w:pPr>
      <w:r w:rsidRPr="00455067">
        <w:rPr>
          <w:rFonts w:cs="Arial"/>
          <w:color w:val="000000" w:themeColor="text1"/>
          <w:lang w:val="pt-BR"/>
        </w:rPr>
        <w:fldChar w:fldCharType="begin">
          <w:ffData>
            <w:name w:val="Check20"/>
            <w:enabled/>
            <w:calcOnExit w:val="0"/>
            <w:checkBox>
              <w:sizeAuto/>
              <w:default w:val="0"/>
            </w:checkBox>
          </w:ffData>
        </w:fldChar>
      </w:r>
      <w:bookmarkStart w:id="27" w:name="Check20"/>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27"/>
      <w:r w:rsidR="00612729" w:rsidRPr="00455067">
        <w:rPr>
          <w:rFonts w:cs="Arial"/>
          <w:color w:val="000000" w:themeColor="text1"/>
          <w:lang w:val="pt-BR"/>
        </w:rPr>
        <w:t>O</w:t>
      </w:r>
      <w:r w:rsidR="00155377" w:rsidRPr="00455067">
        <w:rPr>
          <w:rFonts w:cs="Arial"/>
          <w:color w:val="000000" w:themeColor="text1"/>
          <w:lang w:val="pt-BR"/>
        </w:rPr>
        <w:t>u</w:t>
      </w:r>
      <w:r w:rsidR="00612729" w:rsidRPr="00455067">
        <w:rPr>
          <w:rFonts w:cs="Arial"/>
          <w:color w:val="000000" w:themeColor="text1"/>
          <w:lang w:val="pt-BR"/>
        </w:rPr>
        <w:t>t</w:t>
      </w:r>
      <w:r w:rsidR="00FE4F8D" w:rsidRPr="00455067">
        <w:rPr>
          <w:rFonts w:cs="Arial"/>
          <w:color w:val="000000" w:themeColor="text1"/>
          <w:lang w:val="pt-BR"/>
        </w:rPr>
        <w:t>ro</w:t>
      </w:r>
      <w:r w:rsidR="00612729" w:rsidRPr="00455067">
        <w:rPr>
          <w:rFonts w:cs="Arial"/>
          <w:color w:val="000000" w:themeColor="text1"/>
          <w:lang w:val="pt-BR"/>
        </w:rPr>
        <w:t xml:space="preserve"> (</w:t>
      </w:r>
      <w:r w:rsidR="00FE4F8D" w:rsidRPr="00455067">
        <w:rPr>
          <w:rFonts w:cs="Arial"/>
          <w:color w:val="000000" w:themeColor="text1"/>
          <w:lang w:val="pt-BR"/>
        </w:rPr>
        <w:t>e</w:t>
      </w:r>
      <w:r w:rsidR="00612729" w:rsidRPr="00455067">
        <w:rPr>
          <w:rFonts w:cs="Arial"/>
          <w:color w:val="000000" w:themeColor="text1"/>
          <w:lang w:val="pt-BR"/>
        </w:rPr>
        <w:t>specif</w:t>
      </w:r>
      <w:r w:rsidR="00FE4F8D" w:rsidRPr="00455067">
        <w:rPr>
          <w:rFonts w:cs="Arial"/>
          <w:color w:val="000000" w:themeColor="text1"/>
          <w:lang w:val="pt-BR"/>
        </w:rPr>
        <w:t>ique</w:t>
      </w:r>
      <w:r w:rsidR="00612729" w:rsidRPr="00455067">
        <w:rPr>
          <w:rFonts w:cs="Arial"/>
          <w:color w:val="000000" w:themeColor="text1"/>
          <w:lang w:val="pt-BR"/>
        </w:rPr>
        <w:t xml:space="preserve">) </w:t>
      </w:r>
      <w:r w:rsidR="008B4EBE">
        <w:rPr>
          <w:rFonts w:cs="Arial"/>
          <w:i/>
          <w:color w:val="000000" w:themeColor="text1"/>
          <w:lang w:val="pt-BR"/>
        </w:rPr>
        <w:fldChar w:fldCharType="begin">
          <w:ffData>
            <w:name w:val=""/>
            <w:enabled/>
            <w:calcOnExit w:val="0"/>
            <w:textInput>
              <w:default w:val="Clique aqui"/>
            </w:textInput>
          </w:ffData>
        </w:fldChar>
      </w:r>
      <w:r w:rsidR="008B4EBE">
        <w:rPr>
          <w:rFonts w:cs="Arial"/>
          <w:i/>
          <w:color w:val="000000" w:themeColor="text1"/>
          <w:lang w:val="pt-BR"/>
        </w:rPr>
        <w:instrText xml:space="preserve"> FORMTEXT </w:instrText>
      </w:r>
      <w:r w:rsidR="008B4EBE">
        <w:rPr>
          <w:rFonts w:cs="Arial"/>
          <w:i/>
          <w:color w:val="000000" w:themeColor="text1"/>
          <w:lang w:val="pt-BR"/>
        </w:rPr>
      </w:r>
      <w:r w:rsidR="008B4EBE">
        <w:rPr>
          <w:rFonts w:cs="Arial"/>
          <w:i/>
          <w:color w:val="000000" w:themeColor="text1"/>
          <w:lang w:val="pt-BR"/>
        </w:rPr>
        <w:fldChar w:fldCharType="separate"/>
      </w:r>
      <w:r w:rsidR="008B4EBE">
        <w:rPr>
          <w:rFonts w:cs="Arial"/>
          <w:i/>
          <w:noProof/>
          <w:color w:val="000000" w:themeColor="text1"/>
          <w:lang w:val="pt-BR"/>
        </w:rPr>
        <w:t>Clique aqui</w:t>
      </w:r>
      <w:r w:rsidR="008B4EBE">
        <w:rPr>
          <w:rFonts w:cs="Arial"/>
          <w:i/>
          <w:color w:val="000000" w:themeColor="text1"/>
          <w:lang w:val="pt-BR"/>
        </w:rPr>
        <w:fldChar w:fldCharType="end"/>
      </w:r>
      <w:r w:rsidR="0028772E" w:rsidRPr="00455067">
        <w:rPr>
          <w:rFonts w:cs="Arial"/>
          <w:color w:val="000000" w:themeColor="text1"/>
          <w:lang w:val="pt-BR"/>
        </w:rPr>
        <w:t>.</w:t>
      </w:r>
    </w:p>
    <w:p w14:paraId="6F12C61C" w14:textId="77777777" w:rsidR="00612729" w:rsidRPr="00455067" w:rsidRDefault="00612729" w:rsidP="00612729">
      <w:pPr>
        <w:ind w:firstLine="567"/>
        <w:rPr>
          <w:rFonts w:cs="Arial"/>
          <w:color w:val="000000" w:themeColor="text1"/>
          <w:u w:val="single"/>
          <w:lang w:val="pt-BR"/>
        </w:rPr>
      </w:pPr>
    </w:p>
    <w:p w14:paraId="7CA9BF33" w14:textId="324F758F" w:rsidR="00612729" w:rsidRPr="00455067" w:rsidRDefault="00FE4F8D" w:rsidP="007A7300">
      <w:pPr>
        <w:spacing w:after="120" w:line="276" w:lineRule="auto"/>
        <w:ind w:left="1418" w:hanging="1418"/>
        <w:rPr>
          <w:rFonts w:cs="Arial"/>
          <w:b/>
          <w:lang w:val="pt-BR"/>
        </w:rPr>
      </w:pPr>
      <w:r w:rsidRPr="00455067">
        <w:rPr>
          <w:b/>
          <w:shd w:val="clear" w:color="auto" w:fill="00B6E4"/>
          <w:lang w:val="pt-BR"/>
        </w:rPr>
        <w:t>P</w:t>
      </w:r>
      <w:r w:rsidR="00F0718F" w:rsidRPr="00455067">
        <w:rPr>
          <w:b/>
          <w:shd w:val="clear" w:color="auto" w:fill="00B6E4"/>
          <w:lang w:val="pt-BR"/>
        </w:rPr>
        <w:t>er</w:t>
      </w:r>
      <w:r w:rsidRPr="00455067">
        <w:rPr>
          <w:b/>
          <w:shd w:val="clear" w:color="auto" w:fill="00B6E4"/>
          <w:lang w:val="pt-BR"/>
        </w:rPr>
        <w:t>gunta</w:t>
      </w:r>
      <w:r w:rsidR="00612729" w:rsidRPr="00455067">
        <w:rPr>
          <w:b/>
          <w:shd w:val="clear" w:color="auto" w:fill="00B6E4"/>
          <w:lang w:val="pt-BR"/>
        </w:rPr>
        <w:t xml:space="preserve"> </w:t>
      </w:r>
      <w:r w:rsidR="00E5446C" w:rsidRPr="00455067">
        <w:rPr>
          <w:b/>
          <w:shd w:val="clear" w:color="auto" w:fill="00B6E4"/>
          <w:lang w:val="pt-BR"/>
        </w:rPr>
        <w:t>1.</w:t>
      </w:r>
      <w:r w:rsidR="006D71AD" w:rsidRPr="00455067">
        <w:rPr>
          <w:b/>
          <w:shd w:val="clear" w:color="auto" w:fill="00B6E4"/>
          <w:lang w:val="pt-BR"/>
        </w:rPr>
        <w:t>1-</w:t>
      </w:r>
      <w:r w:rsidR="00F30B20" w:rsidRPr="00455067">
        <w:rPr>
          <w:b/>
          <w:shd w:val="clear" w:color="auto" w:fill="00B6E4"/>
          <w:lang w:val="pt-BR"/>
        </w:rPr>
        <w:t>3</w:t>
      </w:r>
      <w:r w:rsidR="00612729" w:rsidRPr="00455067">
        <w:rPr>
          <w:rStyle w:val="Heading2Char"/>
          <w:rFonts w:cs="Arial"/>
          <w:color w:val="000000" w:themeColor="text1"/>
          <w:u w:val="none"/>
          <w:lang w:val="pt-BR"/>
        </w:rPr>
        <w:t xml:space="preserve"> </w:t>
      </w:r>
      <w:r w:rsidR="007A7300" w:rsidRPr="00455067">
        <w:rPr>
          <w:rFonts w:cs="Arial"/>
          <w:b/>
          <w:lang w:val="pt-BR"/>
        </w:rPr>
        <w:t xml:space="preserve">Por que eliminar o uso deste material pode dificultar para você / seus membros? </w:t>
      </w:r>
    </w:p>
    <w:p w14:paraId="522C7414" w14:textId="0F23FC95" w:rsidR="00050A0A" w:rsidRPr="00455067" w:rsidRDefault="006D71AD" w:rsidP="00F95934">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bookmarkStart w:id="28" w:name="Check21"/>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28"/>
      <w:r w:rsidR="00050A0A" w:rsidRPr="00455067">
        <w:rPr>
          <w:rFonts w:cs="Arial"/>
          <w:lang w:val="pt-BR"/>
        </w:rPr>
        <w:t>Os produtos alternativos são mais caros que este material;</w:t>
      </w:r>
    </w:p>
    <w:p w14:paraId="729D9639" w14:textId="6AD5DB17" w:rsidR="00050A0A" w:rsidRPr="00455067" w:rsidRDefault="006D71AD" w:rsidP="00F95934">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bookmarkStart w:id="29" w:name="Check22"/>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29"/>
      <w:r w:rsidR="00050A0A" w:rsidRPr="00455067">
        <w:rPr>
          <w:rFonts w:cs="Arial"/>
          <w:lang w:val="pt-BR"/>
        </w:rPr>
        <w:t xml:space="preserve">Os </w:t>
      </w:r>
      <w:r w:rsidR="00745D59" w:rsidRPr="00455067">
        <w:rPr>
          <w:rFonts w:cs="Arial"/>
          <w:lang w:val="pt-BR"/>
        </w:rPr>
        <w:t>produtos</w:t>
      </w:r>
      <w:r w:rsidR="00050A0A" w:rsidRPr="00455067">
        <w:rPr>
          <w:rFonts w:cs="Arial"/>
          <w:lang w:val="pt-BR"/>
        </w:rPr>
        <w:t xml:space="preserve"> alternativos existem, mas </w:t>
      </w:r>
      <w:r w:rsidR="00745D59" w:rsidRPr="00455067">
        <w:rPr>
          <w:rFonts w:cs="Arial"/>
          <w:lang w:val="pt-BR"/>
        </w:rPr>
        <w:t>não</w:t>
      </w:r>
      <w:r w:rsidR="00050A0A" w:rsidRPr="00455067">
        <w:rPr>
          <w:rFonts w:cs="Arial"/>
          <w:lang w:val="pt-BR"/>
        </w:rPr>
        <w:t xml:space="preserve"> </w:t>
      </w:r>
      <w:r w:rsidR="00745D59" w:rsidRPr="00455067">
        <w:rPr>
          <w:rFonts w:cs="Arial"/>
          <w:lang w:val="pt-BR"/>
        </w:rPr>
        <w:t>são facilmente encontrados em nossa área;</w:t>
      </w:r>
    </w:p>
    <w:p w14:paraId="0B4767A4" w14:textId="176BBFC7" w:rsidR="00745D59" w:rsidRPr="00455067" w:rsidRDefault="006D71AD" w:rsidP="006D71AD">
      <w:pPr>
        <w:spacing w:line="240" w:lineRule="auto"/>
        <w:ind w:left="284" w:hanging="284"/>
        <w:rPr>
          <w:rFonts w:cs="Arial"/>
          <w:lang w:val="pt-BR"/>
        </w:rPr>
      </w:pPr>
      <w:r w:rsidRPr="00455067">
        <w:rPr>
          <w:rFonts w:cs="Arial"/>
          <w:lang w:val="pt-BR"/>
        </w:rPr>
        <w:lastRenderedPageBreak/>
        <w:fldChar w:fldCharType="begin">
          <w:ffData>
            <w:name w:val="Check23"/>
            <w:enabled/>
            <w:calcOnExit w:val="0"/>
            <w:checkBox>
              <w:sizeAuto/>
              <w:default w:val="0"/>
            </w:checkBox>
          </w:ffData>
        </w:fldChar>
      </w:r>
      <w:bookmarkStart w:id="30" w:name="Check23"/>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0"/>
      <w:r w:rsidR="00745D59" w:rsidRPr="00455067">
        <w:rPr>
          <w:rFonts w:cs="Arial"/>
          <w:lang w:val="pt-BR"/>
        </w:rPr>
        <w:t>As lojas de suprimentos agrícolas e os distribuidores locais recomendam / oferecem pesticidas aos agricultores como a primeira opção ou, com frequência, a única;</w:t>
      </w:r>
    </w:p>
    <w:p w14:paraId="1BA8EBD8" w14:textId="72C8DD58" w:rsidR="00745D59" w:rsidRPr="00455067" w:rsidRDefault="006D71AD" w:rsidP="006D71AD">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bookmarkStart w:id="31" w:name="Check24"/>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1"/>
      <w:r w:rsidR="00745D59" w:rsidRPr="00455067">
        <w:rPr>
          <w:rFonts w:cs="Arial"/>
          <w:lang w:val="pt-BR"/>
        </w:rPr>
        <w:t>Os agricultores precisam formação prévia sobre como usar produtos ou práticas alternativas de maneira eficaz;</w:t>
      </w:r>
    </w:p>
    <w:p w14:paraId="1EE07175" w14:textId="5EA4F945" w:rsidR="00745D59" w:rsidRPr="00455067" w:rsidRDefault="006D71AD" w:rsidP="006D71AD">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bookmarkStart w:id="32" w:name="Check25"/>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2"/>
      <w:r w:rsidR="00745D59" w:rsidRPr="00455067">
        <w:rPr>
          <w:rFonts w:cs="Arial"/>
          <w:lang w:val="pt-BR"/>
        </w:rPr>
        <w:t>Os agentes de campo não têm experiência suficiente para capacitar aos agricultores no uso de métodos de MIP;</w:t>
      </w:r>
    </w:p>
    <w:p w14:paraId="79FBA454" w14:textId="7FB1F4E1" w:rsidR="00745D59" w:rsidRPr="00455067" w:rsidRDefault="006D71AD" w:rsidP="006D71AD">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bookmarkStart w:id="33" w:name="Check26"/>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3"/>
      <w:r w:rsidR="00745D59" w:rsidRPr="00455067">
        <w:rPr>
          <w:rFonts w:cs="Arial"/>
          <w:lang w:val="pt-BR"/>
        </w:rPr>
        <w:t>A mentalidade dos agricultores é procurar primeiro um produto químico, em vez de outros métodos de MIP;</w:t>
      </w:r>
    </w:p>
    <w:p w14:paraId="4B5DADCE" w14:textId="01F6831A" w:rsidR="00745D59" w:rsidRPr="00455067" w:rsidRDefault="006D71AD" w:rsidP="00F95934">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bookmarkStart w:id="34" w:name="Check27"/>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4"/>
      <w:r w:rsidR="00745D59" w:rsidRPr="00455067">
        <w:rPr>
          <w:rFonts w:cs="Arial"/>
          <w:lang w:val="pt-BR"/>
        </w:rPr>
        <w:t xml:space="preserve">Os agricultores temem perder rendimento ou reduzir a qualidade do </w:t>
      </w:r>
      <w:r w:rsidR="008F2EF6">
        <w:rPr>
          <w:rFonts w:cs="Arial"/>
          <w:lang w:val="pt-BR"/>
        </w:rPr>
        <w:t>cultura</w:t>
      </w:r>
      <w:r w:rsidR="00745D59" w:rsidRPr="00455067">
        <w:rPr>
          <w:rFonts w:cs="Arial"/>
          <w:lang w:val="pt-BR"/>
        </w:rPr>
        <w:t xml:space="preserve"> se usam métodos não químicos;</w:t>
      </w:r>
    </w:p>
    <w:p w14:paraId="345BF8ED" w14:textId="7709DB9B" w:rsidR="00612729" w:rsidRPr="00455067" w:rsidRDefault="006D71AD" w:rsidP="00F95934">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bookmarkStart w:id="35" w:name="Check28"/>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5"/>
      <w:r w:rsidR="00612729" w:rsidRPr="00455067">
        <w:rPr>
          <w:rFonts w:cs="Arial"/>
          <w:lang w:val="pt-BR"/>
        </w:rPr>
        <w:t>O</w:t>
      </w:r>
      <w:r w:rsidR="00745D59" w:rsidRPr="00455067">
        <w:rPr>
          <w:rFonts w:cs="Arial"/>
          <w:lang w:val="pt-BR"/>
        </w:rPr>
        <w:t>u</w:t>
      </w:r>
      <w:r w:rsidR="00612729" w:rsidRPr="00455067">
        <w:rPr>
          <w:rFonts w:cs="Arial"/>
          <w:lang w:val="pt-BR"/>
        </w:rPr>
        <w:t>t</w:t>
      </w:r>
      <w:r w:rsidR="007C4D9B" w:rsidRPr="00455067">
        <w:rPr>
          <w:rFonts w:cs="Arial"/>
          <w:lang w:val="pt-BR"/>
        </w:rPr>
        <w:t>ro</w:t>
      </w:r>
      <w:r w:rsidR="00612729" w:rsidRPr="00455067">
        <w:rPr>
          <w:rFonts w:cs="Arial"/>
          <w:lang w:val="pt-BR"/>
        </w:rPr>
        <w:t xml:space="preserve"> (</w:t>
      </w:r>
      <w:r w:rsidR="007C4D9B" w:rsidRPr="00455067">
        <w:rPr>
          <w:rFonts w:cs="Arial"/>
          <w:lang w:val="pt-BR"/>
        </w:rPr>
        <w:t>e</w:t>
      </w:r>
      <w:r w:rsidR="00612729" w:rsidRPr="00455067">
        <w:rPr>
          <w:rFonts w:cs="Arial"/>
          <w:lang w:val="pt-BR"/>
        </w:rPr>
        <w:t>specif</w:t>
      </w:r>
      <w:r w:rsidR="007C4D9B" w:rsidRPr="00455067">
        <w:rPr>
          <w:rFonts w:cs="Arial"/>
          <w:lang w:val="pt-BR"/>
        </w:rPr>
        <w:t>ique</w:t>
      </w:r>
      <w:r w:rsidR="00612729" w:rsidRPr="00455067">
        <w:rPr>
          <w:rFonts w:cs="Arial"/>
          <w:lang w:val="pt-BR"/>
        </w:rPr>
        <w:t xml:space="preserve">) </w:t>
      </w:r>
      <w:r w:rsidR="008B4EBE">
        <w:rPr>
          <w:rFonts w:cs="Arial"/>
          <w:i/>
          <w:color w:val="000000" w:themeColor="text1"/>
          <w:lang w:val="pt-BR"/>
        </w:rPr>
        <w:fldChar w:fldCharType="begin">
          <w:ffData>
            <w:name w:val=""/>
            <w:enabled/>
            <w:calcOnExit w:val="0"/>
            <w:textInput>
              <w:default w:val="Clique aqui"/>
            </w:textInput>
          </w:ffData>
        </w:fldChar>
      </w:r>
      <w:r w:rsidR="008B4EBE">
        <w:rPr>
          <w:rFonts w:cs="Arial"/>
          <w:i/>
          <w:color w:val="000000" w:themeColor="text1"/>
          <w:lang w:val="pt-BR"/>
        </w:rPr>
        <w:instrText xml:space="preserve"> FORMTEXT </w:instrText>
      </w:r>
      <w:r w:rsidR="008B4EBE">
        <w:rPr>
          <w:rFonts w:cs="Arial"/>
          <w:i/>
          <w:color w:val="000000" w:themeColor="text1"/>
          <w:lang w:val="pt-BR"/>
        </w:rPr>
      </w:r>
      <w:r w:rsidR="008B4EBE">
        <w:rPr>
          <w:rFonts w:cs="Arial"/>
          <w:i/>
          <w:color w:val="000000" w:themeColor="text1"/>
          <w:lang w:val="pt-BR"/>
        </w:rPr>
        <w:fldChar w:fldCharType="separate"/>
      </w:r>
      <w:r w:rsidR="008B4EBE">
        <w:rPr>
          <w:rFonts w:cs="Arial"/>
          <w:i/>
          <w:noProof/>
          <w:color w:val="000000" w:themeColor="text1"/>
          <w:lang w:val="pt-BR"/>
        </w:rPr>
        <w:t>Clique aqui</w:t>
      </w:r>
      <w:r w:rsidR="008B4EBE">
        <w:rPr>
          <w:rFonts w:cs="Arial"/>
          <w:i/>
          <w:color w:val="000000" w:themeColor="text1"/>
          <w:lang w:val="pt-BR"/>
        </w:rPr>
        <w:fldChar w:fldCharType="end"/>
      </w:r>
      <w:r w:rsidR="0028772E" w:rsidRPr="00455067">
        <w:rPr>
          <w:rFonts w:cs="Arial"/>
          <w:color w:val="000000" w:themeColor="text1"/>
          <w:lang w:val="pt-BR"/>
        </w:rPr>
        <w:t>.</w:t>
      </w:r>
    </w:p>
    <w:p w14:paraId="5CA1CEB8" w14:textId="430934D1" w:rsidR="00612729" w:rsidRPr="00455067" w:rsidRDefault="00612729" w:rsidP="00612729">
      <w:pPr>
        <w:ind w:firstLine="567"/>
        <w:rPr>
          <w:rFonts w:cs="Arial"/>
          <w:i/>
          <w:color w:val="000000" w:themeColor="text1"/>
          <w:lang w:val="pt-BR"/>
        </w:rPr>
      </w:pPr>
    </w:p>
    <w:p w14:paraId="2B38DDEE" w14:textId="19EEE6CB" w:rsidR="00612729" w:rsidRPr="00455067" w:rsidRDefault="007C4D9B" w:rsidP="009A6FA4">
      <w:pPr>
        <w:spacing w:line="276" w:lineRule="auto"/>
        <w:ind w:left="1418" w:hanging="1418"/>
        <w:rPr>
          <w:rFonts w:cs="Arial"/>
          <w:b/>
          <w:lang w:val="pt-BR"/>
        </w:rPr>
      </w:pPr>
      <w:r w:rsidRPr="00455067">
        <w:rPr>
          <w:b/>
          <w:shd w:val="clear" w:color="auto" w:fill="00B9E4"/>
          <w:lang w:val="pt-BR"/>
        </w:rPr>
        <w:t>P</w:t>
      </w:r>
      <w:r w:rsidR="00F0718F" w:rsidRPr="00455067">
        <w:rPr>
          <w:b/>
          <w:shd w:val="clear" w:color="auto" w:fill="00B9E4"/>
          <w:lang w:val="pt-BR"/>
        </w:rPr>
        <w:t>er</w:t>
      </w:r>
      <w:r w:rsidRPr="00455067">
        <w:rPr>
          <w:b/>
          <w:shd w:val="clear" w:color="auto" w:fill="00B9E4"/>
          <w:lang w:val="pt-BR"/>
        </w:rPr>
        <w:t>gunta</w:t>
      </w:r>
      <w:r w:rsidR="00612729" w:rsidRPr="00455067">
        <w:rPr>
          <w:b/>
          <w:shd w:val="clear" w:color="auto" w:fill="00B9E4"/>
          <w:lang w:val="pt-BR"/>
        </w:rPr>
        <w:t xml:space="preserve"> </w:t>
      </w:r>
      <w:r w:rsidR="006D71AD" w:rsidRPr="00455067">
        <w:rPr>
          <w:b/>
          <w:shd w:val="clear" w:color="auto" w:fill="00B9E4"/>
          <w:lang w:val="pt-BR"/>
        </w:rPr>
        <w:t>1.1-</w:t>
      </w:r>
      <w:r w:rsidR="00F30B20" w:rsidRPr="00455067">
        <w:rPr>
          <w:b/>
          <w:shd w:val="clear" w:color="auto" w:fill="00B9E4"/>
          <w:lang w:val="pt-BR"/>
        </w:rPr>
        <w:t>4</w:t>
      </w:r>
      <w:r w:rsidR="00612729" w:rsidRPr="00455067">
        <w:rPr>
          <w:rFonts w:cs="Arial"/>
          <w:lang w:val="pt-BR"/>
        </w:rPr>
        <w:t xml:space="preserve"> </w:t>
      </w:r>
      <w:r w:rsidRPr="00455067">
        <w:rPr>
          <w:rFonts w:cs="Arial"/>
          <w:b/>
          <w:lang w:val="pt-BR"/>
        </w:rPr>
        <w:t>I</w:t>
      </w:r>
      <w:r w:rsidR="00612729" w:rsidRPr="00455067">
        <w:rPr>
          <w:rFonts w:cs="Arial"/>
          <w:b/>
          <w:lang w:val="pt-BR"/>
        </w:rPr>
        <w:t>ndi</w:t>
      </w:r>
      <w:r w:rsidR="00745D59" w:rsidRPr="00455067">
        <w:rPr>
          <w:rFonts w:cs="Arial"/>
          <w:b/>
          <w:lang w:val="pt-BR"/>
        </w:rPr>
        <w:t xml:space="preserve">que o </w:t>
      </w:r>
      <w:r w:rsidRPr="00455067">
        <w:rPr>
          <w:rFonts w:cs="Arial"/>
          <w:b/>
          <w:lang w:val="pt-BR"/>
        </w:rPr>
        <w:t xml:space="preserve">alcance </w:t>
      </w:r>
      <w:r w:rsidR="00745D59" w:rsidRPr="00455067">
        <w:rPr>
          <w:rFonts w:cs="Arial"/>
          <w:b/>
          <w:lang w:val="pt-BR"/>
        </w:rPr>
        <w:t>e a</w:t>
      </w:r>
      <w:r w:rsidRPr="00455067">
        <w:rPr>
          <w:rFonts w:cs="Arial"/>
          <w:b/>
          <w:lang w:val="pt-BR"/>
        </w:rPr>
        <w:t xml:space="preserve"> </w:t>
      </w:r>
      <w:r w:rsidR="008F533B" w:rsidRPr="00455067">
        <w:rPr>
          <w:rFonts w:cs="Arial"/>
          <w:b/>
          <w:lang w:val="pt-BR"/>
        </w:rPr>
        <w:t>frequência</w:t>
      </w:r>
      <w:r w:rsidR="00612729" w:rsidRPr="00455067">
        <w:rPr>
          <w:rFonts w:cs="Arial"/>
          <w:b/>
          <w:lang w:val="pt-BR"/>
        </w:rPr>
        <w:t xml:space="preserve"> </w:t>
      </w:r>
      <w:r w:rsidR="00745D59" w:rsidRPr="00455067">
        <w:rPr>
          <w:rFonts w:cs="Arial"/>
          <w:b/>
          <w:lang w:val="pt-BR"/>
        </w:rPr>
        <w:t>do</w:t>
      </w:r>
      <w:r w:rsidRPr="00455067">
        <w:rPr>
          <w:rFonts w:cs="Arial"/>
          <w:b/>
          <w:lang w:val="pt-BR"/>
        </w:rPr>
        <w:t xml:space="preserve"> uso</w:t>
      </w:r>
      <w:r w:rsidR="00612729" w:rsidRPr="00455067">
        <w:rPr>
          <w:rFonts w:cs="Arial"/>
          <w:b/>
          <w:lang w:val="pt-BR"/>
        </w:rPr>
        <w:t xml:space="preserve"> </w:t>
      </w:r>
      <w:r w:rsidRPr="00455067">
        <w:rPr>
          <w:rFonts w:cs="Arial"/>
          <w:b/>
          <w:lang w:val="pt-BR"/>
        </w:rPr>
        <w:t>de</w:t>
      </w:r>
      <w:r w:rsidR="00612729" w:rsidRPr="00455067">
        <w:rPr>
          <w:rFonts w:cs="Arial"/>
          <w:b/>
          <w:lang w:val="pt-BR"/>
        </w:rPr>
        <w:t xml:space="preserve"> p</w:t>
      </w:r>
      <w:r w:rsidR="00745D59" w:rsidRPr="00455067">
        <w:rPr>
          <w:rFonts w:cs="Arial"/>
          <w:b/>
          <w:lang w:val="pt-BR"/>
        </w:rPr>
        <w:t>esticida</w:t>
      </w:r>
      <w:r w:rsidR="00612729" w:rsidRPr="00455067">
        <w:rPr>
          <w:rFonts w:cs="Arial"/>
          <w:b/>
          <w:lang w:val="pt-BR"/>
        </w:rPr>
        <w:t>s</w:t>
      </w:r>
      <w:r w:rsidRPr="00455067">
        <w:rPr>
          <w:rFonts w:cs="Arial"/>
          <w:b/>
          <w:lang w:val="pt-BR"/>
        </w:rPr>
        <w:t xml:space="preserve"> </w:t>
      </w:r>
      <w:r w:rsidR="00612729" w:rsidRPr="00455067">
        <w:rPr>
          <w:rFonts w:cs="Arial"/>
          <w:b/>
          <w:lang w:val="pt-BR"/>
        </w:rPr>
        <w:t>/</w:t>
      </w:r>
      <w:r w:rsidRPr="00455067">
        <w:rPr>
          <w:rFonts w:cs="Arial"/>
          <w:b/>
          <w:lang w:val="pt-BR"/>
        </w:rPr>
        <w:t xml:space="preserve"> </w:t>
      </w:r>
      <w:r w:rsidR="00745D59" w:rsidRPr="00455067">
        <w:rPr>
          <w:rFonts w:cs="Arial"/>
          <w:b/>
          <w:lang w:val="pt-BR"/>
        </w:rPr>
        <w:t>produ</w:t>
      </w:r>
      <w:r w:rsidR="00612729" w:rsidRPr="00455067">
        <w:rPr>
          <w:rFonts w:cs="Arial"/>
          <w:b/>
          <w:lang w:val="pt-BR"/>
        </w:rPr>
        <w:t>t</w:t>
      </w:r>
      <w:r w:rsidRPr="00455067">
        <w:rPr>
          <w:rFonts w:cs="Arial"/>
          <w:b/>
          <w:lang w:val="pt-BR"/>
        </w:rPr>
        <w:t>o</w:t>
      </w:r>
      <w:r w:rsidR="00612729" w:rsidRPr="00455067">
        <w:rPr>
          <w:rFonts w:cs="Arial"/>
          <w:b/>
          <w:lang w:val="pt-BR"/>
        </w:rPr>
        <w:t xml:space="preserve">s </w:t>
      </w:r>
      <w:r w:rsidRPr="00455067">
        <w:rPr>
          <w:rFonts w:cs="Arial"/>
          <w:b/>
          <w:lang w:val="pt-BR"/>
        </w:rPr>
        <w:t>que conte</w:t>
      </w:r>
      <w:r w:rsidR="00745D59" w:rsidRPr="00455067">
        <w:rPr>
          <w:rFonts w:cs="Arial"/>
          <w:b/>
          <w:lang w:val="pt-BR"/>
        </w:rPr>
        <w:t xml:space="preserve">nham </w:t>
      </w:r>
      <w:r w:rsidR="00612729" w:rsidRPr="00455067">
        <w:rPr>
          <w:rFonts w:cs="Arial"/>
          <w:b/>
          <w:lang w:val="pt-BR"/>
        </w:rPr>
        <w:t>Clorotalonil</w:t>
      </w:r>
    </w:p>
    <w:p w14:paraId="063D205D" w14:textId="57E09D30" w:rsidR="008B4EBE" w:rsidRPr="008B4EBE" w:rsidRDefault="008B4EBE" w:rsidP="008B4EBE">
      <w:pPr>
        <w:spacing w:before="120" w:after="120" w:line="240" w:lineRule="auto"/>
        <w:jc w:val="left"/>
        <w:rPr>
          <w:rFonts w:cs="Arial"/>
          <w:b/>
          <w:lang w:val="pt-BR"/>
        </w:rPr>
      </w:pPr>
      <w:r w:rsidRPr="008B4EBE">
        <w:rPr>
          <w:rFonts w:cs="Arial"/>
          <w:b/>
          <w:lang w:val="pt-BR"/>
        </w:rPr>
        <w:t>Nome do cultura onde é aplicado</w:t>
      </w:r>
      <w:r w:rsidR="00BA7F26">
        <w:rPr>
          <w:rFonts w:cs="Arial"/>
          <w:b/>
          <w:lang w:val="pt-BR"/>
        </w:rPr>
        <w:t xml:space="preserve">: </w:t>
      </w:r>
      <w:r w:rsidR="00BA7F26" w:rsidRPr="00BA7F26">
        <w:rPr>
          <w:rFonts w:cs="Arial"/>
          <w:i/>
          <w:szCs w:val="20"/>
          <w:lang w:val="pt-BR"/>
        </w:rPr>
        <w:fldChar w:fldCharType="begin">
          <w:ffData>
            <w:name w:val="Text13"/>
            <w:enabled/>
            <w:calcOnExit w:val="0"/>
            <w:textInput>
              <w:default w:val="Clique aqui para inserir seu texto"/>
            </w:textInput>
          </w:ffData>
        </w:fldChar>
      </w:r>
      <w:r w:rsidR="00BA7F26" w:rsidRPr="00BA7F26">
        <w:rPr>
          <w:rFonts w:cs="Arial"/>
          <w:i/>
          <w:szCs w:val="20"/>
          <w:lang w:val="pt-BR"/>
        </w:rPr>
        <w:instrText xml:space="preserve"> FORMTEXT </w:instrText>
      </w:r>
      <w:r w:rsidR="00BA7F26" w:rsidRPr="00BA7F26">
        <w:rPr>
          <w:rFonts w:cs="Arial"/>
          <w:i/>
          <w:szCs w:val="20"/>
          <w:lang w:val="pt-BR"/>
        </w:rPr>
      </w:r>
      <w:r w:rsidR="00BA7F26" w:rsidRPr="00BA7F26">
        <w:rPr>
          <w:rFonts w:cs="Arial"/>
          <w:i/>
          <w:szCs w:val="20"/>
          <w:lang w:val="pt-BR"/>
        </w:rPr>
        <w:fldChar w:fldCharType="separate"/>
      </w:r>
      <w:r w:rsidR="00BA7F26" w:rsidRPr="00BA7F26">
        <w:rPr>
          <w:rFonts w:cs="Arial"/>
          <w:i/>
          <w:noProof/>
          <w:szCs w:val="20"/>
          <w:lang w:val="pt-BR"/>
        </w:rPr>
        <w:t>Clique aqui para inserir seu texto</w:t>
      </w:r>
      <w:r w:rsidR="00BA7F26" w:rsidRPr="00BA7F26">
        <w:rPr>
          <w:rFonts w:cs="Arial"/>
          <w:i/>
          <w:szCs w:val="20"/>
          <w:lang w:val="pt-BR"/>
        </w:rPr>
        <w:fldChar w:fldCharType="end"/>
      </w:r>
    </w:p>
    <w:p w14:paraId="5846CEC5" w14:textId="2248133E" w:rsidR="006D71AD" w:rsidRPr="00BA7F26" w:rsidRDefault="006D71AD" w:rsidP="001D160F">
      <w:pPr>
        <w:spacing w:after="240" w:line="240" w:lineRule="auto"/>
        <w:jc w:val="left"/>
        <w:rPr>
          <w:rFonts w:cs="Arial"/>
          <w:i/>
          <w:szCs w:val="20"/>
          <w:lang w:val="pt-BR"/>
        </w:rPr>
      </w:pPr>
      <w:r w:rsidRPr="00455067">
        <w:rPr>
          <w:rFonts w:cs="Arial"/>
          <w:b/>
          <w:lang w:val="pt-BR"/>
        </w:rPr>
        <w:t>N</w:t>
      </w:r>
      <w:r w:rsidR="008F533B" w:rsidRPr="00455067">
        <w:rPr>
          <w:rFonts w:cs="Arial"/>
          <w:b/>
          <w:lang w:val="pt-BR"/>
        </w:rPr>
        <w:t>ome</w:t>
      </w:r>
      <w:r w:rsidRPr="00455067">
        <w:rPr>
          <w:rFonts w:cs="Arial"/>
          <w:b/>
          <w:lang w:val="pt-BR"/>
        </w:rPr>
        <w:t xml:space="preserve"> d</w:t>
      </w:r>
      <w:r w:rsidR="008F533B" w:rsidRPr="00455067">
        <w:rPr>
          <w:rFonts w:cs="Arial"/>
          <w:b/>
          <w:lang w:val="pt-BR"/>
        </w:rPr>
        <w:t>o</w:t>
      </w:r>
      <w:r w:rsidRPr="00455067">
        <w:rPr>
          <w:rFonts w:cs="Arial"/>
          <w:b/>
          <w:lang w:val="pt-BR"/>
        </w:rPr>
        <w:t xml:space="preserve"> organismo a atacar</w:t>
      </w:r>
      <w:r w:rsidRPr="00455067">
        <w:rPr>
          <w:rFonts w:cs="Arial"/>
          <w:b/>
          <w:sz w:val="18"/>
          <w:lang w:val="pt-BR"/>
        </w:rPr>
        <w:t xml:space="preserve">: </w:t>
      </w:r>
      <w:r w:rsidR="00F0718F" w:rsidRPr="00BA7F26">
        <w:rPr>
          <w:rFonts w:cs="Arial"/>
          <w:i/>
          <w:szCs w:val="20"/>
          <w:lang w:val="pt-BR"/>
        </w:rPr>
        <w:fldChar w:fldCharType="begin">
          <w:ffData>
            <w:name w:val="Text13"/>
            <w:enabled/>
            <w:calcOnExit w:val="0"/>
            <w:textInput>
              <w:default w:val="Clique aqui para inserir seu texto"/>
            </w:textInput>
          </w:ffData>
        </w:fldChar>
      </w:r>
      <w:bookmarkStart w:id="36" w:name="Text13"/>
      <w:r w:rsidR="00F0718F" w:rsidRPr="00BA7F26">
        <w:rPr>
          <w:rFonts w:cs="Arial"/>
          <w:i/>
          <w:szCs w:val="20"/>
          <w:lang w:val="pt-BR"/>
        </w:rPr>
        <w:instrText xml:space="preserve"> FORMTEXT </w:instrText>
      </w:r>
      <w:r w:rsidR="00F0718F" w:rsidRPr="00BA7F26">
        <w:rPr>
          <w:rFonts w:cs="Arial"/>
          <w:i/>
          <w:szCs w:val="20"/>
          <w:lang w:val="pt-BR"/>
        </w:rPr>
      </w:r>
      <w:r w:rsidR="00F0718F" w:rsidRPr="00BA7F26">
        <w:rPr>
          <w:rFonts w:cs="Arial"/>
          <w:i/>
          <w:szCs w:val="20"/>
          <w:lang w:val="pt-BR"/>
        </w:rPr>
        <w:fldChar w:fldCharType="separate"/>
      </w:r>
      <w:r w:rsidR="00F0718F" w:rsidRPr="00BA7F26">
        <w:rPr>
          <w:rFonts w:cs="Arial"/>
          <w:i/>
          <w:noProof/>
          <w:szCs w:val="20"/>
          <w:lang w:val="pt-BR"/>
        </w:rPr>
        <w:t>Clique aqui para inserir seu texto</w:t>
      </w:r>
      <w:r w:rsidR="00F0718F" w:rsidRPr="00BA7F26">
        <w:rPr>
          <w:rFonts w:cs="Arial"/>
          <w:i/>
          <w:szCs w:val="20"/>
          <w:lang w:val="pt-BR"/>
        </w:rPr>
        <w:fldChar w:fldCharType="end"/>
      </w:r>
      <w:bookmarkEnd w:id="36"/>
    </w:p>
    <w:p w14:paraId="126C0E49" w14:textId="7CAACA9E" w:rsidR="008F533B" w:rsidRPr="00455067" w:rsidRDefault="006D71AD" w:rsidP="00617987">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bookmarkStart w:id="37" w:name="Check29"/>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7"/>
      <w:r w:rsidR="008F533B" w:rsidRPr="00455067">
        <w:rPr>
          <w:rFonts w:cs="Arial"/>
          <w:lang w:val="pt-BR"/>
        </w:rPr>
        <w:t xml:space="preserve">usado apenas </w:t>
      </w:r>
      <w:r w:rsidR="008F533B" w:rsidRPr="00455067">
        <w:rPr>
          <w:rFonts w:cs="Arial"/>
          <w:u w:val="single"/>
          <w:lang w:val="pt-BR"/>
        </w:rPr>
        <w:t>por um pequeno número</w:t>
      </w:r>
      <w:r w:rsidR="008F533B" w:rsidRPr="00455067">
        <w:rPr>
          <w:rFonts w:cs="Arial"/>
          <w:lang w:val="pt-BR"/>
        </w:rPr>
        <w:t xml:space="preserve"> de membros, </w:t>
      </w:r>
      <w:r w:rsidR="008F533B" w:rsidRPr="00455067">
        <w:rPr>
          <w:rFonts w:cs="Arial"/>
          <w:u w:val="single"/>
          <w:lang w:val="pt-BR"/>
        </w:rPr>
        <w:t>nem sempre em todas as temporadas</w:t>
      </w:r>
      <w:r w:rsidR="008F533B" w:rsidRPr="00455067">
        <w:rPr>
          <w:rFonts w:cs="Arial"/>
          <w:lang w:val="pt-BR"/>
        </w:rPr>
        <w:t xml:space="preserve">: </w:t>
      </w:r>
    </w:p>
    <w:p w14:paraId="02C67461" w14:textId="28F60626" w:rsidR="00087CA5" w:rsidRPr="00455067" w:rsidRDefault="004F7AFC" w:rsidP="00617987">
      <w:pPr>
        <w:spacing w:line="240" w:lineRule="auto"/>
        <w:contextualSpacing/>
        <w:rPr>
          <w:rFonts w:cs="Arial"/>
          <w:shd w:val="clear" w:color="auto" w:fill="B7F1FF"/>
          <w:lang w:val="pt-BR"/>
        </w:rPr>
      </w:pPr>
      <w:r w:rsidRPr="00455067">
        <w:rPr>
          <w:rFonts w:cs="Arial"/>
          <w:lang w:val="pt-BR"/>
        </w:rPr>
        <w:t xml:space="preserve">    </w:t>
      </w:r>
      <w:r w:rsidR="007C4D9B" w:rsidRPr="00455067">
        <w:rPr>
          <w:rFonts w:cs="Arial"/>
          <w:i/>
          <w:lang w:val="pt-BR"/>
        </w:rPr>
        <w:t>Es</w:t>
      </w:r>
      <w:r w:rsidRPr="00455067">
        <w:rPr>
          <w:rFonts w:cs="Arial"/>
          <w:i/>
          <w:lang w:val="pt-BR"/>
        </w:rPr>
        <w:t>pecif</w:t>
      </w:r>
      <w:r w:rsidR="007C4D9B" w:rsidRPr="00455067">
        <w:rPr>
          <w:rFonts w:cs="Arial"/>
          <w:i/>
          <w:lang w:val="pt-BR"/>
        </w:rPr>
        <w:t>ique</w:t>
      </w:r>
      <w:r w:rsidRPr="00455067">
        <w:rPr>
          <w:rFonts w:cs="Arial"/>
          <w:i/>
          <w:lang w:val="pt-BR"/>
        </w:rPr>
        <w:t xml:space="preserve"> </w:t>
      </w:r>
      <w:r w:rsidR="008F533B" w:rsidRPr="00455067">
        <w:rPr>
          <w:rFonts w:cs="Arial"/>
          <w:i/>
          <w:lang w:val="pt-BR"/>
        </w:rPr>
        <w:t>qua</w:t>
      </w:r>
      <w:r w:rsidR="007C4D9B" w:rsidRPr="00455067">
        <w:rPr>
          <w:rFonts w:cs="Arial"/>
          <w:i/>
          <w:lang w:val="pt-BR"/>
        </w:rPr>
        <w:t xml:space="preserve">ntas </w:t>
      </w:r>
      <w:r w:rsidR="008F533B" w:rsidRPr="00455067">
        <w:rPr>
          <w:rFonts w:cs="Arial"/>
          <w:i/>
          <w:lang w:val="pt-BR"/>
        </w:rPr>
        <w:t>vezes</w:t>
      </w:r>
      <w:r w:rsidR="007C4D9B" w:rsidRPr="00455067">
        <w:rPr>
          <w:rFonts w:cs="Arial"/>
          <w:i/>
          <w:lang w:val="pt-BR"/>
        </w:rPr>
        <w:t xml:space="preserve"> por temporada</w:t>
      </w:r>
      <w:r w:rsidRPr="00455067">
        <w:rPr>
          <w:rFonts w:cs="Arial"/>
          <w:i/>
          <w:lang w:val="pt-BR"/>
        </w:rPr>
        <w:t>:</w:t>
      </w:r>
      <w:r w:rsidRPr="00455067">
        <w:rPr>
          <w:rFonts w:cs="Arial"/>
          <w:lang w:val="pt-BR"/>
        </w:rPr>
        <w:t xml:space="preserve"> </w:t>
      </w:r>
      <w:r w:rsidR="00F0718F" w:rsidRPr="00455067">
        <w:rPr>
          <w:rFonts w:cs="Arial"/>
          <w:i/>
          <w:lang w:val="pt-BR"/>
        </w:rPr>
        <w:fldChar w:fldCharType="begin">
          <w:ffData>
            <w:name w:val="Text14"/>
            <w:enabled/>
            <w:calcOnExit w:val="0"/>
            <w:textInput>
              <w:default w:val="Clique aqui para inserir seu texto"/>
            </w:textInput>
          </w:ffData>
        </w:fldChar>
      </w:r>
      <w:bookmarkStart w:id="38" w:name="Text14"/>
      <w:r w:rsidR="00F0718F" w:rsidRPr="00455067">
        <w:rPr>
          <w:rFonts w:cs="Arial"/>
          <w:i/>
          <w:lang w:val="pt-BR"/>
        </w:rPr>
        <w:instrText xml:space="preserve"> FORMTEXT </w:instrText>
      </w:r>
      <w:r w:rsidR="00F0718F" w:rsidRPr="00455067">
        <w:rPr>
          <w:rFonts w:cs="Arial"/>
          <w:i/>
          <w:lang w:val="pt-BR"/>
        </w:rPr>
      </w:r>
      <w:r w:rsidR="00F0718F" w:rsidRPr="00455067">
        <w:rPr>
          <w:rFonts w:cs="Arial"/>
          <w:i/>
          <w:lang w:val="pt-BR"/>
        </w:rPr>
        <w:fldChar w:fldCharType="separate"/>
      </w:r>
      <w:r w:rsidR="00F0718F" w:rsidRPr="00455067">
        <w:rPr>
          <w:rFonts w:cs="Arial"/>
          <w:i/>
          <w:noProof/>
          <w:lang w:val="pt-BR"/>
        </w:rPr>
        <w:t>Clique aqui para inserir seu texto</w:t>
      </w:r>
      <w:r w:rsidR="00F0718F" w:rsidRPr="00455067">
        <w:rPr>
          <w:rFonts w:cs="Arial"/>
          <w:i/>
          <w:lang w:val="pt-BR"/>
        </w:rPr>
        <w:fldChar w:fldCharType="end"/>
      </w:r>
      <w:bookmarkEnd w:id="38"/>
      <w:r w:rsidRPr="00455067">
        <w:rPr>
          <w:rFonts w:cs="Arial"/>
          <w:lang w:val="pt-BR"/>
        </w:rPr>
        <w:t xml:space="preserve"> </w:t>
      </w:r>
      <w:r w:rsidR="00642106" w:rsidRPr="00455067">
        <w:rPr>
          <w:rFonts w:cs="Arial"/>
          <w:lang w:val="pt-BR"/>
        </w:rPr>
        <w:t xml:space="preserve"> </w:t>
      </w:r>
    </w:p>
    <w:p w14:paraId="5773314B" w14:textId="77777777" w:rsidR="00203853" w:rsidRPr="00455067" w:rsidRDefault="00203853" w:rsidP="008F533B">
      <w:pPr>
        <w:spacing w:line="240" w:lineRule="auto"/>
        <w:ind w:firstLine="708"/>
        <w:contextualSpacing/>
        <w:rPr>
          <w:rFonts w:cs="Arial"/>
          <w:shd w:val="clear" w:color="auto" w:fill="B7F1FF"/>
          <w:lang w:val="pt-BR"/>
        </w:rPr>
      </w:pPr>
    </w:p>
    <w:p w14:paraId="7BDCE320" w14:textId="3C98B986" w:rsidR="00612729" w:rsidRPr="00455067" w:rsidRDefault="006D71AD" w:rsidP="00203853">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bookmarkStart w:id="39" w:name="Check30"/>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39"/>
      <w:r w:rsidR="00612729" w:rsidRPr="00455067">
        <w:rPr>
          <w:rFonts w:cs="Arial"/>
          <w:lang w:val="pt-BR"/>
        </w:rPr>
        <w:t>us</w:t>
      </w:r>
      <w:r w:rsidR="007C4D9B" w:rsidRPr="00455067">
        <w:rPr>
          <w:rFonts w:cs="Arial"/>
          <w:lang w:val="pt-BR"/>
        </w:rPr>
        <w:t>ado por</w:t>
      </w:r>
      <w:r w:rsidR="00612729" w:rsidRPr="00455067">
        <w:rPr>
          <w:rFonts w:cs="Arial"/>
          <w:lang w:val="pt-BR"/>
        </w:rPr>
        <w:t xml:space="preserve"> </w:t>
      </w:r>
      <w:r w:rsidR="008F533B" w:rsidRPr="00455067">
        <w:rPr>
          <w:rFonts w:cs="Arial"/>
          <w:u w:val="single"/>
          <w:lang w:val="pt-BR"/>
        </w:rPr>
        <w:t>alguns m</w:t>
      </w:r>
      <w:r w:rsidR="007C4D9B" w:rsidRPr="00455067">
        <w:rPr>
          <w:rFonts w:cs="Arial"/>
          <w:u w:val="single"/>
          <w:lang w:val="pt-BR"/>
        </w:rPr>
        <w:t>embros</w:t>
      </w:r>
      <w:r w:rsidR="004F7AFC" w:rsidRPr="00455067">
        <w:rPr>
          <w:rFonts w:cs="Arial"/>
          <w:u w:val="single"/>
          <w:lang w:val="pt-BR"/>
        </w:rPr>
        <w:t>,</w:t>
      </w:r>
      <w:r w:rsidR="00612729" w:rsidRPr="00455067">
        <w:rPr>
          <w:rFonts w:cs="Arial"/>
          <w:u w:val="single"/>
          <w:lang w:val="pt-BR"/>
        </w:rPr>
        <w:t xml:space="preserve"> </w:t>
      </w:r>
      <w:r w:rsidR="008F533B" w:rsidRPr="00455067">
        <w:rPr>
          <w:rFonts w:cs="Arial"/>
          <w:u w:val="single"/>
          <w:lang w:val="pt-BR"/>
        </w:rPr>
        <w:t>algumas veze</w:t>
      </w:r>
      <w:r w:rsidR="00612729" w:rsidRPr="00455067">
        <w:rPr>
          <w:rFonts w:cs="Arial"/>
          <w:u w:val="single"/>
          <w:lang w:val="pt-BR"/>
        </w:rPr>
        <w:t>s</w:t>
      </w:r>
    </w:p>
    <w:p w14:paraId="4E5FF162" w14:textId="7D61A891" w:rsidR="008F533B" w:rsidRPr="00455067" w:rsidRDefault="004F7AFC" w:rsidP="008F533B">
      <w:pPr>
        <w:spacing w:line="240" w:lineRule="auto"/>
        <w:contextualSpacing/>
        <w:rPr>
          <w:rFonts w:cs="Arial"/>
          <w:shd w:val="clear" w:color="auto" w:fill="B7F1FF"/>
          <w:lang w:val="pt-BR"/>
        </w:rPr>
      </w:pPr>
      <w:r w:rsidRPr="00455067">
        <w:rPr>
          <w:rFonts w:cs="Arial"/>
          <w:lang w:val="pt-BR"/>
        </w:rPr>
        <w:t xml:space="preserve">    </w:t>
      </w:r>
      <w:r w:rsidR="008F533B" w:rsidRPr="00455067">
        <w:rPr>
          <w:rFonts w:cs="Arial"/>
          <w:i/>
          <w:lang w:val="pt-BR"/>
        </w:rPr>
        <w:t>Especifique quantas vezes por temporada:</w:t>
      </w:r>
      <w:r w:rsidR="008F533B" w:rsidRPr="00455067">
        <w:rPr>
          <w:rFonts w:cs="Arial"/>
          <w:lang w:val="pt-BR"/>
        </w:rPr>
        <w:t xml:space="preserve"> </w:t>
      </w:r>
      <w:r w:rsidR="008F533B" w:rsidRPr="00455067">
        <w:rPr>
          <w:rFonts w:cs="Arial"/>
          <w:i/>
          <w:lang w:val="pt-BR"/>
        </w:rPr>
        <w:fldChar w:fldCharType="begin">
          <w:ffData>
            <w:name w:val=""/>
            <w:enabled/>
            <w:calcOnExit w:val="0"/>
            <w:textInput>
              <w:default w:val="Clique aqui para inserir seu texto"/>
            </w:textInput>
          </w:ffData>
        </w:fldChar>
      </w:r>
      <w:r w:rsidR="008F533B" w:rsidRPr="00455067">
        <w:rPr>
          <w:rFonts w:cs="Arial"/>
          <w:i/>
          <w:lang w:val="pt-BR"/>
        </w:rPr>
        <w:instrText xml:space="preserve"> FORMTEXT </w:instrText>
      </w:r>
      <w:r w:rsidR="008F533B" w:rsidRPr="00455067">
        <w:rPr>
          <w:rFonts w:cs="Arial"/>
          <w:i/>
          <w:lang w:val="pt-BR"/>
        </w:rPr>
      </w:r>
      <w:r w:rsidR="008F533B" w:rsidRPr="00455067">
        <w:rPr>
          <w:rFonts w:cs="Arial"/>
          <w:i/>
          <w:lang w:val="pt-BR"/>
        </w:rPr>
        <w:fldChar w:fldCharType="separate"/>
      </w:r>
      <w:r w:rsidR="008F533B" w:rsidRPr="00455067">
        <w:rPr>
          <w:rFonts w:cs="Arial"/>
          <w:i/>
          <w:noProof/>
          <w:lang w:val="pt-BR"/>
        </w:rPr>
        <w:t>Clique aqui para inserir seu texto</w:t>
      </w:r>
      <w:r w:rsidR="008F533B" w:rsidRPr="00455067">
        <w:rPr>
          <w:rFonts w:cs="Arial"/>
          <w:i/>
          <w:lang w:val="pt-BR"/>
        </w:rPr>
        <w:fldChar w:fldCharType="end"/>
      </w:r>
      <w:r w:rsidR="008F533B" w:rsidRPr="00455067">
        <w:rPr>
          <w:rFonts w:cs="Arial"/>
          <w:lang w:val="pt-BR"/>
        </w:rPr>
        <w:t xml:space="preserve">  </w:t>
      </w:r>
    </w:p>
    <w:p w14:paraId="630F9B9A" w14:textId="4FE63A85" w:rsidR="006D71AD" w:rsidRPr="00455067" w:rsidRDefault="008F533B" w:rsidP="008F533B">
      <w:pPr>
        <w:spacing w:line="240" w:lineRule="auto"/>
        <w:contextualSpacing/>
        <w:rPr>
          <w:rFonts w:cs="Arial"/>
          <w:lang w:val="pt-BR"/>
        </w:rPr>
      </w:pPr>
      <w:r w:rsidRPr="00455067">
        <w:rPr>
          <w:rFonts w:cs="Arial"/>
          <w:lang w:val="pt-BR"/>
        </w:rPr>
        <w:tab/>
      </w:r>
    </w:p>
    <w:p w14:paraId="64024393" w14:textId="6B988AED" w:rsidR="00612729" w:rsidRPr="00455067" w:rsidRDefault="006D71AD" w:rsidP="00617987">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bookmarkStart w:id="40" w:name="Check31"/>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40"/>
      <w:r w:rsidR="00612729" w:rsidRPr="00455067">
        <w:rPr>
          <w:rFonts w:cs="Arial"/>
          <w:lang w:val="pt-BR"/>
        </w:rPr>
        <w:t>us</w:t>
      </w:r>
      <w:r w:rsidR="007565E4" w:rsidRPr="00455067">
        <w:rPr>
          <w:rFonts w:cs="Arial"/>
          <w:lang w:val="pt-BR"/>
        </w:rPr>
        <w:t xml:space="preserve">ado </w:t>
      </w:r>
      <w:r w:rsidR="008F533B" w:rsidRPr="00455067">
        <w:rPr>
          <w:rFonts w:cs="Arial"/>
          <w:lang w:val="pt-BR"/>
        </w:rPr>
        <w:t>pela</w:t>
      </w:r>
      <w:r w:rsidR="007565E4" w:rsidRPr="00455067">
        <w:rPr>
          <w:rFonts w:cs="Arial"/>
          <w:u w:val="single"/>
          <w:lang w:val="pt-BR"/>
        </w:rPr>
        <w:t xml:space="preserve"> ma</w:t>
      </w:r>
      <w:r w:rsidR="008F533B" w:rsidRPr="00455067">
        <w:rPr>
          <w:rFonts w:cs="Arial"/>
          <w:u w:val="single"/>
          <w:lang w:val="pt-BR"/>
        </w:rPr>
        <w:t>ioria</w:t>
      </w:r>
      <w:r w:rsidR="007565E4" w:rsidRPr="00455067">
        <w:rPr>
          <w:rFonts w:cs="Arial"/>
          <w:u w:val="single"/>
          <w:lang w:val="pt-BR"/>
        </w:rPr>
        <w:t xml:space="preserve"> </w:t>
      </w:r>
      <w:r w:rsidR="008F533B" w:rsidRPr="00455067">
        <w:rPr>
          <w:rFonts w:cs="Arial"/>
          <w:u w:val="single"/>
          <w:lang w:val="pt-BR"/>
        </w:rPr>
        <w:t>dos produ</w:t>
      </w:r>
      <w:r w:rsidR="007565E4" w:rsidRPr="00455067">
        <w:rPr>
          <w:rFonts w:cs="Arial"/>
          <w:u w:val="single"/>
          <w:lang w:val="pt-BR"/>
        </w:rPr>
        <w:t>tores</w:t>
      </w:r>
      <w:r w:rsidR="004F7AFC" w:rsidRPr="00455067">
        <w:rPr>
          <w:rFonts w:cs="Arial"/>
          <w:lang w:val="pt-BR"/>
        </w:rPr>
        <w:t xml:space="preserve">, </w:t>
      </w:r>
      <w:r w:rsidR="008F533B" w:rsidRPr="00455067">
        <w:rPr>
          <w:rFonts w:cs="Arial"/>
          <w:lang w:val="pt-BR"/>
        </w:rPr>
        <w:t>em</w:t>
      </w:r>
      <w:r w:rsidR="007565E4" w:rsidRPr="00455067">
        <w:rPr>
          <w:rFonts w:cs="Arial"/>
          <w:lang w:val="pt-BR"/>
        </w:rPr>
        <w:t xml:space="preserve"> </w:t>
      </w:r>
      <w:r w:rsidR="008F533B" w:rsidRPr="00455067">
        <w:rPr>
          <w:rFonts w:cs="Arial"/>
          <w:lang w:val="pt-BR"/>
        </w:rPr>
        <w:t xml:space="preserve">quase todas </w:t>
      </w:r>
      <w:r w:rsidR="007565E4" w:rsidRPr="00455067">
        <w:rPr>
          <w:rFonts w:cs="Arial"/>
          <w:lang w:val="pt-BR"/>
        </w:rPr>
        <w:t>as temporadas</w:t>
      </w:r>
    </w:p>
    <w:p w14:paraId="38429863" w14:textId="77777777" w:rsidR="008F533B" w:rsidRPr="00455067" w:rsidRDefault="004F7AFC" w:rsidP="008F533B">
      <w:pPr>
        <w:spacing w:line="240" w:lineRule="auto"/>
        <w:contextualSpacing/>
        <w:rPr>
          <w:rFonts w:cs="Arial"/>
          <w:shd w:val="clear" w:color="auto" w:fill="B7F1FF"/>
          <w:lang w:val="pt-BR"/>
        </w:rPr>
      </w:pPr>
      <w:r w:rsidRPr="00455067">
        <w:rPr>
          <w:rFonts w:cs="Arial"/>
          <w:lang w:val="pt-BR"/>
        </w:rPr>
        <w:t xml:space="preserve">    </w:t>
      </w:r>
      <w:r w:rsidR="008F533B" w:rsidRPr="00455067">
        <w:rPr>
          <w:rFonts w:cs="Arial"/>
          <w:i/>
          <w:lang w:val="pt-BR"/>
        </w:rPr>
        <w:t>Especifique quantas vezes por temporada:</w:t>
      </w:r>
      <w:r w:rsidR="008F533B" w:rsidRPr="00455067">
        <w:rPr>
          <w:rFonts w:cs="Arial"/>
          <w:lang w:val="pt-BR"/>
        </w:rPr>
        <w:t xml:space="preserve"> </w:t>
      </w:r>
      <w:r w:rsidR="008F533B" w:rsidRPr="00455067">
        <w:rPr>
          <w:rFonts w:cs="Arial"/>
          <w:i/>
          <w:lang w:val="pt-BR"/>
        </w:rPr>
        <w:fldChar w:fldCharType="begin">
          <w:ffData>
            <w:name w:val="Text14"/>
            <w:enabled/>
            <w:calcOnExit w:val="0"/>
            <w:textInput>
              <w:default w:val="Clique aqui para inserir seu texto"/>
            </w:textInput>
          </w:ffData>
        </w:fldChar>
      </w:r>
      <w:r w:rsidR="008F533B" w:rsidRPr="00455067">
        <w:rPr>
          <w:rFonts w:cs="Arial"/>
          <w:i/>
          <w:lang w:val="pt-BR"/>
        </w:rPr>
        <w:instrText xml:space="preserve"> FORMTEXT </w:instrText>
      </w:r>
      <w:r w:rsidR="008F533B" w:rsidRPr="00455067">
        <w:rPr>
          <w:rFonts w:cs="Arial"/>
          <w:i/>
          <w:lang w:val="pt-BR"/>
        </w:rPr>
      </w:r>
      <w:r w:rsidR="008F533B" w:rsidRPr="00455067">
        <w:rPr>
          <w:rFonts w:cs="Arial"/>
          <w:i/>
          <w:lang w:val="pt-BR"/>
        </w:rPr>
        <w:fldChar w:fldCharType="separate"/>
      </w:r>
      <w:r w:rsidR="008F533B" w:rsidRPr="00455067">
        <w:rPr>
          <w:rFonts w:cs="Arial"/>
          <w:i/>
          <w:noProof/>
          <w:lang w:val="pt-BR"/>
        </w:rPr>
        <w:t>Clique aqui para inserir seu texto</w:t>
      </w:r>
      <w:r w:rsidR="008F533B" w:rsidRPr="00455067">
        <w:rPr>
          <w:rFonts w:cs="Arial"/>
          <w:i/>
          <w:lang w:val="pt-BR"/>
        </w:rPr>
        <w:fldChar w:fldCharType="end"/>
      </w:r>
      <w:r w:rsidR="008F533B" w:rsidRPr="00455067">
        <w:rPr>
          <w:rFonts w:cs="Arial"/>
          <w:lang w:val="pt-BR"/>
        </w:rPr>
        <w:t xml:space="preserve">  </w:t>
      </w:r>
    </w:p>
    <w:p w14:paraId="5D941A63" w14:textId="51BC1A1C" w:rsidR="00203853" w:rsidRPr="00455067" w:rsidRDefault="00203853" w:rsidP="00617987">
      <w:pPr>
        <w:spacing w:line="240" w:lineRule="auto"/>
        <w:contextualSpacing/>
        <w:rPr>
          <w:rFonts w:cs="Arial"/>
          <w:lang w:val="pt-BR"/>
        </w:rPr>
      </w:pPr>
    </w:p>
    <w:p w14:paraId="45E74F78" w14:textId="79BFC820" w:rsidR="00612729" w:rsidRPr="00455067" w:rsidRDefault="006D71AD" w:rsidP="00617987">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bookmarkStart w:id="41" w:name="Check32"/>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41"/>
      <w:r w:rsidR="007565E4" w:rsidRPr="00455067">
        <w:rPr>
          <w:rFonts w:cs="Arial"/>
          <w:lang w:val="pt-BR"/>
        </w:rPr>
        <w:t>usado por</w:t>
      </w:r>
      <w:r w:rsidR="00612729" w:rsidRPr="00455067">
        <w:rPr>
          <w:rFonts w:cs="Arial"/>
          <w:lang w:val="pt-BR"/>
        </w:rPr>
        <w:t xml:space="preserve"> </w:t>
      </w:r>
      <w:r w:rsidR="008F533B" w:rsidRPr="00455067">
        <w:rPr>
          <w:rFonts w:cs="Arial"/>
          <w:lang w:val="pt-BR"/>
        </w:rPr>
        <w:t xml:space="preserve">quase </w:t>
      </w:r>
      <w:r w:rsidR="008F533B" w:rsidRPr="00455067">
        <w:rPr>
          <w:rFonts w:cs="Arial"/>
          <w:u w:val="single"/>
          <w:lang w:val="pt-BR"/>
        </w:rPr>
        <w:t>todos os produ</w:t>
      </w:r>
      <w:r w:rsidR="007565E4" w:rsidRPr="00455067">
        <w:rPr>
          <w:rFonts w:cs="Arial"/>
          <w:u w:val="single"/>
          <w:lang w:val="pt-BR"/>
        </w:rPr>
        <w:t>tore</w:t>
      </w:r>
      <w:r w:rsidR="00612729" w:rsidRPr="00455067">
        <w:rPr>
          <w:rFonts w:cs="Arial"/>
          <w:u w:val="single"/>
          <w:lang w:val="pt-BR"/>
        </w:rPr>
        <w:t>s</w:t>
      </w:r>
      <w:r w:rsidR="00612729" w:rsidRPr="00455067">
        <w:rPr>
          <w:rFonts w:cs="Arial"/>
          <w:lang w:val="pt-BR"/>
        </w:rPr>
        <w:t xml:space="preserve"> </w:t>
      </w:r>
      <w:r w:rsidR="007565E4" w:rsidRPr="00455067">
        <w:rPr>
          <w:rFonts w:cs="Arial"/>
          <w:lang w:val="pt-BR"/>
        </w:rPr>
        <w:t>e</w:t>
      </w:r>
      <w:r w:rsidR="008F533B" w:rsidRPr="00455067">
        <w:rPr>
          <w:rFonts w:cs="Arial"/>
          <w:lang w:val="pt-BR"/>
        </w:rPr>
        <w:t xml:space="preserve">m </w:t>
      </w:r>
      <w:r w:rsidR="008F533B" w:rsidRPr="00455067">
        <w:rPr>
          <w:rFonts w:cs="Arial"/>
          <w:u w:val="single"/>
          <w:lang w:val="pt-BR"/>
        </w:rPr>
        <w:t xml:space="preserve">todas </w:t>
      </w:r>
      <w:r w:rsidR="007565E4" w:rsidRPr="00455067">
        <w:rPr>
          <w:rFonts w:cs="Arial"/>
          <w:u w:val="single"/>
          <w:lang w:val="pt-BR"/>
        </w:rPr>
        <w:t>as temporadas</w:t>
      </w:r>
    </w:p>
    <w:p w14:paraId="4D204DBE" w14:textId="77777777" w:rsidR="008F533B" w:rsidRPr="00455067" w:rsidRDefault="004F7AFC" w:rsidP="008F533B">
      <w:pPr>
        <w:spacing w:line="240" w:lineRule="auto"/>
        <w:contextualSpacing/>
        <w:rPr>
          <w:rFonts w:cs="Arial"/>
          <w:shd w:val="clear" w:color="auto" w:fill="B7F1FF"/>
          <w:lang w:val="pt-BR"/>
        </w:rPr>
      </w:pPr>
      <w:r w:rsidRPr="00455067">
        <w:rPr>
          <w:rFonts w:cs="Arial"/>
          <w:lang w:val="pt-BR"/>
        </w:rPr>
        <w:t xml:space="preserve">    </w:t>
      </w:r>
      <w:r w:rsidR="008F533B" w:rsidRPr="00455067">
        <w:rPr>
          <w:rFonts w:cs="Arial"/>
          <w:i/>
          <w:lang w:val="pt-BR"/>
        </w:rPr>
        <w:t>Especifique quantas vezes por temporada:</w:t>
      </w:r>
      <w:r w:rsidR="008F533B" w:rsidRPr="00455067">
        <w:rPr>
          <w:rFonts w:cs="Arial"/>
          <w:lang w:val="pt-BR"/>
        </w:rPr>
        <w:t xml:space="preserve"> </w:t>
      </w:r>
      <w:r w:rsidR="008F533B" w:rsidRPr="00455067">
        <w:rPr>
          <w:rFonts w:cs="Arial"/>
          <w:i/>
          <w:lang w:val="pt-BR"/>
        </w:rPr>
        <w:fldChar w:fldCharType="begin">
          <w:ffData>
            <w:name w:val="Text14"/>
            <w:enabled/>
            <w:calcOnExit w:val="0"/>
            <w:textInput>
              <w:default w:val="Clique aqui para inserir seu texto"/>
            </w:textInput>
          </w:ffData>
        </w:fldChar>
      </w:r>
      <w:r w:rsidR="008F533B" w:rsidRPr="00455067">
        <w:rPr>
          <w:rFonts w:cs="Arial"/>
          <w:i/>
          <w:lang w:val="pt-BR"/>
        </w:rPr>
        <w:instrText xml:space="preserve"> FORMTEXT </w:instrText>
      </w:r>
      <w:r w:rsidR="008F533B" w:rsidRPr="00455067">
        <w:rPr>
          <w:rFonts w:cs="Arial"/>
          <w:i/>
          <w:lang w:val="pt-BR"/>
        </w:rPr>
      </w:r>
      <w:r w:rsidR="008F533B" w:rsidRPr="00455067">
        <w:rPr>
          <w:rFonts w:cs="Arial"/>
          <w:i/>
          <w:lang w:val="pt-BR"/>
        </w:rPr>
        <w:fldChar w:fldCharType="separate"/>
      </w:r>
      <w:r w:rsidR="008F533B" w:rsidRPr="00455067">
        <w:rPr>
          <w:rFonts w:cs="Arial"/>
          <w:i/>
          <w:noProof/>
          <w:lang w:val="pt-BR"/>
        </w:rPr>
        <w:t>Clique aqui para inserir seu texto</w:t>
      </w:r>
      <w:r w:rsidR="008F533B" w:rsidRPr="00455067">
        <w:rPr>
          <w:rFonts w:cs="Arial"/>
          <w:i/>
          <w:lang w:val="pt-BR"/>
        </w:rPr>
        <w:fldChar w:fldCharType="end"/>
      </w:r>
      <w:r w:rsidR="008F533B" w:rsidRPr="00455067">
        <w:rPr>
          <w:rFonts w:cs="Arial"/>
          <w:lang w:val="pt-BR"/>
        </w:rPr>
        <w:t xml:space="preserve">  </w:t>
      </w:r>
    </w:p>
    <w:p w14:paraId="72DC0C92" w14:textId="6DDCDD3D" w:rsidR="004F7AFC" w:rsidRPr="00455067" w:rsidRDefault="004F7AFC" w:rsidP="00617987">
      <w:pPr>
        <w:spacing w:line="240" w:lineRule="auto"/>
        <w:contextualSpacing/>
        <w:rPr>
          <w:rFonts w:cs="Arial"/>
          <w:lang w:val="pt-BR"/>
        </w:rPr>
      </w:pPr>
    </w:p>
    <w:p w14:paraId="08709630" w14:textId="6C3DF5ED" w:rsidR="00612729" w:rsidRPr="00455067" w:rsidRDefault="00612729" w:rsidP="00612729">
      <w:pPr>
        <w:ind w:firstLine="567"/>
        <w:rPr>
          <w:rFonts w:cs="Arial"/>
          <w:i/>
          <w:color w:val="000000" w:themeColor="text1"/>
          <w:lang w:val="pt-BR"/>
        </w:rPr>
      </w:pPr>
    </w:p>
    <w:p w14:paraId="20106D53" w14:textId="313ED61B" w:rsidR="009A6FA4" w:rsidRPr="00455067" w:rsidRDefault="009A6FA4" w:rsidP="00612729">
      <w:pPr>
        <w:ind w:firstLine="567"/>
        <w:rPr>
          <w:rFonts w:cs="Arial"/>
          <w:i/>
          <w:color w:val="000000" w:themeColor="text1"/>
          <w:lang w:val="pt-BR"/>
        </w:rPr>
      </w:pPr>
    </w:p>
    <w:p w14:paraId="52A89230" w14:textId="73706EF5" w:rsidR="009A6FA4" w:rsidRPr="00455067" w:rsidRDefault="009A6FA4" w:rsidP="00612729">
      <w:pPr>
        <w:ind w:firstLine="567"/>
        <w:rPr>
          <w:rFonts w:cs="Arial"/>
          <w:i/>
          <w:color w:val="000000" w:themeColor="text1"/>
          <w:lang w:val="pt-BR"/>
        </w:rPr>
      </w:pPr>
    </w:p>
    <w:p w14:paraId="35D237B0" w14:textId="77777777" w:rsidR="009A6FA4" w:rsidRPr="00455067" w:rsidRDefault="009A6FA4" w:rsidP="00612729">
      <w:pPr>
        <w:ind w:firstLine="567"/>
        <w:rPr>
          <w:rFonts w:cs="Arial"/>
          <w:i/>
          <w:color w:val="000000" w:themeColor="text1"/>
          <w:lang w:val="pt-BR"/>
        </w:rPr>
      </w:pPr>
    </w:p>
    <w:p w14:paraId="27BBBA3A" w14:textId="7B12E2D2" w:rsidR="00612729" w:rsidRPr="00455067" w:rsidRDefault="007565E4" w:rsidP="008E2136">
      <w:pPr>
        <w:shd w:val="clear" w:color="auto" w:fill="00B6E4"/>
        <w:spacing w:line="240" w:lineRule="auto"/>
        <w:rPr>
          <w:rFonts w:cs="Arial"/>
          <w:b/>
          <w:color w:val="000000" w:themeColor="text1"/>
          <w:lang w:val="pt-BR"/>
        </w:rPr>
      </w:pPr>
      <w:r w:rsidRPr="00455067">
        <w:rPr>
          <w:rFonts w:cs="Arial"/>
          <w:b/>
          <w:color w:val="000000" w:themeColor="text1"/>
          <w:lang w:val="pt-BR"/>
        </w:rPr>
        <w:t>Beta-ciflut</w:t>
      </w:r>
      <w:r w:rsidR="00612729" w:rsidRPr="00455067">
        <w:rPr>
          <w:rFonts w:cs="Arial"/>
          <w:b/>
          <w:color w:val="000000" w:themeColor="text1"/>
          <w:lang w:val="pt-BR"/>
        </w:rPr>
        <w:t>rin</w:t>
      </w:r>
      <w:r w:rsidRPr="00455067">
        <w:rPr>
          <w:rFonts w:cs="Arial"/>
          <w:b/>
          <w:color w:val="000000" w:themeColor="text1"/>
          <w:lang w:val="pt-BR"/>
        </w:rPr>
        <w:t>a</w:t>
      </w:r>
    </w:p>
    <w:p w14:paraId="1107395B" w14:textId="0AD61373" w:rsidR="00612729" w:rsidRPr="00455067" w:rsidRDefault="008E2136" w:rsidP="00612729">
      <w:pPr>
        <w:shd w:val="clear" w:color="auto" w:fill="00B6E4"/>
        <w:rPr>
          <w:rFonts w:cs="Arial"/>
          <w:b/>
          <w:color w:val="000000" w:themeColor="text1"/>
          <w:shd w:val="clear" w:color="auto" w:fill="00B6E4"/>
          <w:lang w:val="pt-BR"/>
        </w:rPr>
      </w:pPr>
      <w:r w:rsidRPr="00455067">
        <w:rPr>
          <w:rFonts w:cs="Arial"/>
          <w:i/>
          <w:color w:val="000000" w:themeColor="text1"/>
          <w:sz w:val="18"/>
          <w:lang w:val="pt-BR"/>
        </w:rPr>
        <w:t>(</w:t>
      </w:r>
      <w:r w:rsidR="008F533B" w:rsidRPr="00455067">
        <w:rPr>
          <w:rFonts w:cs="Arial"/>
          <w:i/>
          <w:color w:val="000000" w:themeColor="text1"/>
          <w:sz w:val="18"/>
          <w:lang w:val="pt-BR"/>
        </w:rPr>
        <w:t xml:space="preserve">Um dos nomes comerciais do pesticida que contém este ingrediente activo é </w:t>
      </w:r>
      <w:r w:rsidR="00612729" w:rsidRPr="00455067">
        <w:rPr>
          <w:rFonts w:cs="Arial"/>
          <w:b/>
          <w:i/>
          <w:color w:val="000000" w:themeColor="text1"/>
          <w:sz w:val="18"/>
          <w:lang w:val="pt-BR"/>
        </w:rPr>
        <w:t>Bulldock</w:t>
      </w:r>
      <w:r w:rsidRPr="00455067">
        <w:rPr>
          <w:rFonts w:cs="Arial"/>
          <w:b/>
          <w:i/>
          <w:color w:val="000000" w:themeColor="text1"/>
          <w:sz w:val="18"/>
          <w:lang w:val="pt-BR"/>
        </w:rPr>
        <w:t>)</w:t>
      </w:r>
    </w:p>
    <w:p w14:paraId="0BF5B8BF" w14:textId="77777777" w:rsidR="00612729" w:rsidRPr="00455067" w:rsidRDefault="00612729" w:rsidP="00612729">
      <w:pPr>
        <w:ind w:firstLine="567"/>
        <w:rPr>
          <w:rFonts w:cs="Arial"/>
          <w:i/>
          <w:color w:val="000000" w:themeColor="text1"/>
          <w:lang w:val="pt-BR"/>
        </w:rPr>
      </w:pPr>
    </w:p>
    <w:p w14:paraId="2468577F" w14:textId="4B1500CB" w:rsidR="00612729" w:rsidRPr="00455067" w:rsidRDefault="007565E4" w:rsidP="009A6FA4">
      <w:pPr>
        <w:pStyle w:val="ListParagraph"/>
        <w:spacing w:line="276" w:lineRule="auto"/>
        <w:ind w:left="1418" w:hanging="1418"/>
        <w:rPr>
          <w:rFonts w:cs="Arial"/>
          <w:lang w:val="pt-BR"/>
        </w:rPr>
      </w:pPr>
      <w:r w:rsidRPr="00455067">
        <w:rPr>
          <w:b/>
          <w:shd w:val="clear" w:color="auto" w:fill="00B9E4"/>
          <w:lang w:val="pt-BR"/>
        </w:rPr>
        <w:t>P</w:t>
      </w:r>
      <w:r w:rsidR="00F0718F" w:rsidRPr="00455067">
        <w:rPr>
          <w:b/>
          <w:shd w:val="clear" w:color="auto" w:fill="00B9E4"/>
          <w:lang w:val="pt-BR"/>
        </w:rPr>
        <w:t>er</w:t>
      </w:r>
      <w:r w:rsidRPr="00455067">
        <w:rPr>
          <w:b/>
          <w:shd w:val="clear" w:color="auto" w:fill="00B9E4"/>
          <w:lang w:val="pt-BR"/>
        </w:rPr>
        <w:t>gunta</w:t>
      </w:r>
      <w:r w:rsidR="00612729" w:rsidRPr="00455067">
        <w:rPr>
          <w:b/>
          <w:shd w:val="clear" w:color="auto" w:fill="00B9E4"/>
          <w:lang w:val="pt-BR"/>
        </w:rPr>
        <w:t xml:space="preserve"> </w:t>
      </w:r>
      <w:r w:rsidR="00E5446C" w:rsidRPr="00455067">
        <w:rPr>
          <w:b/>
          <w:shd w:val="clear" w:color="auto" w:fill="00B9E4"/>
          <w:lang w:val="pt-BR"/>
        </w:rPr>
        <w:t>1.</w:t>
      </w:r>
      <w:r w:rsidR="006D71AD" w:rsidRPr="00455067">
        <w:rPr>
          <w:b/>
          <w:shd w:val="clear" w:color="auto" w:fill="00B9E4"/>
          <w:lang w:val="pt-BR"/>
        </w:rPr>
        <w:t>1-</w:t>
      </w:r>
      <w:r w:rsidR="00B463D3">
        <w:rPr>
          <w:b/>
          <w:shd w:val="clear" w:color="auto" w:fill="00B9E4"/>
          <w:lang w:val="pt-BR"/>
        </w:rPr>
        <w:t>5</w:t>
      </w:r>
      <w:r w:rsidR="008F533B" w:rsidRPr="00455067">
        <w:rPr>
          <w:b/>
          <w:lang w:val="pt-BR"/>
        </w:rPr>
        <w:t xml:space="preserve"> Você conhece algum produto ou prática alternativa (substância química ou não) que possa ser usada no lugar de</w:t>
      </w:r>
      <w:r w:rsidR="008F533B" w:rsidRPr="00455067">
        <w:rPr>
          <w:rFonts w:cs="Arial"/>
          <w:b/>
          <w:color w:val="00B6E4"/>
          <w:lang w:val="pt-BR"/>
        </w:rPr>
        <w:t xml:space="preserve"> </w:t>
      </w:r>
      <w:r w:rsidR="0008071F" w:rsidRPr="00455067">
        <w:rPr>
          <w:rFonts w:cs="Arial"/>
          <w:b/>
          <w:i/>
          <w:color w:val="00B6E4"/>
          <w:u w:val="single"/>
          <w:lang w:val="pt-BR"/>
        </w:rPr>
        <w:t>Beta-ci</w:t>
      </w:r>
      <w:r w:rsidR="00612729" w:rsidRPr="00455067">
        <w:rPr>
          <w:rFonts w:cs="Arial"/>
          <w:b/>
          <w:i/>
          <w:color w:val="00B6E4"/>
          <w:u w:val="single"/>
          <w:lang w:val="pt-BR"/>
        </w:rPr>
        <w:t>flutrin</w:t>
      </w:r>
      <w:r w:rsidR="0008071F" w:rsidRPr="00455067">
        <w:rPr>
          <w:rFonts w:cs="Arial"/>
          <w:b/>
          <w:i/>
          <w:color w:val="00B6E4"/>
          <w:u w:val="single"/>
          <w:lang w:val="pt-BR"/>
        </w:rPr>
        <w:t>a</w:t>
      </w:r>
      <w:r w:rsidR="00612729" w:rsidRPr="00455067">
        <w:rPr>
          <w:rFonts w:cs="Arial"/>
          <w:b/>
          <w:lang w:val="pt-BR"/>
        </w:rPr>
        <w:t>?</w:t>
      </w:r>
    </w:p>
    <w:p w14:paraId="639D35AC" w14:textId="77777777" w:rsidR="008F533B" w:rsidRPr="00455067" w:rsidRDefault="008F533B" w:rsidP="008F533B">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21210537" w14:textId="77777777" w:rsidR="008F533B" w:rsidRPr="00455067" w:rsidRDefault="008F533B" w:rsidP="008F533B">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0AD1E0E1" w14:textId="2D25213F" w:rsidR="008F533B" w:rsidRPr="00455067" w:rsidRDefault="008F533B" w:rsidP="008F533B">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seu </w:t>
      </w:r>
      <w:r w:rsidR="008F2EF6">
        <w:rPr>
          <w:rFonts w:cs="Arial"/>
          <w:i/>
          <w:lang w:val="pt-BR"/>
        </w:rPr>
        <w:t>cultura</w:t>
      </w:r>
      <w:r w:rsidRPr="00455067">
        <w:rPr>
          <w:rFonts w:cs="Arial"/>
          <w:i/>
          <w:lang w:val="pt-BR"/>
        </w:rPr>
        <w:t xml:space="preserve">: </w:t>
      </w:r>
    </w:p>
    <w:p w14:paraId="1FC7A27A" w14:textId="730D8B58" w:rsidR="00612729" w:rsidRPr="00455067" w:rsidRDefault="006D71AD"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bookmarkStart w:id="42" w:name="Check35"/>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2"/>
      <w:r w:rsidR="0028772E" w:rsidRPr="00455067">
        <w:rPr>
          <w:rFonts w:cs="Arial"/>
          <w:color w:val="000000" w:themeColor="text1"/>
          <w:lang w:val="pt-BR"/>
        </w:rPr>
        <w:t>P</w:t>
      </w:r>
      <w:r w:rsidR="008F533B" w:rsidRPr="00455067">
        <w:rPr>
          <w:rFonts w:cs="Arial"/>
          <w:color w:val="000000" w:themeColor="text1"/>
          <w:lang w:val="pt-BR"/>
        </w:rPr>
        <w:t>esticidas</w:t>
      </w:r>
      <w:r w:rsidR="0028772E" w:rsidRPr="00455067">
        <w:rPr>
          <w:rFonts w:cs="Arial"/>
          <w:color w:val="000000" w:themeColor="text1"/>
          <w:lang w:val="pt-BR"/>
        </w:rPr>
        <w:t xml:space="preserve"> biológicos;</w:t>
      </w:r>
    </w:p>
    <w:p w14:paraId="2EBCC682" w14:textId="5EA6A282" w:rsidR="0008071F" w:rsidRPr="00455067" w:rsidRDefault="006D71AD" w:rsidP="0008071F">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bookmarkStart w:id="43" w:name="Check36"/>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3"/>
      <w:r w:rsidR="008F533B" w:rsidRPr="00455067">
        <w:rPr>
          <w:rFonts w:cs="Arial"/>
          <w:color w:val="000000" w:themeColor="text1"/>
          <w:lang w:val="pt-BR"/>
        </w:rPr>
        <w:t>Uso de inse</w:t>
      </w:r>
      <w:r w:rsidR="0008071F" w:rsidRPr="00455067">
        <w:rPr>
          <w:rFonts w:cs="Arial"/>
          <w:color w:val="000000" w:themeColor="text1"/>
          <w:lang w:val="pt-BR"/>
        </w:rPr>
        <w:t>tos ben</w:t>
      </w:r>
      <w:r w:rsidR="008F533B" w:rsidRPr="00455067">
        <w:rPr>
          <w:rFonts w:cs="Arial"/>
          <w:color w:val="000000" w:themeColor="text1"/>
          <w:lang w:val="pt-BR"/>
        </w:rPr>
        <w:t>éficos (inimigos</w:t>
      </w:r>
      <w:r w:rsidR="0008071F" w:rsidRPr="00455067">
        <w:rPr>
          <w:rFonts w:cs="Arial"/>
          <w:color w:val="000000" w:themeColor="text1"/>
          <w:lang w:val="pt-BR"/>
        </w:rPr>
        <w:t xml:space="preserve"> natura</w:t>
      </w:r>
      <w:r w:rsidR="008F533B" w:rsidRPr="00455067">
        <w:rPr>
          <w:rFonts w:cs="Arial"/>
          <w:color w:val="000000" w:themeColor="text1"/>
          <w:lang w:val="pt-BR"/>
        </w:rPr>
        <w:t>is das pr</w:t>
      </w:r>
      <w:r w:rsidR="0008071F" w:rsidRPr="00455067">
        <w:rPr>
          <w:rFonts w:cs="Arial"/>
          <w:color w:val="000000" w:themeColor="text1"/>
          <w:lang w:val="pt-BR"/>
        </w:rPr>
        <w:t>agas)</w:t>
      </w:r>
      <w:r w:rsidR="0028772E" w:rsidRPr="00455067">
        <w:rPr>
          <w:rFonts w:cs="Arial"/>
          <w:color w:val="000000" w:themeColor="text1"/>
          <w:lang w:val="pt-BR"/>
        </w:rPr>
        <w:t>;</w:t>
      </w:r>
    </w:p>
    <w:p w14:paraId="7C004A44" w14:textId="2BCBA4A0" w:rsidR="007565E4" w:rsidRPr="00455067" w:rsidRDefault="006D71AD" w:rsidP="007565E4">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bookmarkStart w:id="44" w:name="Check37"/>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4"/>
      <w:r w:rsidR="008F533B" w:rsidRPr="00455067">
        <w:rPr>
          <w:rFonts w:cs="Arial"/>
          <w:color w:val="000000" w:themeColor="text1"/>
          <w:lang w:val="pt-BR"/>
        </w:rPr>
        <w:t>Bom saneamento do campo e limpeza pós-colheita;</w:t>
      </w:r>
    </w:p>
    <w:p w14:paraId="322E087E" w14:textId="3993D555" w:rsidR="007565E4" w:rsidRPr="00455067" w:rsidRDefault="006D71AD" w:rsidP="007565E4">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bookmarkStart w:id="45" w:name="Check38"/>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5"/>
      <w:r w:rsidR="008F533B" w:rsidRPr="00455067">
        <w:rPr>
          <w:rFonts w:cs="Arial"/>
          <w:color w:val="000000" w:themeColor="text1"/>
          <w:lang w:val="pt-BR"/>
        </w:rPr>
        <w:t xml:space="preserve">Variedades de </w:t>
      </w:r>
      <w:r w:rsidR="008F2EF6">
        <w:rPr>
          <w:rFonts w:cs="Arial"/>
          <w:color w:val="000000" w:themeColor="text1"/>
          <w:lang w:val="pt-BR"/>
        </w:rPr>
        <w:t>cultura</w:t>
      </w:r>
      <w:r w:rsidR="008F533B" w:rsidRPr="00455067">
        <w:rPr>
          <w:rFonts w:cs="Arial"/>
          <w:color w:val="000000" w:themeColor="text1"/>
          <w:lang w:val="pt-BR"/>
        </w:rPr>
        <w:t xml:space="preserve"> resistentes ou tolerantes à praga/doença;</w:t>
      </w:r>
    </w:p>
    <w:p w14:paraId="19F706FC" w14:textId="31DCF8D6" w:rsidR="00612729" w:rsidRPr="00455067" w:rsidRDefault="006D71AD"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bookmarkStart w:id="46" w:name="Check39"/>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6"/>
      <w:r w:rsidR="008F533B" w:rsidRPr="00455067">
        <w:rPr>
          <w:rFonts w:cs="Arial"/>
          <w:color w:val="000000" w:themeColor="text1"/>
          <w:lang w:val="pt-BR"/>
        </w:rPr>
        <w:t>Armadilhas ad</w:t>
      </w:r>
      <w:r w:rsidR="007565E4" w:rsidRPr="00455067">
        <w:rPr>
          <w:rFonts w:cs="Arial"/>
          <w:color w:val="000000" w:themeColor="text1"/>
          <w:lang w:val="pt-BR"/>
        </w:rPr>
        <w:t>esivas,</w:t>
      </w:r>
      <w:r w:rsidR="008F533B" w:rsidRPr="00455067">
        <w:rPr>
          <w:rFonts w:cs="Arial"/>
          <w:color w:val="000000" w:themeColor="text1"/>
          <w:lang w:val="pt-BR"/>
        </w:rPr>
        <w:t xml:space="preserve"> feromonas ou</w:t>
      </w:r>
      <w:r w:rsidR="007565E4" w:rsidRPr="00455067">
        <w:rPr>
          <w:rFonts w:cs="Arial"/>
          <w:color w:val="000000" w:themeColor="text1"/>
          <w:lang w:val="pt-BR"/>
        </w:rPr>
        <w:t xml:space="preserve"> o</w:t>
      </w:r>
      <w:r w:rsidR="008F533B" w:rsidRPr="00455067">
        <w:rPr>
          <w:rFonts w:cs="Arial"/>
          <w:color w:val="000000" w:themeColor="text1"/>
          <w:lang w:val="pt-BR"/>
        </w:rPr>
        <w:t>u</w:t>
      </w:r>
      <w:r w:rsidR="007565E4" w:rsidRPr="00455067">
        <w:rPr>
          <w:rFonts w:cs="Arial"/>
          <w:color w:val="000000" w:themeColor="text1"/>
          <w:lang w:val="pt-BR"/>
        </w:rPr>
        <w:t xml:space="preserve">tras </w:t>
      </w:r>
      <w:r w:rsidR="008F533B" w:rsidRPr="00455067">
        <w:rPr>
          <w:rFonts w:cs="Arial"/>
          <w:color w:val="000000" w:themeColor="text1"/>
          <w:lang w:val="pt-BR"/>
        </w:rPr>
        <w:t xml:space="preserve">armadilhas </w:t>
      </w:r>
      <w:r w:rsidR="007565E4" w:rsidRPr="00455067">
        <w:rPr>
          <w:rFonts w:cs="Arial"/>
          <w:color w:val="000000" w:themeColor="text1"/>
          <w:lang w:val="pt-BR"/>
        </w:rPr>
        <w:t>o</w:t>
      </w:r>
      <w:r w:rsidR="008F533B" w:rsidRPr="00455067">
        <w:rPr>
          <w:rFonts w:cs="Arial"/>
          <w:color w:val="000000" w:themeColor="text1"/>
          <w:lang w:val="pt-BR"/>
        </w:rPr>
        <w:t>u</w:t>
      </w:r>
      <w:r w:rsidR="007565E4" w:rsidRPr="00455067">
        <w:rPr>
          <w:rFonts w:cs="Arial"/>
          <w:color w:val="000000" w:themeColor="text1"/>
          <w:lang w:val="pt-BR"/>
        </w:rPr>
        <w:t xml:space="preserve"> </w:t>
      </w:r>
      <w:r w:rsidR="008F533B" w:rsidRPr="00455067">
        <w:rPr>
          <w:rFonts w:cs="Arial"/>
          <w:color w:val="000000" w:themeColor="text1"/>
          <w:lang w:val="pt-BR"/>
        </w:rPr>
        <w:t>barreiras</w:t>
      </w:r>
      <w:r w:rsidR="007565E4" w:rsidRPr="00455067">
        <w:rPr>
          <w:rFonts w:cs="Arial"/>
          <w:color w:val="000000" w:themeColor="text1"/>
          <w:lang w:val="pt-BR"/>
        </w:rPr>
        <w:t xml:space="preserve"> físicas</w:t>
      </w:r>
      <w:r w:rsidR="0028772E" w:rsidRPr="00455067">
        <w:rPr>
          <w:rFonts w:cs="Arial"/>
          <w:color w:val="000000" w:themeColor="text1"/>
          <w:lang w:val="pt-BR"/>
        </w:rPr>
        <w:t>;</w:t>
      </w:r>
    </w:p>
    <w:p w14:paraId="34D3A972" w14:textId="6AD0D8DE" w:rsidR="00612729" w:rsidRPr="00455067" w:rsidRDefault="006D71AD" w:rsidP="00F95934">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bookmarkStart w:id="47" w:name="Check40"/>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7"/>
      <w:r w:rsidR="008F533B" w:rsidRPr="00455067">
        <w:rPr>
          <w:rFonts w:cs="Arial"/>
          <w:color w:val="000000" w:themeColor="text1"/>
          <w:lang w:val="pt-BR"/>
        </w:rPr>
        <w:t xml:space="preserve">Rotação de </w:t>
      </w:r>
      <w:r w:rsidR="008F2EF6">
        <w:rPr>
          <w:rFonts w:cs="Arial"/>
          <w:color w:val="000000" w:themeColor="text1"/>
          <w:lang w:val="pt-BR"/>
        </w:rPr>
        <w:t>cultura</w:t>
      </w:r>
      <w:r w:rsidR="008F533B" w:rsidRPr="00455067">
        <w:rPr>
          <w:rFonts w:cs="Arial"/>
          <w:color w:val="000000" w:themeColor="text1"/>
          <w:lang w:val="pt-BR"/>
        </w:rPr>
        <w:t xml:space="preserve">s melhorada ou </w:t>
      </w:r>
      <w:r w:rsidR="00A822F7">
        <w:rPr>
          <w:rFonts w:cs="Arial"/>
          <w:color w:val="000000" w:themeColor="text1"/>
          <w:lang w:val="pt-BR"/>
        </w:rPr>
        <w:t>culturas intercaladas</w:t>
      </w:r>
      <w:r w:rsidR="008F533B" w:rsidRPr="00455067">
        <w:rPr>
          <w:rFonts w:cs="Arial"/>
          <w:color w:val="000000" w:themeColor="text1"/>
          <w:lang w:val="pt-BR"/>
        </w:rPr>
        <w:t>;</w:t>
      </w:r>
    </w:p>
    <w:p w14:paraId="37184139" w14:textId="742F8348" w:rsidR="00612729" w:rsidRPr="00455067" w:rsidRDefault="006D71AD" w:rsidP="006D71AD">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bookmarkStart w:id="48" w:name="Check41"/>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8"/>
      <w:r w:rsidR="00BB4882"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00BB4882" w:rsidRPr="00455067">
        <w:rPr>
          <w:rFonts w:cs="Arial"/>
          <w:color w:val="000000" w:themeColor="text1"/>
          <w:lang w:val="pt-BR"/>
        </w:rPr>
        <w:t xml:space="preserve"> verde e exuberante o que atrai pragas sugadoras;</w:t>
      </w:r>
    </w:p>
    <w:p w14:paraId="4950C6C8" w14:textId="0057D5CD" w:rsidR="0008071F" w:rsidRPr="00455067" w:rsidRDefault="006D71AD" w:rsidP="006D71AD">
      <w:pPr>
        <w:spacing w:line="240" w:lineRule="auto"/>
        <w:ind w:left="284" w:hanging="284"/>
        <w:rPr>
          <w:rFonts w:cs="Arial"/>
          <w:color w:val="000000" w:themeColor="text1"/>
          <w:sz w:val="22"/>
          <w:lang w:val="pt-BR"/>
        </w:rPr>
      </w:pPr>
      <w:r w:rsidRPr="00455067">
        <w:rPr>
          <w:rFonts w:cs="Arial"/>
          <w:color w:val="000000" w:themeColor="text1"/>
          <w:lang w:val="pt-BR"/>
        </w:rPr>
        <w:fldChar w:fldCharType="begin">
          <w:ffData>
            <w:name w:val="Check42"/>
            <w:enabled/>
            <w:calcOnExit w:val="0"/>
            <w:checkBox>
              <w:sizeAuto/>
              <w:default w:val="0"/>
            </w:checkBox>
          </w:ffData>
        </w:fldChar>
      </w:r>
      <w:bookmarkStart w:id="49" w:name="Check42"/>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49"/>
      <w:r w:rsidR="008F533B" w:rsidRPr="00455067">
        <w:rPr>
          <w:rFonts w:cs="Arial"/>
          <w:color w:val="000000" w:themeColor="text1"/>
          <w:lang w:val="pt-BR"/>
        </w:rPr>
        <w:t xml:space="preserve"> Produtos químicos alternativos que não estão na Lista laranja da LMP de Fairtrade, especifique: </w:t>
      </w:r>
      <w:r w:rsidR="008F533B" w:rsidRPr="00455067">
        <w:rPr>
          <w:rFonts w:cs="Arial"/>
          <w:i/>
          <w:color w:val="000000" w:themeColor="text1"/>
          <w:lang w:val="pt-BR"/>
        </w:rPr>
        <w:fldChar w:fldCharType="begin">
          <w:ffData>
            <w:name w:val=""/>
            <w:enabled/>
            <w:calcOnExit w:val="0"/>
            <w:textInput>
              <w:default w:val="Clique aqui para inserir seu texto"/>
            </w:textInput>
          </w:ffData>
        </w:fldChar>
      </w:r>
      <w:r w:rsidR="008F533B" w:rsidRPr="00455067">
        <w:rPr>
          <w:rFonts w:cs="Arial"/>
          <w:i/>
          <w:color w:val="000000" w:themeColor="text1"/>
          <w:lang w:val="pt-BR"/>
        </w:rPr>
        <w:instrText xml:space="preserve"> FORMTEXT </w:instrText>
      </w:r>
      <w:r w:rsidR="008F533B" w:rsidRPr="00455067">
        <w:rPr>
          <w:rFonts w:cs="Arial"/>
          <w:i/>
          <w:color w:val="000000" w:themeColor="text1"/>
          <w:lang w:val="pt-BR"/>
        </w:rPr>
      </w:r>
      <w:r w:rsidR="008F533B" w:rsidRPr="00455067">
        <w:rPr>
          <w:rFonts w:cs="Arial"/>
          <w:i/>
          <w:color w:val="000000" w:themeColor="text1"/>
          <w:lang w:val="pt-BR"/>
        </w:rPr>
        <w:fldChar w:fldCharType="separate"/>
      </w:r>
      <w:r w:rsidR="008F533B" w:rsidRPr="00455067">
        <w:rPr>
          <w:rFonts w:cs="Arial"/>
          <w:i/>
          <w:noProof/>
          <w:color w:val="000000" w:themeColor="text1"/>
          <w:lang w:val="pt-BR"/>
        </w:rPr>
        <w:t>Clique aqui para inserir seu texto</w:t>
      </w:r>
      <w:r w:rsidR="008F533B" w:rsidRPr="00455067">
        <w:rPr>
          <w:rFonts w:cs="Arial"/>
          <w:i/>
          <w:color w:val="000000" w:themeColor="text1"/>
          <w:lang w:val="pt-BR"/>
        </w:rPr>
        <w:fldChar w:fldCharType="end"/>
      </w:r>
      <w:r w:rsidR="008F533B" w:rsidRPr="00455067">
        <w:rPr>
          <w:rFonts w:cs="Arial"/>
          <w:color w:val="000000" w:themeColor="text1"/>
          <w:lang w:val="pt-BR"/>
        </w:rPr>
        <w:t>;</w:t>
      </w:r>
    </w:p>
    <w:p w14:paraId="3AE6B389" w14:textId="200B6F6D" w:rsidR="0008071F" w:rsidRPr="001C084B" w:rsidRDefault="006D71AD" w:rsidP="0008071F">
      <w:pPr>
        <w:spacing w:line="240" w:lineRule="auto"/>
        <w:rPr>
          <w:rFonts w:cs="Arial"/>
          <w:color w:val="000000" w:themeColor="text1"/>
          <w:sz w:val="22"/>
          <w:lang w:val="es-SV"/>
        </w:rPr>
      </w:pPr>
      <w:r w:rsidRPr="00455067">
        <w:rPr>
          <w:rFonts w:cs="Arial"/>
          <w:color w:val="000000" w:themeColor="text1"/>
          <w:lang w:val="pt-BR"/>
        </w:rPr>
        <w:fldChar w:fldCharType="begin">
          <w:ffData>
            <w:name w:val="Check43"/>
            <w:enabled/>
            <w:calcOnExit w:val="0"/>
            <w:checkBox>
              <w:sizeAuto/>
              <w:default w:val="0"/>
            </w:checkBox>
          </w:ffData>
        </w:fldChar>
      </w:r>
      <w:bookmarkStart w:id="50" w:name="Check43"/>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50"/>
      <w:r w:rsidR="0008071F" w:rsidRPr="001C084B">
        <w:rPr>
          <w:rFonts w:cs="Arial"/>
          <w:color w:val="000000" w:themeColor="text1"/>
          <w:lang w:val="es-SV"/>
        </w:rPr>
        <w:t>O</w:t>
      </w:r>
      <w:r w:rsidR="008F533B" w:rsidRPr="001C084B">
        <w:rPr>
          <w:rFonts w:cs="Arial"/>
          <w:color w:val="000000" w:themeColor="text1"/>
          <w:lang w:val="es-SV"/>
        </w:rPr>
        <w:t>u</w:t>
      </w:r>
      <w:r w:rsidR="0008071F" w:rsidRPr="001C084B">
        <w:rPr>
          <w:rFonts w:cs="Arial"/>
          <w:color w:val="000000" w:themeColor="text1"/>
          <w:lang w:val="es-SV"/>
        </w:rPr>
        <w:t xml:space="preserve">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0028772E" w:rsidRPr="001C084B">
        <w:rPr>
          <w:rFonts w:cs="Arial"/>
          <w:color w:val="000000" w:themeColor="text1"/>
          <w:sz w:val="22"/>
          <w:lang w:val="es-SV"/>
        </w:rPr>
        <w:t>.</w:t>
      </w:r>
    </w:p>
    <w:p w14:paraId="06CA9881" w14:textId="77777777" w:rsidR="00612729" w:rsidRPr="001C084B" w:rsidRDefault="00612729" w:rsidP="00612729">
      <w:pPr>
        <w:rPr>
          <w:rFonts w:cs="Arial"/>
          <w:color w:val="000000" w:themeColor="text1"/>
          <w:u w:val="single"/>
          <w:lang w:val="es-SV"/>
        </w:rPr>
      </w:pPr>
    </w:p>
    <w:p w14:paraId="649668C6" w14:textId="77777777" w:rsidR="007A7300" w:rsidRPr="00455067" w:rsidRDefault="00F0718F" w:rsidP="007A7300">
      <w:pPr>
        <w:spacing w:after="120" w:line="276" w:lineRule="auto"/>
        <w:ind w:left="1418" w:hanging="1418"/>
        <w:rPr>
          <w:rFonts w:cs="Arial"/>
          <w:b/>
          <w:lang w:val="pt-BR"/>
        </w:rPr>
      </w:pPr>
      <w:r w:rsidRPr="00455067">
        <w:rPr>
          <w:b/>
          <w:shd w:val="clear" w:color="auto" w:fill="00B6E4"/>
          <w:lang w:val="pt-BR"/>
        </w:rPr>
        <w:t>Per</w:t>
      </w:r>
      <w:r w:rsidR="0008071F" w:rsidRPr="00455067">
        <w:rPr>
          <w:b/>
          <w:shd w:val="clear" w:color="auto" w:fill="00B6E4"/>
          <w:lang w:val="pt-BR"/>
        </w:rPr>
        <w:t>gunta</w:t>
      </w:r>
      <w:r w:rsidR="00612729" w:rsidRPr="00455067">
        <w:rPr>
          <w:b/>
          <w:shd w:val="clear" w:color="auto" w:fill="00B6E4"/>
          <w:lang w:val="pt-BR"/>
        </w:rPr>
        <w:t xml:space="preserve"> </w:t>
      </w:r>
      <w:r w:rsidR="00642106" w:rsidRPr="00455067">
        <w:rPr>
          <w:b/>
          <w:shd w:val="clear" w:color="auto" w:fill="00B6E4"/>
          <w:lang w:val="pt-BR"/>
        </w:rPr>
        <w:t>1.1-</w:t>
      </w:r>
      <w:r w:rsidR="00F30B20" w:rsidRPr="00455067">
        <w:rPr>
          <w:b/>
          <w:shd w:val="clear" w:color="auto" w:fill="00B6E4"/>
          <w:lang w:val="pt-BR"/>
        </w:rPr>
        <w:t>6</w:t>
      </w:r>
      <w:r w:rsidR="00612729" w:rsidRPr="00455067">
        <w:rPr>
          <w:rStyle w:val="Heading2Char"/>
          <w:rFonts w:cs="Arial"/>
          <w:color w:val="000000" w:themeColor="text1"/>
          <w:u w:val="none"/>
          <w:lang w:val="pt-BR"/>
        </w:rPr>
        <w:t xml:space="preserve"> </w:t>
      </w:r>
      <w:r w:rsidR="007A7300" w:rsidRPr="00455067">
        <w:rPr>
          <w:rFonts w:cs="Arial"/>
          <w:b/>
          <w:lang w:val="pt-BR"/>
        </w:rPr>
        <w:t xml:space="preserve">Por que eliminar o uso deste material pode dificultar para você / seus membros? </w:t>
      </w:r>
    </w:p>
    <w:p w14:paraId="79B34F42" w14:textId="1FFDBF08" w:rsidR="0008071F" w:rsidRPr="00455067" w:rsidRDefault="0008071F" w:rsidP="007A7300">
      <w:pPr>
        <w:spacing w:line="276" w:lineRule="auto"/>
        <w:rPr>
          <w:rFonts w:cs="Arial"/>
          <w:b/>
          <w:lang w:val="pt-BR"/>
        </w:rPr>
      </w:pPr>
    </w:p>
    <w:p w14:paraId="18858281" w14:textId="77777777" w:rsidR="00BB4882" w:rsidRPr="00455067" w:rsidRDefault="00BB4882" w:rsidP="00BB4882">
      <w:pPr>
        <w:spacing w:line="240" w:lineRule="auto"/>
        <w:rPr>
          <w:rFonts w:cs="Arial"/>
          <w:lang w:val="pt-BR"/>
        </w:rPr>
      </w:pPr>
      <w:r w:rsidRPr="00455067">
        <w:rPr>
          <w:rFonts w:cs="Arial"/>
          <w:lang w:val="pt-BR"/>
        </w:rPr>
        <w:lastRenderedPageBreak/>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54EC4C4E" w14:textId="77777777" w:rsidR="00BB4882" w:rsidRPr="00455067" w:rsidRDefault="00BB4882" w:rsidP="00BB4882">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08383B15" w14:textId="77777777" w:rsidR="00BB4882" w:rsidRPr="00455067" w:rsidRDefault="00BB4882" w:rsidP="00BB4882">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703F59EF" w14:textId="77777777" w:rsidR="00BB4882" w:rsidRPr="00455067" w:rsidRDefault="00BB4882" w:rsidP="00BB4882">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496A26B3" w14:textId="77777777" w:rsidR="00BB4882" w:rsidRPr="00455067" w:rsidRDefault="00BB4882" w:rsidP="00BB4882">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085B8B0E" w14:textId="77777777" w:rsidR="00BB4882" w:rsidRPr="00455067" w:rsidRDefault="00BB4882" w:rsidP="00BB4882">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3AF24C63" w14:textId="032A8A7C" w:rsidR="00BB4882" w:rsidRPr="00455067" w:rsidRDefault="00BB4882" w:rsidP="00BB4882">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7C69438F" w14:textId="77777777" w:rsidR="00BB4882" w:rsidRPr="00455067" w:rsidRDefault="00BB4882" w:rsidP="00BB4882">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6E7BCAD6" w14:textId="224BF682" w:rsidR="00612729" w:rsidRPr="00455067" w:rsidRDefault="00612729" w:rsidP="0008071F">
      <w:pPr>
        <w:rPr>
          <w:rFonts w:cs="Arial"/>
          <w:i/>
          <w:color w:val="000000" w:themeColor="text1"/>
          <w:lang w:val="pt-BR"/>
        </w:rPr>
      </w:pPr>
    </w:p>
    <w:p w14:paraId="393B92E0" w14:textId="04DEF4C6" w:rsidR="0008071F" w:rsidRPr="00455067" w:rsidRDefault="0008071F" w:rsidP="0008071F">
      <w:pPr>
        <w:rPr>
          <w:rFonts w:cs="Arial"/>
          <w:b/>
          <w:lang w:val="pt-BR"/>
        </w:rPr>
      </w:pPr>
      <w:r w:rsidRPr="00455067">
        <w:rPr>
          <w:b/>
          <w:shd w:val="clear" w:color="auto" w:fill="00B9E4"/>
          <w:lang w:val="pt-BR"/>
        </w:rPr>
        <w:t>P</w:t>
      </w:r>
      <w:r w:rsidR="00F0718F" w:rsidRPr="00455067">
        <w:rPr>
          <w:b/>
          <w:shd w:val="clear" w:color="auto" w:fill="00B9E4"/>
          <w:lang w:val="pt-BR"/>
        </w:rPr>
        <w:t>er</w:t>
      </w:r>
      <w:r w:rsidRPr="00455067">
        <w:rPr>
          <w:b/>
          <w:shd w:val="clear" w:color="auto" w:fill="00B9E4"/>
          <w:lang w:val="pt-BR"/>
        </w:rPr>
        <w:t>gunta</w:t>
      </w:r>
      <w:r w:rsidR="00612729" w:rsidRPr="00455067">
        <w:rPr>
          <w:b/>
          <w:shd w:val="clear" w:color="auto" w:fill="00B9E4"/>
          <w:lang w:val="pt-BR"/>
        </w:rPr>
        <w:t xml:space="preserve"> </w:t>
      </w:r>
      <w:r w:rsidR="00E5446C" w:rsidRPr="00455067">
        <w:rPr>
          <w:b/>
          <w:shd w:val="clear" w:color="auto" w:fill="00B9E4"/>
          <w:lang w:val="pt-BR"/>
        </w:rPr>
        <w:t>1.</w:t>
      </w:r>
      <w:r w:rsidR="00642106" w:rsidRPr="00455067">
        <w:rPr>
          <w:b/>
          <w:shd w:val="clear" w:color="auto" w:fill="00B9E4"/>
          <w:lang w:val="pt-BR"/>
        </w:rPr>
        <w:t>1-</w:t>
      </w:r>
      <w:r w:rsidR="00F30B20" w:rsidRPr="00455067">
        <w:rPr>
          <w:b/>
          <w:shd w:val="clear" w:color="auto" w:fill="00B9E4"/>
          <w:lang w:val="pt-BR"/>
        </w:rPr>
        <w:t>7</w:t>
      </w:r>
      <w:r w:rsidRPr="00455067">
        <w:rPr>
          <w:rFonts w:cs="Arial"/>
          <w:b/>
          <w:lang w:val="pt-BR"/>
        </w:rPr>
        <w:t xml:space="preserve"> </w:t>
      </w:r>
      <w:r w:rsidR="00BB4882" w:rsidRPr="00455067">
        <w:rPr>
          <w:rFonts w:cs="Arial"/>
          <w:b/>
          <w:lang w:val="pt-BR"/>
        </w:rPr>
        <w:t xml:space="preserve">Indique o alcance e a frequência do uso de pesticidas / produtos com </w:t>
      </w:r>
      <w:r w:rsidRPr="00455067">
        <w:rPr>
          <w:rFonts w:cs="Arial"/>
          <w:b/>
          <w:lang w:val="pt-BR"/>
        </w:rPr>
        <w:t>Beta-ciflutrina</w:t>
      </w:r>
    </w:p>
    <w:p w14:paraId="44ADA08A"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53F49E4E"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6A69FDCF"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7F3AE87B"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11F5A14F" w14:textId="77777777" w:rsidR="0053181B" w:rsidRPr="00455067" w:rsidRDefault="0053181B" w:rsidP="0053181B">
      <w:pPr>
        <w:spacing w:line="240" w:lineRule="auto"/>
        <w:ind w:firstLine="708"/>
        <w:contextualSpacing/>
        <w:rPr>
          <w:rFonts w:cs="Arial"/>
          <w:shd w:val="clear" w:color="auto" w:fill="B7F1FF"/>
          <w:lang w:val="pt-BR"/>
        </w:rPr>
      </w:pPr>
    </w:p>
    <w:p w14:paraId="173A1976"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2AEF7B77"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0605587" w14:textId="77777777" w:rsidR="0053181B" w:rsidRPr="00455067" w:rsidRDefault="0053181B" w:rsidP="0053181B">
      <w:pPr>
        <w:spacing w:line="240" w:lineRule="auto"/>
        <w:contextualSpacing/>
        <w:rPr>
          <w:rFonts w:cs="Arial"/>
          <w:lang w:val="pt-BR"/>
        </w:rPr>
      </w:pPr>
      <w:r w:rsidRPr="00455067">
        <w:rPr>
          <w:rFonts w:cs="Arial"/>
          <w:lang w:val="pt-BR"/>
        </w:rPr>
        <w:tab/>
      </w:r>
    </w:p>
    <w:p w14:paraId="4ABDF8F4"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75048B78"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A676AD6" w14:textId="77777777" w:rsidR="0053181B" w:rsidRPr="00455067" w:rsidRDefault="0053181B" w:rsidP="0053181B">
      <w:pPr>
        <w:spacing w:line="240" w:lineRule="auto"/>
        <w:contextualSpacing/>
        <w:rPr>
          <w:rFonts w:cs="Arial"/>
          <w:lang w:val="pt-BR"/>
        </w:rPr>
      </w:pPr>
    </w:p>
    <w:p w14:paraId="7C7A7179"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00603814"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6541A55" w14:textId="41BF0A9A" w:rsidR="0053181B" w:rsidRDefault="0053181B" w:rsidP="0053181B">
      <w:pPr>
        <w:spacing w:line="240" w:lineRule="auto"/>
        <w:contextualSpacing/>
        <w:rPr>
          <w:rFonts w:cs="Arial"/>
          <w:lang w:val="pt-BR"/>
        </w:rPr>
      </w:pPr>
    </w:p>
    <w:p w14:paraId="59068FDC" w14:textId="6BC9C38F" w:rsidR="00A35CF9" w:rsidRDefault="00A35CF9" w:rsidP="0053181B">
      <w:pPr>
        <w:spacing w:line="240" w:lineRule="auto"/>
        <w:contextualSpacing/>
        <w:rPr>
          <w:rFonts w:cs="Arial"/>
          <w:lang w:val="pt-BR"/>
        </w:rPr>
      </w:pPr>
    </w:p>
    <w:p w14:paraId="36604095" w14:textId="77777777" w:rsidR="00A35CF9" w:rsidRPr="00455067" w:rsidRDefault="00A35CF9" w:rsidP="0053181B">
      <w:pPr>
        <w:spacing w:line="240" w:lineRule="auto"/>
        <w:contextualSpacing/>
        <w:rPr>
          <w:rFonts w:cs="Arial"/>
          <w:lang w:val="pt-BR"/>
        </w:rPr>
      </w:pPr>
    </w:p>
    <w:p w14:paraId="15CA6929" w14:textId="127D2B01" w:rsidR="00642106" w:rsidRPr="00455067" w:rsidRDefault="00642106" w:rsidP="00642106">
      <w:pPr>
        <w:spacing w:line="240" w:lineRule="auto"/>
        <w:contextualSpacing/>
        <w:rPr>
          <w:rFonts w:cs="Arial"/>
          <w:lang w:val="pt-BR"/>
        </w:rPr>
      </w:pPr>
    </w:p>
    <w:p w14:paraId="43BFF8F6" w14:textId="2700BC8D" w:rsidR="00612729" w:rsidRPr="00455067" w:rsidRDefault="00612729" w:rsidP="008E2136">
      <w:pPr>
        <w:shd w:val="clear" w:color="auto" w:fill="00B6E4"/>
        <w:spacing w:line="240" w:lineRule="auto"/>
        <w:rPr>
          <w:rFonts w:cs="Arial"/>
          <w:b/>
          <w:color w:val="000000" w:themeColor="text1"/>
          <w:lang w:val="pt-BR"/>
        </w:rPr>
      </w:pPr>
      <w:r w:rsidRPr="00455067">
        <w:rPr>
          <w:rFonts w:cs="Arial"/>
          <w:b/>
          <w:color w:val="000000" w:themeColor="text1"/>
          <w:lang w:val="pt-BR"/>
        </w:rPr>
        <w:t>Abamectin</w:t>
      </w:r>
      <w:r w:rsidR="0008071F" w:rsidRPr="00455067">
        <w:rPr>
          <w:rFonts w:cs="Arial"/>
          <w:b/>
          <w:color w:val="000000" w:themeColor="text1"/>
          <w:lang w:val="pt-BR"/>
        </w:rPr>
        <w:t>a</w:t>
      </w:r>
      <w:r w:rsidRPr="00455067">
        <w:rPr>
          <w:rFonts w:cs="Arial"/>
          <w:b/>
          <w:color w:val="000000" w:themeColor="text1"/>
          <w:lang w:val="pt-BR"/>
        </w:rPr>
        <w:t xml:space="preserve"> </w:t>
      </w:r>
    </w:p>
    <w:p w14:paraId="2530608B" w14:textId="0FFFA72D" w:rsidR="00612729" w:rsidRPr="00455067" w:rsidRDefault="00612729" w:rsidP="00612729">
      <w:pPr>
        <w:shd w:val="clear" w:color="auto" w:fill="00B6E4"/>
        <w:spacing w:line="240" w:lineRule="auto"/>
        <w:rPr>
          <w:rFonts w:cs="Arial"/>
          <w:color w:val="000000" w:themeColor="text1"/>
          <w:sz w:val="18"/>
          <w:u w:val="single"/>
          <w:lang w:val="pt-BR"/>
        </w:rPr>
      </w:pPr>
      <w:r w:rsidRPr="00455067">
        <w:rPr>
          <w:rFonts w:cs="Arial"/>
          <w:i/>
          <w:color w:val="000000" w:themeColor="text1"/>
          <w:sz w:val="18"/>
          <w:lang w:val="pt-BR"/>
        </w:rPr>
        <w:t>(</w:t>
      </w:r>
      <w:r w:rsidR="00422CC8" w:rsidRPr="00455067">
        <w:rPr>
          <w:rFonts w:cs="Arial"/>
          <w:i/>
          <w:sz w:val="18"/>
          <w:lang w:val="pt-BR"/>
        </w:rPr>
        <w:t xml:space="preserve">Exemplos de nomes comerciais de pesticidas que contém este ingrediente ativo: </w:t>
      </w:r>
      <w:r w:rsidRPr="00455067">
        <w:rPr>
          <w:rFonts w:cs="Arial"/>
          <w:b/>
          <w:i/>
          <w:color w:val="000000" w:themeColor="text1"/>
          <w:sz w:val="18"/>
          <w:lang w:val="pt-BR"/>
        </w:rPr>
        <w:t>Avid 018 EC, Avirmec, Avoid, Bihopper, Catombe, Dynamenc, Vertimec)</w:t>
      </w:r>
    </w:p>
    <w:p w14:paraId="5ED24036" w14:textId="77777777" w:rsidR="00612729" w:rsidRPr="00455067" w:rsidRDefault="00612729" w:rsidP="00612729">
      <w:pPr>
        <w:rPr>
          <w:rFonts w:cs="Arial"/>
          <w:lang w:val="pt-BR"/>
        </w:rPr>
      </w:pPr>
    </w:p>
    <w:p w14:paraId="61BE7C90" w14:textId="1CF9A0E1" w:rsidR="00612729" w:rsidRPr="00455067" w:rsidRDefault="00422CC8" w:rsidP="00AC1CF9">
      <w:pPr>
        <w:spacing w:line="276" w:lineRule="auto"/>
        <w:ind w:left="1276" w:hanging="1276"/>
        <w:rPr>
          <w:rFonts w:cs="Arial"/>
          <w:lang w:val="pt-BR"/>
        </w:rPr>
      </w:pPr>
      <w:r w:rsidRPr="00455067">
        <w:rPr>
          <w:b/>
          <w:shd w:val="clear" w:color="auto" w:fill="00B6E4"/>
          <w:lang w:val="pt-BR"/>
        </w:rPr>
        <w:t>Per</w:t>
      </w:r>
      <w:r w:rsidR="0008071F" w:rsidRPr="00455067">
        <w:rPr>
          <w:b/>
          <w:shd w:val="clear" w:color="auto" w:fill="00B6E4"/>
          <w:lang w:val="pt-BR"/>
        </w:rPr>
        <w:t>gunta</w:t>
      </w:r>
      <w:r w:rsidR="00612729" w:rsidRPr="00455067">
        <w:rPr>
          <w:b/>
          <w:shd w:val="clear" w:color="auto" w:fill="00B6E4"/>
          <w:lang w:val="pt-BR"/>
        </w:rPr>
        <w:t xml:space="preserve"> </w:t>
      </w:r>
      <w:r w:rsidR="00E5446C" w:rsidRPr="00455067">
        <w:rPr>
          <w:b/>
          <w:shd w:val="clear" w:color="auto" w:fill="00B6E4"/>
          <w:lang w:val="pt-BR"/>
        </w:rPr>
        <w:t>1.</w:t>
      </w:r>
      <w:r w:rsidR="00385DEA" w:rsidRPr="00455067">
        <w:rPr>
          <w:b/>
          <w:shd w:val="clear" w:color="auto" w:fill="00B6E4"/>
          <w:lang w:val="pt-BR"/>
        </w:rPr>
        <w:t>1-</w:t>
      </w:r>
      <w:r w:rsidR="00F30B20" w:rsidRPr="00455067">
        <w:rPr>
          <w:b/>
          <w:shd w:val="clear" w:color="auto" w:fill="00B6E4"/>
          <w:lang w:val="pt-BR"/>
        </w:rPr>
        <w:t>8</w:t>
      </w:r>
      <w:r w:rsidR="00612729" w:rsidRPr="00455067">
        <w:rPr>
          <w:rStyle w:val="Heading2Char"/>
          <w:rFonts w:cs="Arial"/>
          <w:b/>
          <w:color w:val="000000" w:themeColor="text1"/>
          <w:u w:val="none"/>
          <w:lang w:val="pt-BR"/>
        </w:rPr>
        <w:t xml:space="preserve"> </w:t>
      </w:r>
      <w:r w:rsidRPr="00455067">
        <w:rPr>
          <w:b/>
          <w:lang w:val="pt-BR"/>
        </w:rPr>
        <w:t>Você conhece algum produto ou prática alternativa (substância química ou não) que possa ser usada no lugar de</w:t>
      </w:r>
      <w:r w:rsidRPr="00455067">
        <w:rPr>
          <w:rFonts w:cs="Arial"/>
          <w:b/>
          <w:color w:val="00B6E4"/>
          <w:lang w:val="pt-BR"/>
        </w:rPr>
        <w:t xml:space="preserve"> </w:t>
      </w:r>
      <w:r w:rsidR="00612729" w:rsidRPr="00455067">
        <w:rPr>
          <w:rFonts w:cs="Arial"/>
          <w:b/>
          <w:i/>
          <w:color w:val="00B6E4"/>
          <w:u w:val="single"/>
          <w:lang w:val="pt-BR"/>
        </w:rPr>
        <w:t>Abamectin</w:t>
      </w:r>
      <w:r w:rsidR="0008071F" w:rsidRPr="00455067">
        <w:rPr>
          <w:rFonts w:cs="Arial"/>
          <w:b/>
          <w:i/>
          <w:color w:val="00B6E4"/>
          <w:u w:val="single"/>
          <w:lang w:val="pt-BR"/>
        </w:rPr>
        <w:t>a</w:t>
      </w:r>
      <w:r w:rsidR="00612729" w:rsidRPr="00455067">
        <w:rPr>
          <w:rFonts w:cs="Arial"/>
          <w:b/>
          <w:lang w:val="pt-BR"/>
        </w:rPr>
        <w:t>?</w:t>
      </w:r>
    </w:p>
    <w:p w14:paraId="59D241F7" w14:textId="77777777" w:rsidR="00422CC8" w:rsidRPr="00455067" w:rsidRDefault="00422CC8" w:rsidP="00422CC8">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723975C5" w14:textId="77777777" w:rsidR="00422CC8" w:rsidRPr="00455067" w:rsidRDefault="00422CC8" w:rsidP="00422CC8">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21680CFD" w14:textId="7193A997" w:rsidR="00422CC8" w:rsidRPr="00455067" w:rsidRDefault="00422CC8" w:rsidP="00422CC8">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seu </w:t>
      </w:r>
      <w:r w:rsidR="008F2EF6">
        <w:rPr>
          <w:rFonts w:cs="Arial"/>
          <w:i/>
          <w:lang w:val="pt-BR"/>
        </w:rPr>
        <w:t>cultura</w:t>
      </w:r>
      <w:r w:rsidRPr="00455067">
        <w:rPr>
          <w:rFonts w:cs="Arial"/>
          <w:i/>
          <w:lang w:val="pt-BR"/>
        </w:rPr>
        <w:t xml:space="preserve">: </w:t>
      </w:r>
    </w:p>
    <w:p w14:paraId="18ABDD4B" w14:textId="77777777"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14553DFF" w14:textId="77777777"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25381882" w14:textId="77777777"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741107E5" w14:textId="03FAF47B"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4C68BFC5" w14:textId="77777777"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6991D1D7" w14:textId="0EFE8384" w:rsidR="00422CC8" w:rsidRPr="00455067" w:rsidRDefault="00422CC8" w:rsidP="00422CC8">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1A2C06D1" w14:textId="7462A157" w:rsidR="00422CC8" w:rsidRPr="00455067" w:rsidRDefault="00422CC8" w:rsidP="00422CC8">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260E2E02" w14:textId="77777777" w:rsidR="00422CC8" w:rsidRPr="00455067" w:rsidRDefault="00422CC8" w:rsidP="00422CC8">
      <w:pPr>
        <w:spacing w:line="240" w:lineRule="auto"/>
        <w:ind w:left="284" w:hanging="284"/>
        <w:rPr>
          <w:rFonts w:cs="Arial"/>
          <w:color w:val="000000" w:themeColor="text1"/>
          <w:sz w:val="22"/>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0907D168" w14:textId="77777777" w:rsidR="00422CC8" w:rsidRPr="001C084B" w:rsidRDefault="00422CC8" w:rsidP="00422CC8">
      <w:pPr>
        <w:spacing w:line="240" w:lineRule="auto"/>
        <w:rPr>
          <w:rFonts w:cs="Arial"/>
          <w:color w:val="000000" w:themeColor="text1"/>
          <w:sz w:val="22"/>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sz w:val="22"/>
          <w:lang w:val="es-SV"/>
        </w:rPr>
        <w:t>.</w:t>
      </w:r>
    </w:p>
    <w:p w14:paraId="07BF3741" w14:textId="60D95474" w:rsidR="00612729" w:rsidRPr="001C084B" w:rsidRDefault="00612729" w:rsidP="00612729">
      <w:pPr>
        <w:ind w:firstLine="567"/>
        <w:rPr>
          <w:rFonts w:cs="Arial"/>
          <w:color w:val="000000" w:themeColor="text1"/>
          <w:u w:val="single"/>
          <w:lang w:val="es-SV"/>
        </w:rPr>
      </w:pPr>
    </w:p>
    <w:p w14:paraId="0C89DEEE" w14:textId="77777777" w:rsidR="00AC1CF9" w:rsidRPr="001C084B" w:rsidRDefault="00AC1CF9" w:rsidP="00612729">
      <w:pPr>
        <w:ind w:firstLine="567"/>
        <w:rPr>
          <w:rFonts w:cs="Arial"/>
          <w:color w:val="000000" w:themeColor="text1"/>
          <w:u w:val="single"/>
          <w:lang w:val="es-SV"/>
        </w:rPr>
      </w:pPr>
    </w:p>
    <w:p w14:paraId="515F52CB" w14:textId="3616B3D5" w:rsidR="0008071F" w:rsidRPr="00455067" w:rsidRDefault="00422CC8" w:rsidP="007A7300">
      <w:pPr>
        <w:spacing w:after="120" w:line="276" w:lineRule="auto"/>
        <w:ind w:left="1418" w:hanging="1418"/>
        <w:rPr>
          <w:rFonts w:cs="Arial"/>
          <w:b/>
          <w:lang w:val="pt-BR"/>
        </w:rPr>
      </w:pPr>
      <w:r w:rsidRPr="00455067">
        <w:rPr>
          <w:b/>
          <w:shd w:val="clear" w:color="auto" w:fill="00B6E4"/>
          <w:lang w:val="pt-BR"/>
        </w:rPr>
        <w:lastRenderedPageBreak/>
        <w:t>Per</w:t>
      </w:r>
      <w:r w:rsidR="0008071F" w:rsidRPr="00455067">
        <w:rPr>
          <w:b/>
          <w:shd w:val="clear" w:color="auto" w:fill="00B6E4"/>
          <w:lang w:val="pt-BR"/>
        </w:rPr>
        <w:t>gunta</w:t>
      </w:r>
      <w:r w:rsidR="00612729" w:rsidRPr="00455067">
        <w:rPr>
          <w:b/>
          <w:shd w:val="clear" w:color="auto" w:fill="00B6E4"/>
          <w:lang w:val="pt-BR"/>
        </w:rPr>
        <w:t xml:space="preserve"> </w:t>
      </w:r>
      <w:r w:rsidR="00E5446C" w:rsidRPr="00455067">
        <w:rPr>
          <w:b/>
          <w:shd w:val="clear" w:color="auto" w:fill="00B6E4"/>
          <w:lang w:val="pt-BR"/>
        </w:rPr>
        <w:t>1.</w:t>
      </w:r>
      <w:r w:rsidR="00385DEA" w:rsidRPr="00455067">
        <w:rPr>
          <w:b/>
          <w:shd w:val="clear" w:color="auto" w:fill="00B6E4"/>
          <w:lang w:val="pt-BR"/>
        </w:rPr>
        <w:t>1-</w:t>
      </w:r>
      <w:r w:rsidR="00F30B20" w:rsidRPr="00455067">
        <w:rPr>
          <w:b/>
          <w:shd w:val="clear" w:color="auto" w:fill="00B6E4"/>
          <w:lang w:val="pt-BR"/>
        </w:rPr>
        <w:t>9</w:t>
      </w:r>
      <w:r w:rsidR="00612729" w:rsidRPr="00455067">
        <w:rPr>
          <w:rStyle w:val="Heading2Char"/>
          <w:rFonts w:cs="Arial"/>
          <w:color w:val="000000" w:themeColor="text1"/>
          <w:u w:val="none"/>
          <w:lang w:val="pt-BR"/>
        </w:rPr>
        <w:t xml:space="preserve"> </w:t>
      </w:r>
      <w:r w:rsidR="007A7300" w:rsidRPr="00455067">
        <w:rPr>
          <w:rFonts w:cs="Arial"/>
          <w:b/>
          <w:lang w:val="pt-BR"/>
        </w:rPr>
        <w:t xml:space="preserve">Por que eliminar o uso deste material pode dificultar para você / seus membros? </w:t>
      </w:r>
    </w:p>
    <w:p w14:paraId="19951F1F" w14:textId="77777777" w:rsidR="00422CC8" w:rsidRPr="00455067" w:rsidRDefault="00422CC8" w:rsidP="00422CC8">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08D7B3A5" w14:textId="77777777" w:rsidR="00422CC8" w:rsidRPr="00455067" w:rsidRDefault="00422CC8" w:rsidP="00422CC8">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56136A13" w14:textId="77777777" w:rsidR="00422CC8" w:rsidRPr="00455067" w:rsidRDefault="00422CC8" w:rsidP="00422CC8">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41D95064" w14:textId="77777777" w:rsidR="00422CC8" w:rsidRPr="00455067" w:rsidRDefault="00422CC8" w:rsidP="00422CC8">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48EDDEF9" w14:textId="77777777" w:rsidR="00422CC8" w:rsidRPr="00455067" w:rsidRDefault="00422CC8" w:rsidP="00422CC8">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688FDDB5" w14:textId="77777777" w:rsidR="00422CC8" w:rsidRPr="00455067" w:rsidRDefault="00422CC8" w:rsidP="00422CC8">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72394E21" w14:textId="20F713F3" w:rsidR="00422CC8" w:rsidRPr="00455067" w:rsidRDefault="00422CC8" w:rsidP="00422CC8">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1B773EFA" w14:textId="77777777" w:rsidR="00422CC8" w:rsidRPr="00455067" w:rsidRDefault="00422CC8" w:rsidP="00422CC8">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4066D6EA" w14:textId="2039FC72" w:rsidR="00612729" w:rsidRPr="00455067" w:rsidRDefault="00612729" w:rsidP="0008071F">
      <w:pPr>
        <w:rPr>
          <w:rFonts w:cs="Arial"/>
          <w:i/>
          <w:color w:val="000000" w:themeColor="text1"/>
          <w:lang w:val="pt-BR"/>
        </w:rPr>
      </w:pPr>
    </w:p>
    <w:p w14:paraId="6B966CCA" w14:textId="77777777" w:rsidR="00AC1CF9" w:rsidRPr="00455067" w:rsidRDefault="00AC1CF9" w:rsidP="0008071F">
      <w:pPr>
        <w:rPr>
          <w:rFonts w:cs="Arial"/>
          <w:i/>
          <w:color w:val="000000" w:themeColor="text1"/>
          <w:lang w:val="pt-BR"/>
        </w:rPr>
      </w:pPr>
    </w:p>
    <w:p w14:paraId="444FAE18" w14:textId="05BA699F" w:rsidR="00612729" w:rsidRPr="00455067" w:rsidRDefault="00422CC8" w:rsidP="00612729">
      <w:pPr>
        <w:rPr>
          <w:rFonts w:cs="Arial"/>
          <w:b/>
          <w:lang w:val="pt-BR"/>
        </w:rPr>
      </w:pPr>
      <w:r w:rsidRPr="00455067">
        <w:rPr>
          <w:b/>
          <w:shd w:val="clear" w:color="auto" w:fill="00B9E4"/>
          <w:lang w:val="pt-BR"/>
        </w:rPr>
        <w:t>Per</w:t>
      </w:r>
      <w:r w:rsidR="00EA0073" w:rsidRPr="00455067">
        <w:rPr>
          <w:b/>
          <w:shd w:val="clear" w:color="auto" w:fill="00B9E4"/>
          <w:lang w:val="pt-BR"/>
        </w:rPr>
        <w:t>gunta</w:t>
      </w:r>
      <w:r w:rsidR="00612729" w:rsidRPr="00455067">
        <w:rPr>
          <w:b/>
          <w:shd w:val="clear" w:color="auto" w:fill="00B9E4"/>
          <w:lang w:val="pt-BR"/>
        </w:rPr>
        <w:t xml:space="preserve"> </w:t>
      </w:r>
      <w:r w:rsidR="00E5446C" w:rsidRPr="00455067">
        <w:rPr>
          <w:b/>
          <w:shd w:val="clear" w:color="auto" w:fill="00B9E4"/>
          <w:lang w:val="pt-BR"/>
        </w:rPr>
        <w:t>1.</w:t>
      </w:r>
      <w:r w:rsidR="00385DEA" w:rsidRPr="00455067">
        <w:rPr>
          <w:b/>
          <w:shd w:val="clear" w:color="auto" w:fill="00B9E4"/>
          <w:lang w:val="pt-BR"/>
        </w:rPr>
        <w:t>1-</w:t>
      </w:r>
      <w:r w:rsidR="00F30B20" w:rsidRPr="00455067">
        <w:rPr>
          <w:b/>
          <w:shd w:val="clear" w:color="auto" w:fill="00B9E4"/>
          <w:lang w:val="pt-BR"/>
        </w:rPr>
        <w:t>10</w:t>
      </w:r>
      <w:r w:rsidR="00612729" w:rsidRPr="00455067">
        <w:rPr>
          <w:rFonts w:cs="Arial"/>
          <w:lang w:val="pt-BR"/>
        </w:rPr>
        <w:t xml:space="preserve"> </w:t>
      </w:r>
      <w:r w:rsidRPr="00455067">
        <w:rPr>
          <w:rFonts w:cs="Arial"/>
          <w:b/>
          <w:lang w:val="pt-BR"/>
        </w:rPr>
        <w:t xml:space="preserve">Indique o alcance e a frequência do uso de pesticidas / produtos </w:t>
      </w:r>
      <w:r w:rsidR="00EA0073" w:rsidRPr="00455067">
        <w:rPr>
          <w:rFonts w:cs="Arial"/>
          <w:b/>
          <w:lang w:val="pt-BR"/>
        </w:rPr>
        <w:t>co</w:t>
      </w:r>
      <w:r w:rsidRPr="00455067">
        <w:rPr>
          <w:rFonts w:cs="Arial"/>
          <w:b/>
          <w:lang w:val="pt-BR"/>
        </w:rPr>
        <w:t>m</w:t>
      </w:r>
      <w:r w:rsidR="00612729" w:rsidRPr="00455067">
        <w:rPr>
          <w:rFonts w:cs="Arial"/>
          <w:b/>
          <w:lang w:val="pt-BR"/>
        </w:rPr>
        <w:t xml:space="preserve"> Abamectin</w:t>
      </w:r>
      <w:r w:rsidR="00EA0073" w:rsidRPr="00455067">
        <w:rPr>
          <w:rFonts w:cs="Arial"/>
          <w:b/>
          <w:lang w:val="pt-BR"/>
        </w:rPr>
        <w:t>a</w:t>
      </w:r>
    </w:p>
    <w:p w14:paraId="6382D1CC"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2CB759AF"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10F868B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24D5FBAA"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02471AA" w14:textId="77777777" w:rsidR="0053181B" w:rsidRPr="00455067" w:rsidRDefault="0053181B" w:rsidP="0053181B">
      <w:pPr>
        <w:spacing w:line="240" w:lineRule="auto"/>
        <w:ind w:firstLine="708"/>
        <w:contextualSpacing/>
        <w:rPr>
          <w:rFonts w:cs="Arial"/>
          <w:shd w:val="clear" w:color="auto" w:fill="B7F1FF"/>
          <w:lang w:val="pt-BR"/>
        </w:rPr>
      </w:pPr>
    </w:p>
    <w:p w14:paraId="5129567B"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39E790B7"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3A782C4" w14:textId="77777777" w:rsidR="0053181B" w:rsidRPr="00455067" w:rsidRDefault="0053181B" w:rsidP="0053181B">
      <w:pPr>
        <w:spacing w:line="240" w:lineRule="auto"/>
        <w:contextualSpacing/>
        <w:rPr>
          <w:rFonts w:cs="Arial"/>
          <w:lang w:val="pt-BR"/>
        </w:rPr>
      </w:pPr>
      <w:r w:rsidRPr="00455067">
        <w:rPr>
          <w:rFonts w:cs="Arial"/>
          <w:lang w:val="pt-BR"/>
        </w:rPr>
        <w:lastRenderedPageBreak/>
        <w:tab/>
      </w:r>
    </w:p>
    <w:p w14:paraId="4C505B3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41C827CB"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6AB7648" w14:textId="77777777" w:rsidR="0053181B" w:rsidRPr="00455067" w:rsidRDefault="0053181B" w:rsidP="0053181B">
      <w:pPr>
        <w:spacing w:line="240" w:lineRule="auto"/>
        <w:contextualSpacing/>
        <w:rPr>
          <w:rFonts w:cs="Arial"/>
          <w:lang w:val="pt-BR"/>
        </w:rPr>
      </w:pPr>
    </w:p>
    <w:p w14:paraId="6AE57255"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7F602056"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5C56E04" w14:textId="77777777" w:rsidR="0053181B" w:rsidRPr="00455067" w:rsidRDefault="0053181B" w:rsidP="0053181B">
      <w:pPr>
        <w:spacing w:line="240" w:lineRule="auto"/>
        <w:contextualSpacing/>
        <w:rPr>
          <w:rFonts w:cs="Arial"/>
          <w:lang w:val="pt-BR"/>
        </w:rPr>
      </w:pPr>
    </w:p>
    <w:p w14:paraId="7F637B15" w14:textId="77777777" w:rsidR="00AC1CF9" w:rsidRPr="00455067" w:rsidRDefault="00AC1CF9" w:rsidP="00612729">
      <w:pPr>
        <w:rPr>
          <w:rFonts w:cs="Arial"/>
          <w:lang w:val="pt-BR"/>
        </w:rPr>
      </w:pPr>
    </w:p>
    <w:p w14:paraId="3EA14074" w14:textId="32A5F03E" w:rsidR="00C46A88" w:rsidRPr="00455067" w:rsidRDefault="00385DEA" w:rsidP="00385DEA">
      <w:pPr>
        <w:pStyle w:val="Heading6"/>
        <w:tabs>
          <w:tab w:val="left" w:pos="1134"/>
        </w:tabs>
        <w:spacing w:before="120" w:after="120" w:line="240" w:lineRule="auto"/>
        <w:rPr>
          <w:rFonts w:cs="Arial"/>
          <w:lang w:val="pt-BR"/>
        </w:rPr>
      </w:pPr>
      <w:r w:rsidRPr="00455067">
        <w:rPr>
          <w:rFonts w:cs="Arial"/>
          <w:lang w:val="pt-BR"/>
        </w:rPr>
        <w:t xml:space="preserve">1.2 </w:t>
      </w:r>
      <w:r w:rsidR="00EA0073" w:rsidRPr="00455067">
        <w:rPr>
          <w:rFonts w:cs="Arial"/>
          <w:lang w:val="pt-BR"/>
        </w:rPr>
        <w:t>O</w:t>
      </w:r>
      <w:r w:rsidR="00422CC8" w:rsidRPr="00455067">
        <w:rPr>
          <w:rFonts w:cs="Arial"/>
          <w:lang w:val="pt-BR"/>
        </w:rPr>
        <w:t>u</w:t>
      </w:r>
      <w:r w:rsidR="00EA0073" w:rsidRPr="00455067">
        <w:rPr>
          <w:rFonts w:cs="Arial"/>
          <w:lang w:val="pt-BR"/>
        </w:rPr>
        <w:t>tros</w:t>
      </w:r>
      <w:r w:rsidR="00C46A88" w:rsidRPr="00455067">
        <w:rPr>
          <w:rFonts w:cs="Arial"/>
          <w:lang w:val="pt-BR"/>
        </w:rPr>
        <w:t xml:space="preserve"> </w:t>
      </w:r>
      <w:r w:rsidR="00422CC8" w:rsidRPr="00455067">
        <w:rPr>
          <w:rFonts w:cs="Arial"/>
          <w:lang w:val="pt-BR"/>
        </w:rPr>
        <w:t>ingredientes a</w:t>
      </w:r>
      <w:r w:rsidR="00EA0073" w:rsidRPr="00455067">
        <w:rPr>
          <w:rFonts w:cs="Arial"/>
          <w:lang w:val="pt-BR"/>
        </w:rPr>
        <w:t>tivos</w:t>
      </w:r>
      <w:r w:rsidR="00C46A88" w:rsidRPr="00455067">
        <w:rPr>
          <w:rFonts w:cs="Arial"/>
          <w:lang w:val="pt-BR"/>
        </w:rPr>
        <w:t xml:space="preserve"> </w:t>
      </w:r>
      <w:r w:rsidR="00EA0073" w:rsidRPr="00455067">
        <w:rPr>
          <w:rFonts w:cs="Arial"/>
          <w:lang w:val="pt-BR"/>
        </w:rPr>
        <w:t>que aparece</w:t>
      </w:r>
      <w:r w:rsidR="00422CC8" w:rsidRPr="00455067">
        <w:rPr>
          <w:rFonts w:cs="Arial"/>
          <w:lang w:val="pt-BR"/>
        </w:rPr>
        <w:t>m</w:t>
      </w:r>
      <w:r w:rsidR="00EA0073" w:rsidRPr="00455067">
        <w:rPr>
          <w:rFonts w:cs="Arial"/>
          <w:lang w:val="pt-BR"/>
        </w:rPr>
        <w:t xml:space="preserve"> </w:t>
      </w:r>
      <w:r w:rsidR="00422CC8" w:rsidRPr="00455067">
        <w:rPr>
          <w:rFonts w:cs="Arial"/>
          <w:lang w:val="pt-BR"/>
        </w:rPr>
        <w:t>no</w:t>
      </w:r>
      <w:r w:rsidR="00EA0073" w:rsidRPr="00455067">
        <w:rPr>
          <w:rFonts w:cs="Arial"/>
          <w:lang w:val="pt-BR"/>
        </w:rPr>
        <w:t xml:space="preserve"> grupo </w:t>
      </w:r>
      <w:r w:rsidR="002C0451" w:rsidRPr="00455067">
        <w:rPr>
          <w:rFonts w:cs="Arial"/>
          <w:lang w:val="pt-BR"/>
        </w:rPr>
        <w:t xml:space="preserve">‘d’ </w:t>
      </w:r>
      <w:r w:rsidR="00422CC8" w:rsidRPr="00455067">
        <w:rPr>
          <w:rFonts w:cs="Arial"/>
          <w:lang w:val="pt-BR"/>
        </w:rPr>
        <w:t>d</w:t>
      </w:r>
      <w:r w:rsidR="00EA0073" w:rsidRPr="00455067">
        <w:rPr>
          <w:rFonts w:cs="Arial"/>
          <w:lang w:val="pt-BR"/>
        </w:rPr>
        <w:t xml:space="preserve">a Lista </w:t>
      </w:r>
      <w:r w:rsidR="00422CC8" w:rsidRPr="00455067">
        <w:rPr>
          <w:rFonts w:cs="Arial"/>
          <w:lang w:val="pt-BR"/>
        </w:rPr>
        <w:t>laranja</w:t>
      </w:r>
      <w:r w:rsidRPr="00455067">
        <w:rPr>
          <w:rFonts w:cs="Arial"/>
          <w:lang w:val="pt-BR"/>
        </w:rPr>
        <w:t>.</w:t>
      </w:r>
    </w:p>
    <w:p w14:paraId="61C9CFD0" w14:textId="6F05993E" w:rsidR="00C46A88" w:rsidRPr="00455067" w:rsidRDefault="002C0451" w:rsidP="003D3CC3">
      <w:pPr>
        <w:shd w:val="clear" w:color="auto" w:fill="00B6E4"/>
        <w:rPr>
          <w:lang w:val="pt-BR"/>
        </w:rPr>
      </w:pPr>
      <w:r w:rsidRPr="00455067">
        <w:rPr>
          <w:i/>
          <w:lang w:val="pt-BR"/>
        </w:rPr>
        <w:t>Carb</w:t>
      </w:r>
      <w:r w:rsidR="00C46A88" w:rsidRPr="00455067">
        <w:rPr>
          <w:i/>
          <w:lang w:val="pt-BR"/>
        </w:rPr>
        <w:t>osulfan</w:t>
      </w:r>
      <w:r w:rsidR="003D3CC3" w:rsidRPr="00455067">
        <w:rPr>
          <w:i/>
          <w:lang w:val="pt-BR"/>
        </w:rPr>
        <w:t xml:space="preserve">; </w:t>
      </w:r>
      <w:r w:rsidRPr="00455067">
        <w:rPr>
          <w:rStyle w:val="checkbox-button-label-text"/>
          <w:i/>
          <w:lang w:val="pt-BR"/>
        </w:rPr>
        <w:t>Dic</w:t>
      </w:r>
      <w:r w:rsidR="009C64E9" w:rsidRPr="00455067">
        <w:rPr>
          <w:rStyle w:val="checkbox-button-label-text"/>
          <w:i/>
          <w:lang w:val="pt-BR"/>
        </w:rPr>
        <w:t>lorvos/</w:t>
      </w:r>
      <w:r w:rsidR="00C46A88" w:rsidRPr="00455067">
        <w:rPr>
          <w:rStyle w:val="checkbox-button-label-text"/>
          <w:i/>
          <w:lang w:val="pt-BR"/>
        </w:rPr>
        <w:t>DDVP</w:t>
      </w:r>
      <w:r w:rsidR="003D3CC3" w:rsidRPr="00455067">
        <w:rPr>
          <w:rStyle w:val="checkbox-button-label-text"/>
          <w:i/>
          <w:lang w:val="pt-BR"/>
        </w:rPr>
        <w:t>;</w:t>
      </w:r>
      <w:r w:rsidR="00C46A88" w:rsidRPr="00455067">
        <w:rPr>
          <w:rFonts w:cs="Arial"/>
          <w:i/>
          <w:lang w:val="pt-BR"/>
        </w:rPr>
        <w:t xml:space="preserve"> </w:t>
      </w:r>
      <w:r w:rsidR="00422CC8" w:rsidRPr="00455067">
        <w:rPr>
          <w:rStyle w:val="checkbox-button-label-text"/>
          <w:i/>
          <w:lang w:val="pt-BR"/>
        </w:rPr>
        <w:t>Fenpropatrin</w:t>
      </w:r>
      <w:r w:rsidR="004373FE" w:rsidRPr="00455067">
        <w:rPr>
          <w:rStyle w:val="checkbox-button-label-text"/>
          <w:i/>
          <w:lang w:val="pt-BR"/>
        </w:rPr>
        <w:t xml:space="preserve">; </w:t>
      </w:r>
      <w:r w:rsidRPr="00455067">
        <w:rPr>
          <w:rStyle w:val="checkbox-button-label-text"/>
          <w:i/>
          <w:lang w:val="pt-BR"/>
        </w:rPr>
        <w:t>Lambda-cihalotrina</w:t>
      </w:r>
      <w:r w:rsidR="003D3CC3" w:rsidRPr="00455067">
        <w:rPr>
          <w:rStyle w:val="checkbox-button-label-text"/>
          <w:i/>
          <w:lang w:val="pt-BR"/>
        </w:rPr>
        <w:t>;</w:t>
      </w:r>
      <w:r w:rsidR="00C46A88" w:rsidRPr="00455067">
        <w:rPr>
          <w:rStyle w:val="checkbox-button-label-text"/>
          <w:i/>
          <w:lang w:val="pt-BR"/>
        </w:rPr>
        <w:t xml:space="preserve"> </w:t>
      </w:r>
      <w:r w:rsidRPr="00455067">
        <w:rPr>
          <w:rStyle w:val="checkbox-button-label-text"/>
          <w:i/>
          <w:lang w:val="pt-BR"/>
        </w:rPr>
        <w:t>Oxami</w:t>
      </w:r>
      <w:r w:rsidR="00C46A88" w:rsidRPr="00455067">
        <w:rPr>
          <w:rStyle w:val="checkbox-button-label-text"/>
          <w:i/>
          <w:lang w:val="pt-BR"/>
        </w:rPr>
        <w:t>l</w:t>
      </w:r>
      <w:r w:rsidR="003D3CC3" w:rsidRPr="00455067">
        <w:rPr>
          <w:rStyle w:val="checkbox-button-label-text"/>
          <w:i/>
          <w:lang w:val="pt-BR"/>
        </w:rPr>
        <w:t>.</w:t>
      </w:r>
    </w:p>
    <w:p w14:paraId="600C19D8" w14:textId="77777777" w:rsidR="00A35CF9" w:rsidRDefault="00A35CF9" w:rsidP="009B336C">
      <w:pPr>
        <w:spacing w:line="276" w:lineRule="auto"/>
        <w:rPr>
          <w:b/>
          <w:shd w:val="clear" w:color="auto" w:fill="00B9E4"/>
          <w:lang w:val="pt-BR"/>
        </w:rPr>
      </w:pPr>
    </w:p>
    <w:p w14:paraId="4B2B611B" w14:textId="0C6028DB" w:rsidR="00612729" w:rsidRPr="00455067" w:rsidRDefault="00422CC8" w:rsidP="009B336C">
      <w:pPr>
        <w:spacing w:line="276" w:lineRule="auto"/>
        <w:rPr>
          <w:b/>
          <w:lang w:val="pt-BR"/>
        </w:rPr>
      </w:pPr>
      <w:r w:rsidRPr="00455067">
        <w:rPr>
          <w:b/>
          <w:shd w:val="clear" w:color="auto" w:fill="00B9E4"/>
          <w:lang w:val="pt-BR"/>
        </w:rPr>
        <w:t>Per</w:t>
      </w:r>
      <w:r w:rsidR="002C0451" w:rsidRPr="00455067">
        <w:rPr>
          <w:b/>
          <w:shd w:val="clear" w:color="auto" w:fill="00B9E4"/>
          <w:lang w:val="pt-BR"/>
        </w:rPr>
        <w:t>gunta</w:t>
      </w:r>
      <w:r w:rsidR="00612729" w:rsidRPr="00455067">
        <w:rPr>
          <w:b/>
          <w:shd w:val="clear" w:color="auto" w:fill="00B9E4"/>
          <w:lang w:val="pt-BR"/>
        </w:rPr>
        <w:t xml:space="preserve"> </w:t>
      </w:r>
      <w:r w:rsidR="00E5446C" w:rsidRPr="00455067">
        <w:rPr>
          <w:b/>
          <w:shd w:val="clear" w:color="auto" w:fill="00B9E4"/>
          <w:lang w:val="pt-BR"/>
        </w:rPr>
        <w:t>1.</w:t>
      </w:r>
      <w:r w:rsidR="00385DEA" w:rsidRPr="00455067">
        <w:rPr>
          <w:b/>
          <w:shd w:val="clear" w:color="auto" w:fill="00B9E4"/>
          <w:lang w:val="pt-BR"/>
        </w:rPr>
        <w:t>2-</w:t>
      </w:r>
      <w:r w:rsidR="00AB3F82" w:rsidRPr="00455067">
        <w:rPr>
          <w:b/>
          <w:shd w:val="clear" w:color="auto" w:fill="00B9E4"/>
          <w:lang w:val="pt-BR"/>
        </w:rPr>
        <w:t>1</w:t>
      </w:r>
      <w:r w:rsidR="00612729" w:rsidRPr="00455067">
        <w:rPr>
          <w:b/>
          <w:lang w:val="pt-BR"/>
        </w:rPr>
        <w:t xml:space="preserve"> </w:t>
      </w:r>
      <w:r w:rsidRPr="00455067">
        <w:rPr>
          <w:b/>
          <w:lang w:val="pt-BR"/>
        </w:rPr>
        <w:t xml:space="preserve"> Você conhece alguma dificuldade para eliminar </w:t>
      </w:r>
      <w:r w:rsidRPr="00455067">
        <w:rPr>
          <w:b/>
          <w:u w:val="single"/>
          <w:shd w:val="clear" w:color="auto" w:fill="B7F1FF"/>
          <w:lang w:val="pt-BR"/>
        </w:rPr>
        <w:t>algum</w:t>
      </w:r>
      <w:r w:rsidR="002C0451" w:rsidRPr="00455067">
        <w:rPr>
          <w:b/>
          <w:u w:val="single"/>
          <w:shd w:val="clear" w:color="auto" w:fill="B7F1FF"/>
          <w:lang w:val="pt-BR"/>
        </w:rPr>
        <w:t xml:space="preserve"> o</w:t>
      </w:r>
      <w:r w:rsidRPr="00455067">
        <w:rPr>
          <w:b/>
          <w:u w:val="single"/>
          <w:shd w:val="clear" w:color="auto" w:fill="B7F1FF"/>
          <w:lang w:val="pt-BR"/>
        </w:rPr>
        <w:t>u</w:t>
      </w:r>
      <w:r w:rsidR="002C0451" w:rsidRPr="00455067">
        <w:rPr>
          <w:b/>
          <w:u w:val="single"/>
          <w:shd w:val="clear" w:color="auto" w:fill="B7F1FF"/>
          <w:lang w:val="pt-BR"/>
        </w:rPr>
        <w:t>tro ingredient</w:t>
      </w:r>
      <w:r w:rsidR="009C64E9" w:rsidRPr="00455067">
        <w:rPr>
          <w:b/>
          <w:u w:val="single"/>
          <w:shd w:val="clear" w:color="auto" w:fill="B7F1FF"/>
          <w:lang w:val="pt-BR"/>
        </w:rPr>
        <w:t>e</w:t>
      </w:r>
      <w:r w:rsidRPr="00455067">
        <w:rPr>
          <w:b/>
          <w:u w:val="single"/>
          <w:shd w:val="clear" w:color="auto" w:fill="B7F1FF"/>
          <w:lang w:val="pt-BR"/>
        </w:rPr>
        <w:t xml:space="preserve"> a</w:t>
      </w:r>
      <w:r w:rsidR="002C0451" w:rsidRPr="00455067">
        <w:rPr>
          <w:b/>
          <w:u w:val="single"/>
          <w:shd w:val="clear" w:color="auto" w:fill="B7F1FF"/>
          <w:lang w:val="pt-BR"/>
        </w:rPr>
        <w:t>tivo</w:t>
      </w:r>
      <w:r w:rsidR="00087CA5" w:rsidRPr="00455067">
        <w:rPr>
          <w:b/>
          <w:sz w:val="18"/>
          <w:u w:val="single"/>
          <w:shd w:val="clear" w:color="auto" w:fill="B7F1FF"/>
          <w:lang w:val="pt-BR"/>
        </w:rPr>
        <w:t xml:space="preserve"> </w:t>
      </w:r>
      <w:r w:rsidRPr="00455067">
        <w:rPr>
          <w:b/>
          <w:u w:val="single"/>
          <w:shd w:val="clear" w:color="auto" w:fill="B7F1FF"/>
          <w:lang w:val="pt-BR"/>
        </w:rPr>
        <w:t>do grupo ‘d’ d</w:t>
      </w:r>
      <w:r w:rsidR="002C0451" w:rsidRPr="00455067">
        <w:rPr>
          <w:b/>
          <w:u w:val="single"/>
          <w:shd w:val="clear" w:color="auto" w:fill="B7F1FF"/>
          <w:lang w:val="pt-BR"/>
        </w:rPr>
        <w:t xml:space="preserve">a </w:t>
      </w:r>
      <w:r w:rsidR="00612729" w:rsidRPr="00455067">
        <w:rPr>
          <w:b/>
          <w:u w:val="single"/>
          <w:shd w:val="clear" w:color="auto" w:fill="B7F1FF"/>
          <w:lang w:val="pt-BR"/>
        </w:rPr>
        <w:t>List</w:t>
      </w:r>
      <w:r w:rsidR="002C0451" w:rsidRPr="00455067">
        <w:rPr>
          <w:b/>
          <w:u w:val="single"/>
          <w:shd w:val="clear" w:color="auto" w:fill="B7F1FF"/>
          <w:lang w:val="pt-BR"/>
        </w:rPr>
        <w:t>a</w:t>
      </w:r>
      <w:r w:rsidR="00612729" w:rsidRPr="00455067">
        <w:rPr>
          <w:b/>
          <w:u w:val="single"/>
          <w:shd w:val="clear" w:color="auto" w:fill="B7F1FF"/>
          <w:lang w:val="pt-BR"/>
        </w:rPr>
        <w:t xml:space="preserve"> </w:t>
      </w:r>
      <w:r w:rsidRPr="00455067">
        <w:rPr>
          <w:b/>
          <w:u w:val="single"/>
          <w:shd w:val="clear" w:color="auto" w:fill="B7F1FF"/>
          <w:lang w:val="pt-BR"/>
        </w:rPr>
        <w:t>l</w:t>
      </w:r>
      <w:r w:rsidR="002C0451" w:rsidRPr="00455067">
        <w:rPr>
          <w:b/>
          <w:u w:val="single"/>
          <w:shd w:val="clear" w:color="auto" w:fill="B7F1FF"/>
          <w:lang w:val="pt-BR"/>
        </w:rPr>
        <w:t>aranja</w:t>
      </w:r>
      <w:r w:rsidR="00612729" w:rsidRPr="00455067">
        <w:rPr>
          <w:b/>
          <w:u w:val="single"/>
          <w:shd w:val="clear" w:color="auto" w:fill="B7F1FF"/>
          <w:lang w:val="pt-BR"/>
        </w:rPr>
        <w:t xml:space="preserve"> </w:t>
      </w:r>
      <w:r w:rsidR="00612729" w:rsidRPr="00455067">
        <w:rPr>
          <w:b/>
          <w:i/>
          <w:lang w:val="pt-BR"/>
        </w:rPr>
        <w:t>(</w:t>
      </w:r>
      <w:r w:rsidRPr="00455067">
        <w:rPr>
          <w:b/>
          <w:i/>
          <w:lang w:val="pt-BR"/>
        </w:rPr>
        <w:t>a eliminar antes de junho</w:t>
      </w:r>
      <w:r w:rsidR="002C0451" w:rsidRPr="00455067">
        <w:rPr>
          <w:b/>
          <w:i/>
          <w:lang w:val="pt-BR"/>
        </w:rPr>
        <w:t xml:space="preserve"> de</w:t>
      </w:r>
      <w:r w:rsidR="00612729" w:rsidRPr="00455067">
        <w:rPr>
          <w:b/>
          <w:i/>
          <w:lang w:val="pt-BR"/>
        </w:rPr>
        <w:t xml:space="preserve"> 2020)</w:t>
      </w:r>
      <w:r w:rsidR="00612729" w:rsidRPr="00455067">
        <w:rPr>
          <w:b/>
          <w:lang w:val="pt-BR"/>
        </w:rPr>
        <w:t xml:space="preserve"> </w:t>
      </w:r>
      <w:r w:rsidR="002C0451" w:rsidRPr="00455067">
        <w:rPr>
          <w:b/>
          <w:lang w:val="pt-BR"/>
        </w:rPr>
        <w:t xml:space="preserve">que </w:t>
      </w:r>
      <w:r w:rsidRPr="00455067">
        <w:rPr>
          <w:b/>
          <w:lang w:val="pt-BR"/>
        </w:rPr>
        <w:t>precise</w:t>
      </w:r>
      <w:r w:rsidR="002C0451" w:rsidRPr="00455067">
        <w:rPr>
          <w:b/>
          <w:lang w:val="pt-BR"/>
        </w:rPr>
        <w:t xml:space="preserve"> ser considerada</w:t>
      </w:r>
      <w:r w:rsidR="00612729" w:rsidRPr="00455067">
        <w:rPr>
          <w:b/>
          <w:lang w:val="pt-BR"/>
        </w:rPr>
        <w:t xml:space="preserve"> </w:t>
      </w:r>
      <w:r w:rsidRPr="00455067">
        <w:rPr>
          <w:b/>
          <w:lang w:val="pt-BR"/>
        </w:rPr>
        <w:t>n</w:t>
      </w:r>
      <w:r w:rsidR="002C0451" w:rsidRPr="00455067">
        <w:rPr>
          <w:b/>
          <w:lang w:val="pt-BR"/>
        </w:rPr>
        <w:t xml:space="preserve">esta </w:t>
      </w:r>
      <w:r w:rsidRPr="00455067">
        <w:rPr>
          <w:b/>
          <w:lang w:val="pt-BR"/>
        </w:rPr>
        <w:t>revisão</w:t>
      </w:r>
      <w:r w:rsidR="002C0451" w:rsidRPr="00455067">
        <w:rPr>
          <w:b/>
          <w:lang w:val="pt-BR"/>
        </w:rPr>
        <w:t xml:space="preserve"> de monitor</w:t>
      </w:r>
      <w:r w:rsidRPr="00455067">
        <w:rPr>
          <w:b/>
          <w:lang w:val="pt-BR"/>
        </w:rPr>
        <w:t>amento</w:t>
      </w:r>
      <w:r w:rsidR="00612729" w:rsidRPr="00455067">
        <w:rPr>
          <w:b/>
          <w:lang w:val="pt-BR"/>
        </w:rPr>
        <w:t xml:space="preserve">? </w:t>
      </w:r>
    </w:p>
    <w:p w14:paraId="5402D9BA" w14:textId="0EA1306E" w:rsidR="00422CC8" w:rsidRPr="00455067" w:rsidRDefault="00A47ACB" w:rsidP="009B336C">
      <w:pPr>
        <w:spacing w:line="276" w:lineRule="auto"/>
        <w:rPr>
          <w:b/>
          <w:lang w:val="pt-BR"/>
        </w:rPr>
      </w:pPr>
      <w:r>
        <w:rPr>
          <w:b/>
          <w:lang w:val="pt-BR"/>
        </w:rPr>
        <w:t>Se este ingrediente é</w:t>
      </w:r>
      <w:r w:rsidR="00422CC8" w:rsidRPr="00455067">
        <w:rPr>
          <w:b/>
          <w:lang w:val="pt-BR"/>
        </w:rPr>
        <w:t xml:space="preserve"> utilizado por seus membros ou organização, especifique ab</w:t>
      </w:r>
      <w:r>
        <w:rPr>
          <w:b/>
          <w:lang w:val="pt-BR"/>
        </w:rPr>
        <w:t xml:space="preserve">aixo para qual(quais) praga(s) </w:t>
      </w:r>
      <w:r w:rsidR="00422CC8" w:rsidRPr="00455067">
        <w:rPr>
          <w:b/>
          <w:lang w:val="pt-BR"/>
        </w:rPr>
        <w:t>/</w:t>
      </w:r>
      <w:r>
        <w:rPr>
          <w:b/>
          <w:lang w:val="pt-BR"/>
        </w:rPr>
        <w:t xml:space="preserve"> </w:t>
      </w:r>
      <w:r w:rsidR="00422CC8" w:rsidRPr="00455067">
        <w:rPr>
          <w:b/>
          <w:lang w:val="pt-BR"/>
        </w:rPr>
        <w:t xml:space="preserve">doença(s), qual(quais) </w:t>
      </w:r>
      <w:r w:rsidR="008F2EF6">
        <w:rPr>
          <w:b/>
          <w:lang w:val="pt-BR"/>
        </w:rPr>
        <w:t>cultura</w:t>
      </w:r>
      <w:r w:rsidR="00422CC8" w:rsidRPr="00455067">
        <w:rPr>
          <w:b/>
          <w:lang w:val="pt-BR"/>
        </w:rPr>
        <w:t>(s) e explique a dificuldade.</w:t>
      </w:r>
    </w:p>
    <w:p w14:paraId="5A3925CB" w14:textId="712D7E38" w:rsidR="00612729" w:rsidRPr="00455067" w:rsidRDefault="00612729" w:rsidP="009B336C">
      <w:pPr>
        <w:spacing w:line="276" w:lineRule="auto"/>
        <w:rPr>
          <w:b/>
          <w:lang w:val="pt-BR"/>
        </w:rPr>
      </w:pP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560"/>
        <w:gridCol w:w="1134"/>
        <w:gridCol w:w="2551"/>
        <w:gridCol w:w="851"/>
        <w:gridCol w:w="1275"/>
      </w:tblGrid>
      <w:tr w:rsidR="002B6B17" w:rsidRPr="001C084B" w14:paraId="0651AF5A" w14:textId="77777777" w:rsidTr="00584805">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33D0F1" w14:textId="46413DD2" w:rsidR="00612729" w:rsidRPr="00455067" w:rsidRDefault="00FF2DAB" w:rsidP="00612729">
            <w:pPr>
              <w:jc w:val="left"/>
              <w:rPr>
                <w:rFonts w:cs="Arial"/>
                <w:b/>
                <w:color w:val="000000" w:themeColor="text1"/>
                <w:sz w:val="16"/>
                <w:szCs w:val="16"/>
                <w:u w:val="single"/>
                <w:lang w:val="pt-BR"/>
              </w:rPr>
            </w:pPr>
            <w:r w:rsidRPr="00455067">
              <w:rPr>
                <w:rFonts w:cs="Arial"/>
                <w:b/>
                <w:color w:val="000000" w:themeColor="text1"/>
                <w:sz w:val="16"/>
                <w:szCs w:val="16"/>
                <w:u w:val="single"/>
                <w:lang w:val="pt-BR"/>
              </w:rPr>
              <w:t>N</w:t>
            </w:r>
            <w:r w:rsidR="004373FE" w:rsidRPr="00455067">
              <w:rPr>
                <w:rFonts w:cs="Arial"/>
                <w:b/>
                <w:color w:val="000000" w:themeColor="text1"/>
                <w:sz w:val="16"/>
                <w:szCs w:val="16"/>
                <w:u w:val="single"/>
                <w:lang w:val="pt-BR"/>
              </w:rPr>
              <w:t>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334B63A" w14:textId="1D744C09" w:rsidR="00FB7399" w:rsidRPr="00455067" w:rsidRDefault="00AA4A83" w:rsidP="002B6B17">
            <w:pPr>
              <w:spacing w:before="120" w:after="120" w:line="240" w:lineRule="auto"/>
              <w:jc w:val="left"/>
              <w:rPr>
                <w:rFonts w:cs="Arial"/>
                <w:b/>
                <w:color w:val="000000" w:themeColor="text1"/>
                <w:sz w:val="18"/>
                <w:lang w:val="pt-BR"/>
              </w:rPr>
            </w:pPr>
            <w:r w:rsidRPr="00455067">
              <w:rPr>
                <w:rFonts w:cs="Arial"/>
                <w:b/>
                <w:color w:val="000000" w:themeColor="text1"/>
                <w:sz w:val="18"/>
                <w:lang w:val="pt-BR"/>
              </w:rPr>
              <w:t>Nome do ingrediente ativo do</w:t>
            </w:r>
            <w:r w:rsidR="00612729" w:rsidRPr="00455067">
              <w:rPr>
                <w:rFonts w:cs="Arial"/>
                <w:b/>
                <w:color w:val="000000" w:themeColor="text1"/>
                <w:sz w:val="18"/>
                <w:lang w:val="pt-BR"/>
              </w:rPr>
              <w:t xml:space="preserve"> material</w:t>
            </w:r>
            <w:r w:rsidR="003D3CC3" w:rsidRPr="00455067">
              <w:rPr>
                <w:rFonts w:cs="Arial"/>
                <w:b/>
                <w:color w:val="000000" w:themeColor="text1"/>
                <w:sz w:val="18"/>
                <w:lang w:val="pt-BR"/>
              </w:rPr>
              <w:t xml:space="preserve"> </w:t>
            </w:r>
          </w:p>
          <w:p w14:paraId="1BE39DDF" w14:textId="19C0954E" w:rsidR="00612729" w:rsidRPr="00455067" w:rsidRDefault="003D3CC3" w:rsidP="002C0451">
            <w:pPr>
              <w:spacing w:before="120" w:after="120" w:line="240" w:lineRule="auto"/>
              <w:jc w:val="left"/>
              <w:rPr>
                <w:rFonts w:cs="Arial"/>
                <w:i/>
                <w:color w:val="000000" w:themeColor="text1"/>
                <w:sz w:val="18"/>
                <w:lang w:val="pt-BR"/>
              </w:rPr>
            </w:pPr>
            <w:r w:rsidRPr="00455067">
              <w:rPr>
                <w:rFonts w:cs="Arial"/>
                <w:i/>
                <w:color w:val="000000" w:themeColor="text1"/>
                <w:sz w:val="18"/>
                <w:lang w:val="pt-BR"/>
              </w:rPr>
              <w:t>(</w:t>
            </w:r>
            <w:r w:rsidR="00AA4A83" w:rsidRPr="00455067">
              <w:rPr>
                <w:rFonts w:cs="Arial"/>
                <w:i/>
                <w:color w:val="000000" w:themeColor="text1"/>
                <w:sz w:val="18"/>
                <w:lang w:val="pt-BR"/>
              </w:rPr>
              <w:t>d</w:t>
            </w:r>
            <w:r w:rsidR="002C0451" w:rsidRPr="00455067">
              <w:rPr>
                <w:rFonts w:cs="Arial"/>
                <w:i/>
                <w:color w:val="000000" w:themeColor="text1"/>
                <w:sz w:val="18"/>
                <w:lang w:val="pt-BR"/>
              </w:rPr>
              <w:t>a</w:t>
            </w:r>
            <w:r w:rsidRPr="00455067">
              <w:rPr>
                <w:rFonts w:cs="Arial"/>
                <w:i/>
                <w:color w:val="000000" w:themeColor="text1"/>
                <w:sz w:val="18"/>
                <w:lang w:val="pt-BR"/>
              </w:rPr>
              <w:t xml:space="preserve"> List</w:t>
            </w:r>
            <w:r w:rsidR="00AA4A83" w:rsidRPr="00455067">
              <w:rPr>
                <w:rFonts w:cs="Arial"/>
                <w:i/>
                <w:color w:val="000000" w:themeColor="text1"/>
                <w:sz w:val="18"/>
                <w:lang w:val="pt-BR"/>
              </w:rPr>
              <w:t>a l</w:t>
            </w:r>
            <w:r w:rsidR="002C0451" w:rsidRPr="00455067">
              <w:rPr>
                <w:rFonts w:cs="Arial"/>
                <w:i/>
                <w:color w:val="000000" w:themeColor="text1"/>
                <w:sz w:val="18"/>
                <w:lang w:val="pt-BR"/>
              </w:rPr>
              <w:t>aranja</w:t>
            </w:r>
            <w:r w:rsidRPr="00455067">
              <w:rPr>
                <w:rFonts w:cs="Arial"/>
                <w:i/>
                <w:color w:val="000000" w:themeColor="text1"/>
                <w:sz w:val="18"/>
                <w:lang w:val="pt-BR"/>
              </w:rPr>
              <w:t>, grup</w:t>
            </w:r>
            <w:r w:rsidR="002C0451" w:rsidRPr="00455067">
              <w:rPr>
                <w:rFonts w:cs="Arial"/>
                <w:i/>
                <w:color w:val="000000" w:themeColor="text1"/>
                <w:sz w:val="18"/>
                <w:lang w:val="pt-BR"/>
              </w:rPr>
              <w:t>o</w:t>
            </w:r>
            <w:r w:rsidRPr="00455067">
              <w:rPr>
                <w:rFonts w:cs="Arial"/>
                <w:i/>
                <w:color w:val="000000" w:themeColor="text1"/>
                <w:sz w:val="18"/>
                <w:lang w:val="pt-BR"/>
              </w:rPr>
              <w:t xml:space="preserve"> ‘d’)</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7081812" w14:textId="42C05D78" w:rsidR="00087CA5" w:rsidRPr="00455067" w:rsidRDefault="00AA4A83" w:rsidP="002B6B17">
            <w:pPr>
              <w:spacing w:before="120" w:after="120" w:line="240" w:lineRule="auto"/>
              <w:jc w:val="left"/>
              <w:rPr>
                <w:rFonts w:cs="Arial"/>
                <w:b/>
                <w:sz w:val="18"/>
                <w:lang w:val="pt-BR"/>
              </w:rPr>
            </w:pPr>
            <w:r w:rsidRPr="00455067">
              <w:rPr>
                <w:rFonts w:cs="Arial"/>
                <w:b/>
                <w:sz w:val="18"/>
                <w:lang w:val="pt-BR"/>
              </w:rPr>
              <w:t>Nome do</w:t>
            </w:r>
            <w:r w:rsidR="002C0451" w:rsidRPr="00455067">
              <w:rPr>
                <w:rFonts w:cs="Arial"/>
                <w:b/>
                <w:sz w:val="18"/>
                <w:lang w:val="pt-BR"/>
              </w:rPr>
              <w:t xml:space="preserve"> organismo a atacar</w:t>
            </w:r>
          </w:p>
          <w:p w14:paraId="062C3235" w14:textId="10A21246" w:rsidR="00612729" w:rsidRPr="00455067" w:rsidRDefault="00612729" w:rsidP="00AA4A83">
            <w:pPr>
              <w:spacing w:before="120" w:after="120" w:line="240" w:lineRule="auto"/>
              <w:jc w:val="left"/>
              <w:rPr>
                <w:rFonts w:cs="Arial"/>
                <w:color w:val="000000" w:themeColor="text1"/>
                <w:sz w:val="18"/>
                <w:u w:val="single"/>
                <w:lang w:val="pt-BR"/>
              </w:rPr>
            </w:pPr>
            <w:r w:rsidRPr="00455067">
              <w:rPr>
                <w:rFonts w:cs="Arial"/>
                <w:i/>
                <w:sz w:val="18"/>
                <w:lang w:val="pt-BR"/>
              </w:rPr>
              <w:t>(</w:t>
            </w:r>
            <w:r w:rsidR="00AA4A83" w:rsidRPr="00455067">
              <w:rPr>
                <w:rFonts w:cs="Arial"/>
                <w:i/>
                <w:sz w:val="18"/>
                <w:lang w:val="pt-BR"/>
              </w:rPr>
              <w:t>prag</w:t>
            </w:r>
            <w:r w:rsidR="002C0451" w:rsidRPr="00455067">
              <w:rPr>
                <w:rFonts w:cs="Arial"/>
                <w:i/>
                <w:sz w:val="18"/>
                <w:lang w:val="pt-BR"/>
              </w:rPr>
              <w:t xml:space="preserve">a </w:t>
            </w:r>
            <w:r w:rsidRPr="00455067">
              <w:rPr>
                <w:rFonts w:cs="Arial"/>
                <w:i/>
                <w:sz w:val="18"/>
                <w:lang w:val="pt-BR"/>
              </w:rPr>
              <w:t>/</w:t>
            </w:r>
            <w:r w:rsidR="00AA4A83" w:rsidRPr="00455067">
              <w:rPr>
                <w:rFonts w:cs="Arial"/>
                <w:i/>
                <w:sz w:val="18"/>
                <w:lang w:val="pt-BR"/>
              </w:rPr>
              <w:t xml:space="preserve"> inse</w:t>
            </w:r>
            <w:r w:rsidR="002C0451" w:rsidRPr="00455067">
              <w:rPr>
                <w:rFonts w:cs="Arial"/>
                <w:i/>
                <w:sz w:val="18"/>
                <w:lang w:val="pt-BR"/>
              </w:rPr>
              <w:t xml:space="preserve">to </w:t>
            </w:r>
            <w:r w:rsidRPr="00455067">
              <w:rPr>
                <w:rFonts w:cs="Arial"/>
                <w:i/>
                <w:sz w:val="18"/>
                <w:lang w:val="pt-BR"/>
              </w:rPr>
              <w:t>/</w:t>
            </w:r>
            <w:r w:rsidR="002C0451" w:rsidRPr="00455067">
              <w:rPr>
                <w:rFonts w:cs="Arial"/>
                <w:i/>
                <w:sz w:val="18"/>
                <w:lang w:val="pt-BR"/>
              </w:rPr>
              <w:t xml:space="preserve"> </w:t>
            </w:r>
            <w:r w:rsidRPr="00455067">
              <w:rPr>
                <w:rFonts w:cs="Arial"/>
                <w:i/>
                <w:sz w:val="18"/>
                <w:lang w:val="pt-BR"/>
              </w:rPr>
              <w:t>plant</w:t>
            </w:r>
            <w:r w:rsidR="002C0451" w:rsidRPr="00455067">
              <w:rPr>
                <w:rFonts w:cs="Arial"/>
                <w:i/>
                <w:sz w:val="18"/>
                <w:lang w:val="pt-BR"/>
              </w:rPr>
              <w:t>a (</w:t>
            </w:r>
            <w:r w:rsidR="00AA4A83" w:rsidRPr="00455067">
              <w:rPr>
                <w:rFonts w:cs="Arial"/>
                <w:i/>
                <w:sz w:val="18"/>
                <w:lang w:val="pt-BR"/>
              </w:rPr>
              <w:t>vegetação</w:t>
            </w:r>
            <w:r w:rsidRPr="00455067">
              <w:rPr>
                <w:rFonts w:cs="Arial"/>
                <w:i/>
                <w:sz w:val="18"/>
                <w:lang w:val="pt-BR"/>
              </w:rPr>
              <w:t>) O</w:t>
            </w:r>
            <w:r w:rsidR="00AA4A83" w:rsidRPr="00455067">
              <w:rPr>
                <w:rFonts w:cs="Arial"/>
                <w:i/>
                <w:sz w:val="18"/>
                <w:lang w:val="pt-BR"/>
              </w:rPr>
              <w:t>u</w:t>
            </w:r>
            <w:r w:rsidRPr="00455067">
              <w:rPr>
                <w:rFonts w:cs="Arial"/>
                <w:i/>
                <w:sz w:val="18"/>
                <w:lang w:val="pt-BR"/>
              </w:rPr>
              <w:t xml:space="preserve"> </w:t>
            </w:r>
            <w:r w:rsidR="00AA4A83" w:rsidRPr="00455067">
              <w:rPr>
                <w:rFonts w:cs="Arial"/>
                <w:i/>
                <w:sz w:val="18"/>
                <w:lang w:val="pt-BR"/>
              </w:rPr>
              <w:t>doença</w:t>
            </w:r>
            <w:r w:rsidRPr="00455067">
              <w:rPr>
                <w:rFonts w:cs="Arial"/>
                <w:i/>
                <w:sz w:val="18"/>
                <w:lang w:val="pt-BR"/>
              </w:rPr>
              <w:t>);</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88EC596" w14:textId="2B194CDD" w:rsidR="00612729" w:rsidRPr="00455067" w:rsidRDefault="002C0451" w:rsidP="00AA4A83">
            <w:pPr>
              <w:spacing w:before="120" w:after="120" w:line="240" w:lineRule="auto"/>
              <w:jc w:val="left"/>
              <w:rPr>
                <w:rFonts w:cs="Arial"/>
                <w:b/>
                <w:color w:val="000000" w:themeColor="text1"/>
                <w:sz w:val="18"/>
                <w:u w:val="single"/>
                <w:lang w:val="pt-BR"/>
              </w:rPr>
            </w:pPr>
            <w:r w:rsidRPr="00455067">
              <w:rPr>
                <w:rFonts w:cs="Arial"/>
                <w:b/>
                <w:sz w:val="18"/>
                <w:lang w:val="pt-BR"/>
              </w:rPr>
              <w:t>Nom</w:t>
            </w:r>
            <w:r w:rsidR="00AA4A83" w:rsidRPr="00455067">
              <w:rPr>
                <w:rFonts w:cs="Arial"/>
                <w:b/>
                <w:sz w:val="18"/>
                <w:lang w:val="pt-BR"/>
              </w:rPr>
              <w:t>e do</w:t>
            </w:r>
            <w:r w:rsidRPr="00455067">
              <w:rPr>
                <w:rFonts w:cs="Arial"/>
                <w:b/>
                <w:sz w:val="18"/>
                <w:lang w:val="pt-BR"/>
              </w:rPr>
              <w:t xml:space="preserve"> </w:t>
            </w:r>
            <w:r w:rsidR="008F2EF6">
              <w:rPr>
                <w:rFonts w:cs="Arial"/>
                <w:b/>
                <w:sz w:val="18"/>
                <w:lang w:val="pt-BR"/>
              </w:rPr>
              <w:t>cultura</w:t>
            </w:r>
            <w:r w:rsidR="00AA4A83" w:rsidRPr="00455067">
              <w:rPr>
                <w:rFonts w:cs="Arial"/>
                <w:b/>
                <w:sz w:val="18"/>
                <w:lang w:val="pt-BR"/>
              </w:rPr>
              <w:t xml:space="preserve"> onde é aplicado</w:t>
            </w:r>
            <w:r w:rsidRPr="00455067">
              <w:rPr>
                <w:rFonts w:cs="Arial"/>
                <w:b/>
                <w:sz w:val="18"/>
                <w:lang w:val="pt-BR"/>
              </w:rPr>
              <w:t xml:space="preserve"> </w:t>
            </w:r>
          </w:p>
        </w:tc>
        <w:tc>
          <w:tcPr>
            <w:tcW w:w="25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83EFD62" w14:textId="636F4347" w:rsidR="00612729" w:rsidRPr="00455067" w:rsidRDefault="002C0451" w:rsidP="00AA4A83">
            <w:pPr>
              <w:spacing w:before="120" w:after="120" w:line="240" w:lineRule="auto"/>
              <w:jc w:val="left"/>
              <w:rPr>
                <w:rFonts w:cs="Arial"/>
                <w:b/>
                <w:sz w:val="18"/>
                <w:lang w:val="pt-BR"/>
              </w:rPr>
            </w:pPr>
            <w:r w:rsidRPr="00455067">
              <w:rPr>
                <w:rFonts w:cs="Arial"/>
                <w:b/>
                <w:sz w:val="18"/>
                <w:lang w:val="pt-BR"/>
              </w:rPr>
              <w:t xml:space="preserve">Alcance </w:t>
            </w:r>
            <w:r w:rsidR="00AA4A83" w:rsidRPr="00455067">
              <w:rPr>
                <w:rFonts w:cs="Arial"/>
                <w:b/>
                <w:sz w:val="18"/>
                <w:lang w:val="pt-BR"/>
              </w:rPr>
              <w:t>e frequê</w:t>
            </w:r>
            <w:r w:rsidRPr="00455067">
              <w:rPr>
                <w:rFonts w:cs="Arial"/>
                <w:b/>
                <w:sz w:val="18"/>
                <w:lang w:val="pt-BR"/>
              </w:rPr>
              <w:t>ncia de uso</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D47281" w14:textId="496672E0" w:rsidR="00612729" w:rsidRPr="00455067" w:rsidRDefault="002C0451" w:rsidP="002B6B17">
            <w:pPr>
              <w:spacing w:before="120" w:after="120" w:line="240" w:lineRule="auto"/>
              <w:jc w:val="left"/>
              <w:rPr>
                <w:rFonts w:cs="Arial"/>
                <w:b/>
                <w:sz w:val="18"/>
                <w:lang w:val="pt-BR"/>
              </w:rPr>
            </w:pPr>
            <w:r w:rsidRPr="00455067">
              <w:rPr>
                <w:rFonts w:cs="Arial"/>
                <w:b/>
                <w:sz w:val="18"/>
                <w:lang w:val="pt-BR"/>
              </w:rPr>
              <w:t>Alternativa</w:t>
            </w:r>
            <w:r w:rsidR="00612729" w:rsidRPr="00455067">
              <w:rPr>
                <w:rFonts w:cs="Arial"/>
                <w:b/>
                <w:sz w:val="18"/>
                <w:lang w:val="pt-BR"/>
              </w:rPr>
              <w:t xml:space="preserve">s </w:t>
            </w:r>
            <w:r w:rsidR="00AA4A83" w:rsidRPr="00455067">
              <w:rPr>
                <w:rFonts w:cs="Arial"/>
                <w:b/>
                <w:sz w:val="18"/>
                <w:lang w:val="pt-BR"/>
              </w:rPr>
              <w:t>disponíveis</w:t>
            </w:r>
            <w:r w:rsidR="00DD1C72" w:rsidRPr="00455067">
              <w:rPr>
                <w:rStyle w:val="FootnoteReference"/>
                <w:rFonts w:cs="Arial"/>
                <w:b/>
                <w:color w:val="C00000"/>
                <w:lang w:val="pt-BR"/>
              </w:rPr>
              <w:footnoteReference w:id="2"/>
            </w:r>
          </w:p>
          <w:p w14:paraId="338B760A" w14:textId="3BBE8527" w:rsidR="00AB3F82" w:rsidRPr="00455067" w:rsidRDefault="00AB3F82" w:rsidP="00AA4A83">
            <w:pPr>
              <w:spacing w:before="120" w:after="120" w:line="240" w:lineRule="auto"/>
              <w:jc w:val="left"/>
              <w:rPr>
                <w:rFonts w:cs="Arial"/>
                <w:i/>
                <w:sz w:val="18"/>
                <w:lang w:val="pt-BR"/>
              </w:rPr>
            </w:pPr>
            <w:r w:rsidRPr="00455067">
              <w:rPr>
                <w:rFonts w:cs="Arial"/>
                <w:i/>
                <w:sz w:val="16"/>
                <w:lang w:val="pt-BR"/>
              </w:rPr>
              <w:t>(</w:t>
            </w:r>
            <w:r w:rsidR="00AA4A83" w:rsidRPr="00455067">
              <w:rPr>
                <w:rFonts w:cs="Arial"/>
                <w:i/>
                <w:sz w:val="16"/>
                <w:lang w:val="pt-BR"/>
              </w:rPr>
              <w:t xml:space="preserve">especifique </w:t>
            </w:r>
            <w:r w:rsidR="002C0451" w:rsidRPr="00455067">
              <w:rPr>
                <w:rFonts w:cs="Arial"/>
                <w:i/>
                <w:sz w:val="16"/>
                <w:lang w:val="pt-BR"/>
              </w:rPr>
              <w:t xml:space="preserve">as </w:t>
            </w:r>
            <w:r w:rsidRPr="00455067">
              <w:rPr>
                <w:rFonts w:cs="Arial"/>
                <w:i/>
                <w:sz w:val="16"/>
                <w:lang w:val="pt-BR"/>
              </w:rPr>
              <w:t>alternativ</w:t>
            </w:r>
            <w:r w:rsidR="002C0451" w:rsidRPr="00455067">
              <w:rPr>
                <w:rFonts w:cs="Arial"/>
                <w:i/>
                <w:sz w:val="16"/>
                <w:lang w:val="pt-BR"/>
              </w:rPr>
              <w:t>a</w:t>
            </w:r>
            <w:r w:rsidRPr="00455067">
              <w:rPr>
                <w:rFonts w:cs="Arial"/>
                <w:i/>
                <w:sz w:val="16"/>
                <w:lang w:val="pt-BR"/>
              </w:rPr>
              <w:t xml:space="preserve">s </w:t>
            </w:r>
            <w:r w:rsidR="002C0451" w:rsidRPr="00455067">
              <w:rPr>
                <w:rFonts w:cs="Arial"/>
                <w:i/>
                <w:sz w:val="16"/>
                <w:lang w:val="pt-BR"/>
              </w:rPr>
              <w:t>dispon</w:t>
            </w:r>
            <w:r w:rsidR="00AA4A83" w:rsidRPr="00455067">
              <w:rPr>
                <w:rFonts w:cs="Arial"/>
                <w:i/>
                <w:sz w:val="16"/>
                <w:lang w:val="pt-BR"/>
              </w:rPr>
              <w:t>íveis</w:t>
            </w:r>
            <w:r w:rsidRPr="00455067">
              <w:rPr>
                <w:rFonts w:cs="Arial"/>
                <w:i/>
                <w:sz w:val="16"/>
                <w:lang w:val="pt-BR"/>
              </w:rPr>
              <w:t>)</w:t>
            </w:r>
          </w:p>
        </w:tc>
        <w:tc>
          <w:tcPr>
            <w:tcW w:w="1275"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083C2485" w14:textId="7DF5E2C8" w:rsidR="00612729" w:rsidRPr="00455067" w:rsidRDefault="00AA4A83" w:rsidP="00EE5B1E">
            <w:pPr>
              <w:spacing w:before="120" w:after="120" w:line="240" w:lineRule="auto"/>
              <w:jc w:val="left"/>
              <w:rPr>
                <w:rFonts w:cs="Arial"/>
                <w:b/>
                <w:sz w:val="18"/>
                <w:lang w:val="pt-BR"/>
              </w:rPr>
            </w:pPr>
            <w:r w:rsidRPr="00455067">
              <w:rPr>
                <w:rFonts w:cs="Arial"/>
                <w:b/>
                <w:sz w:val="18"/>
                <w:lang w:val="pt-BR"/>
              </w:rPr>
              <w:t>Dificuldade</w:t>
            </w:r>
            <w:r w:rsidR="002C0451" w:rsidRPr="00455067">
              <w:rPr>
                <w:rFonts w:cs="Arial"/>
                <w:b/>
                <w:sz w:val="18"/>
                <w:lang w:val="pt-BR"/>
              </w:rPr>
              <w:t xml:space="preserve"> para eliminar s</w:t>
            </w:r>
            <w:r w:rsidRPr="00455067">
              <w:rPr>
                <w:rFonts w:cs="Arial"/>
                <w:b/>
                <w:sz w:val="18"/>
                <w:lang w:val="pt-BR"/>
              </w:rPr>
              <w:t>e</w:t>
            </w:r>
            <w:r w:rsidR="002C0451" w:rsidRPr="00455067">
              <w:rPr>
                <w:rFonts w:cs="Arial"/>
                <w:b/>
                <w:sz w:val="18"/>
                <w:lang w:val="pt-BR"/>
              </w:rPr>
              <w:t>u uso</w:t>
            </w:r>
            <w:r w:rsidR="00B42216" w:rsidRPr="00B42216">
              <w:rPr>
                <w:rFonts w:cs="Arial"/>
                <w:b/>
                <w:color w:val="C00000"/>
                <w:sz w:val="18"/>
                <w:vertAlign w:val="superscript"/>
                <w:lang w:val="pt-BR"/>
              </w:rPr>
              <w:t>2</w:t>
            </w:r>
          </w:p>
        </w:tc>
      </w:tr>
      <w:tr w:rsidR="00612729" w:rsidRPr="00455067" w14:paraId="722F39FA" w14:textId="77777777" w:rsidTr="00584805">
        <w:trPr>
          <w:trHeight w:val="567"/>
        </w:trPr>
        <w:tc>
          <w:tcPr>
            <w:tcW w:w="486" w:type="dxa"/>
            <w:tcBorders>
              <w:top w:val="single" w:sz="4" w:space="0" w:color="7F7F7F" w:themeColor="text1" w:themeTint="80"/>
              <w:bottom w:val="dashSmallGap" w:sz="4" w:space="0" w:color="595959" w:themeColor="text1" w:themeTint="A6"/>
            </w:tcBorders>
          </w:tcPr>
          <w:p w14:paraId="06C0C98B" w14:textId="77777777" w:rsidR="00612729" w:rsidRPr="00455067" w:rsidRDefault="00612729" w:rsidP="00C46A88">
            <w:pPr>
              <w:spacing w:before="120"/>
              <w:rPr>
                <w:rFonts w:cs="Arial"/>
                <w:b/>
                <w:color w:val="000000" w:themeColor="text1"/>
                <w:u w:val="single"/>
                <w:lang w:val="pt-BR"/>
              </w:rPr>
            </w:pPr>
            <w:r w:rsidRPr="00455067">
              <w:rPr>
                <w:rFonts w:cs="Arial"/>
                <w:b/>
                <w:color w:val="000000" w:themeColor="text1"/>
                <w:u w:val="single"/>
                <w:lang w:val="pt-BR"/>
              </w:rPr>
              <w:lastRenderedPageBreak/>
              <w:t>1</w:t>
            </w:r>
          </w:p>
        </w:tc>
        <w:tc>
          <w:tcPr>
            <w:tcW w:w="1924" w:type="dxa"/>
            <w:tcBorders>
              <w:top w:val="single" w:sz="4" w:space="0" w:color="7F7F7F" w:themeColor="text1" w:themeTint="80"/>
              <w:bottom w:val="dashSmallGap" w:sz="4" w:space="0" w:color="595959" w:themeColor="text1" w:themeTint="A6"/>
            </w:tcBorders>
          </w:tcPr>
          <w:p w14:paraId="2D0095AA" w14:textId="71C9950D" w:rsidR="00612729" w:rsidRPr="00455067" w:rsidRDefault="0053181B" w:rsidP="00C46A88">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bookmarkStart w:id="51" w:name="Dropdown2"/>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bookmarkEnd w:id="51"/>
          </w:p>
        </w:tc>
        <w:tc>
          <w:tcPr>
            <w:tcW w:w="1560" w:type="dxa"/>
            <w:tcBorders>
              <w:top w:val="single" w:sz="4" w:space="0" w:color="7F7F7F" w:themeColor="text1" w:themeTint="80"/>
              <w:bottom w:val="dashSmallGap" w:sz="4" w:space="0" w:color="595959" w:themeColor="text1" w:themeTint="A6"/>
            </w:tcBorders>
          </w:tcPr>
          <w:p w14:paraId="0A7A6F21" w14:textId="03EE0517" w:rsidR="00612729" w:rsidRPr="00455067" w:rsidRDefault="00385DEA" w:rsidP="00C46A88">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bookmarkStart w:id="52" w:name="Text18"/>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bookmarkEnd w:id="52"/>
          </w:p>
        </w:tc>
        <w:tc>
          <w:tcPr>
            <w:tcW w:w="1134" w:type="dxa"/>
            <w:tcBorders>
              <w:top w:val="single" w:sz="4" w:space="0" w:color="7F7F7F" w:themeColor="text1" w:themeTint="80"/>
              <w:bottom w:val="dashSmallGap" w:sz="4" w:space="0" w:color="595959" w:themeColor="text1" w:themeTint="A6"/>
            </w:tcBorders>
          </w:tcPr>
          <w:p w14:paraId="16060CB3" w14:textId="53401919" w:rsidR="00612729" w:rsidRPr="00455067" w:rsidRDefault="00385DEA" w:rsidP="00C46A88">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bookmarkStart w:id="53" w:name="Text19"/>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bookmarkEnd w:id="53"/>
          </w:p>
        </w:tc>
        <w:tc>
          <w:tcPr>
            <w:tcW w:w="2551" w:type="dxa"/>
            <w:tcBorders>
              <w:top w:val="single" w:sz="4" w:space="0" w:color="7F7F7F" w:themeColor="text1" w:themeTint="80"/>
              <w:bottom w:val="dashSmallGap" w:sz="4" w:space="0" w:color="595959" w:themeColor="text1" w:themeTint="A6"/>
            </w:tcBorders>
          </w:tcPr>
          <w:p w14:paraId="0121DBFD" w14:textId="5988B56D" w:rsidR="00612729" w:rsidRPr="00455067" w:rsidRDefault="00B42216" w:rsidP="00C46A88">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bookmarkStart w:id="54" w:name="Dropdown3"/>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bookmarkEnd w:id="54"/>
          </w:p>
        </w:tc>
        <w:tc>
          <w:tcPr>
            <w:tcW w:w="851" w:type="dxa"/>
            <w:tcBorders>
              <w:top w:val="single" w:sz="4" w:space="0" w:color="7F7F7F" w:themeColor="text1" w:themeTint="80"/>
              <w:bottom w:val="dashSmallGap" w:sz="4" w:space="0" w:color="595959" w:themeColor="text1" w:themeTint="A6"/>
            </w:tcBorders>
          </w:tcPr>
          <w:p w14:paraId="0B012BCA" w14:textId="30244222" w:rsidR="00612729" w:rsidRPr="00455067" w:rsidRDefault="00385DEA" w:rsidP="00C46A88">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bookmarkStart w:id="55" w:name="Text20"/>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bookmarkEnd w:id="55"/>
          </w:p>
        </w:tc>
        <w:tc>
          <w:tcPr>
            <w:tcW w:w="1275" w:type="dxa"/>
            <w:tcBorders>
              <w:top w:val="single" w:sz="4" w:space="0" w:color="7F7F7F" w:themeColor="text1" w:themeTint="80"/>
              <w:bottom w:val="dashSmallGap" w:sz="4" w:space="0" w:color="595959" w:themeColor="text1" w:themeTint="A6"/>
            </w:tcBorders>
          </w:tcPr>
          <w:p w14:paraId="46F9A4AC" w14:textId="7232C82C" w:rsidR="00612729" w:rsidRPr="00455067" w:rsidRDefault="00385DEA" w:rsidP="00C46A88">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bookmarkStart w:id="56" w:name="Text21"/>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bookmarkEnd w:id="56"/>
          </w:p>
        </w:tc>
      </w:tr>
      <w:tr w:rsidR="0053181B" w:rsidRPr="00455067" w14:paraId="64A950F8"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18D02C1A"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2</w:t>
            </w:r>
          </w:p>
        </w:tc>
        <w:tc>
          <w:tcPr>
            <w:tcW w:w="1924" w:type="dxa"/>
            <w:tcBorders>
              <w:top w:val="dashSmallGap" w:sz="4" w:space="0" w:color="595959" w:themeColor="text1" w:themeTint="A6"/>
              <w:bottom w:val="dashSmallGap" w:sz="4" w:space="0" w:color="595959" w:themeColor="text1" w:themeTint="A6"/>
            </w:tcBorders>
          </w:tcPr>
          <w:p w14:paraId="053893BA" w14:textId="6B03635A"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6687F579" w14:textId="45662B55"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08E117EC" w14:textId="40A01AA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3E5F80F7" w14:textId="6DDB18F7"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70E36177" w14:textId="50DC64F8"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5E1EF4FC" w14:textId="394D0ABF"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6C1AF56A"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4E9429BD"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3</w:t>
            </w:r>
          </w:p>
        </w:tc>
        <w:tc>
          <w:tcPr>
            <w:tcW w:w="1924" w:type="dxa"/>
            <w:tcBorders>
              <w:top w:val="dashSmallGap" w:sz="4" w:space="0" w:color="595959" w:themeColor="text1" w:themeTint="A6"/>
              <w:bottom w:val="dashSmallGap" w:sz="4" w:space="0" w:color="595959" w:themeColor="text1" w:themeTint="A6"/>
            </w:tcBorders>
          </w:tcPr>
          <w:p w14:paraId="251203DD" w14:textId="599D16DC"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3F2B04B6" w14:textId="0A34FD50"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70608245" w14:textId="040184C6"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41728E32" w14:textId="0156E471"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62C5FB30" w14:textId="2BEDDA2A"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60425746" w14:textId="038ECA4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3EEE5D88"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6145CD4E"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4</w:t>
            </w:r>
          </w:p>
        </w:tc>
        <w:tc>
          <w:tcPr>
            <w:tcW w:w="1924" w:type="dxa"/>
            <w:tcBorders>
              <w:top w:val="dashSmallGap" w:sz="4" w:space="0" w:color="595959" w:themeColor="text1" w:themeTint="A6"/>
              <w:bottom w:val="dashSmallGap" w:sz="4" w:space="0" w:color="595959" w:themeColor="text1" w:themeTint="A6"/>
            </w:tcBorders>
          </w:tcPr>
          <w:p w14:paraId="4DE21575" w14:textId="70879F9A"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755E0776" w14:textId="6C2D33C2"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33513187" w14:textId="12062822"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4CE5E507" w14:textId="1F7BD9AE"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2A902758" w14:textId="4BDC350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774220B9" w14:textId="2C1C3A3E"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3BF75030"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5986FBDA"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5</w:t>
            </w:r>
          </w:p>
        </w:tc>
        <w:tc>
          <w:tcPr>
            <w:tcW w:w="1924" w:type="dxa"/>
            <w:tcBorders>
              <w:top w:val="dashSmallGap" w:sz="4" w:space="0" w:color="595959" w:themeColor="text1" w:themeTint="A6"/>
              <w:bottom w:val="dashSmallGap" w:sz="4" w:space="0" w:color="595959" w:themeColor="text1" w:themeTint="A6"/>
            </w:tcBorders>
          </w:tcPr>
          <w:p w14:paraId="2A78C50B" w14:textId="720B1CA3"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762C1195" w14:textId="27EF538E"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13AB7220" w14:textId="7BAD1C6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3345E5CE" w14:textId="768A76F6"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1B8DE1CF" w14:textId="36FCD7B8"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2D1C911A" w14:textId="3646D6F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2296420B"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19CC0EB1"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6</w:t>
            </w:r>
          </w:p>
        </w:tc>
        <w:tc>
          <w:tcPr>
            <w:tcW w:w="1924" w:type="dxa"/>
            <w:tcBorders>
              <w:top w:val="dashSmallGap" w:sz="4" w:space="0" w:color="595959" w:themeColor="text1" w:themeTint="A6"/>
              <w:bottom w:val="dashSmallGap" w:sz="4" w:space="0" w:color="595959" w:themeColor="text1" w:themeTint="A6"/>
            </w:tcBorders>
          </w:tcPr>
          <w:p w14:paraId="445C5A31" w14:textId="43C53E26"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25FCE4FE" w14:textId="4689CB3C"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71E999EB" w14:textId="44AE6A1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29C2CEAC" w14:textId="206D1D81"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317F7187" w14:textId="61BBDD57"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0133281B" w14:textId="1EBE0D9F"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2A37F7A2"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7970563E"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7</w:t>
            </w:r>
          </w:p>
        </w:tc>
        <w:tc>
          <w:tcPr>
            <w:tcW w:w="1924" w:type="dxa"/>
            <w:tcBorders>
              <w:top w:val="dashSmallGap" w:sz="4" w:space="0" w:color="595959" w:themeColor="text1" w:themeTint="A6"/>
              <w:bottom w:val="dashSmallGap" w:sz="4" w:space="0" w:color="595959" w:themeColor="text1" w:themeTint="A6"/>
            </w:tcBorders>
          </w:tcPr>
          <w:p w14:paraId="65A98158" w14:textId="0CA68238"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32D3F618" w14:textId="6D3ADF5D"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0894CA7E" w14:textId="0E296779"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4F28FA19" w14:textId="0F9BA999"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720F5F01" w14:textId="0478E3E9"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52BCA5F8" w14:textId="2C1C7A64"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3A5917A8"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4023C1D7"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8</w:t>
            </w:r>
          </w:p>
        </w:tc>
        <w:tc>
          <w:tcPr>
            <w:tcW w:w="1924" w:type="dxa"/>
            <w:tcBorders>
              <w:top w:val="dashSmallGap" w:sz="4" w:space="0" w:color="595959" w:themeColor="text1" w:themeTint="A6"/>
              <w:bottom w:val="dashSmallGap" w:sz="4" w:space="0" w:color="595959" w:themeColor="text1" w:themeTint="A6"/>
            </w:tcBorders>
          </w:tcPr>
          <w:p w14:paraId="36D03397" w14:textId="758B8447"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6C580391" w14:textId="3AE0300F"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078DB81B" w14:textId="3902219A"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62DCA2F9" w14:textId="3E5B2A9E"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45650904" w14:textId="7C2EE403"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5017C122" w14:textId="26FB938C"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3CE93066"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06ED6DDD"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9</w:t>
            </w:r>
          </w:p>
        </w:tc>
        <w:tc>
          <w:tcPr>
            <w:tcW w:w="1924" w:type="dxa"/>
            <w:tcBorders>
              <w:top w:val="dashSmallGap" w:sz="4" w:space="0" w:color="595959" w:themeColor="text1" w:themeTint="A6"/>
              <w:bottom w:val="dashSmallGap" w:sz="4" w:space="0" w:color="595959" w:themeColor="text1" w:themeTint="A6"/>
            </w:tcBorders>
          </w:tcPr>
          <w:p w14:paraId="5D9C64FD" w14:textId="0215B106"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53DB3678" w14:textId="284B1AAD"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1BC57D67" w14:textId="30219F48"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026889CD" w14:textId="3048D2E4"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7F7B257B" w14:textId="4E7A39C5"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3259DFBD" w14:textId="2433B0A1"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631165EE"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58F2919E" w14:textId="77777777"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10</w:t>
            </w:r>
          </w:p>
        </w:tc>
        <w:tc>
          <w:tcPr>
            <w:tcW w:w="1924" w:type="dxa"/>
            <w:tcBorders>
              <w:top w:val="dashSmallGap" w:sz="4" w:space="0" w:color="595959" w:themeColor="text1" w:themeTint="A6"/>
              <w:bottom w:val="dashSmallGap" w:sz="4" w:space="0" w:color="595959" w:themeColor="text1" w:themeTint="A6"/>
            </w:tcBorders>
          </w:tcPr>
          <w:p w14:paraId="6CC94F0F" w14:textId="155DED04"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01EAEB8A" w14:textId="5BD11870"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2C5AAEA1" w14:textId="3D6F49B1"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2DEA1163" w14:textId="2C94EB5F"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07A9C49B" w14:textId="40A0CF5E"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16E82648" w14:textId="5B79D65B"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57487BAD" w14:textId="77777777" w:rsidTr="00584805">
        <w:trPr>
          <w:trHeight w:val="567"/>
        </w:trPr>
        <w:tc>
          <w:tcPr>
            <w:tcW w:w="486" w:type="dxa"/>
            <w:tcBorders>
              <w:top w:val="dashSmallGap" w:sz="4" w:space="0" w:color="595959" w:themeColor="text1" w:themeTint="A6"/>
              <w:bottom w:val="dashSmallGap" w:sz="4" w:space="0" w:color="595959" w:themeColor="text1" w:themeTint="A6"/>
            </w:tcBorders>
          </w:tcPr>
          <w:p w14:paraId="531DD517" w14:textId="7AB568D0"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11</w:t>
            </w:r>
          </w:p>
        </w:tc>
        <w:tc>
          <w:tcPr>
            <w:tcW w:w="1924" w:type="dxa"/>
            <w:tcBorders>
              <w:top w:val="dashSmallGap" w:sz="4" w:space="0" w:color="595959" w:themeColor="text1" w:themeTint="A6"/>
              <w:bottom w:val="dashSmallGap" w:sz="4" w:space="0" w:color="595959" w:themeColor="text1" w:themeTint="A6"/>
            </w:tcBorders>
          </w:tcPr>
          <w:p w14:paraId="3A84C15A" w14:textId="75B9B206"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11FA660D" w14:textId="537A5D3F"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4E29B7B8" w14:textId="064A14A0"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bottom w:val="dashSmallGap" w:sz="4" w:space="0" w:color="595959" w:themeColor="text1" w:themeTint="A6"/>
            </w:tcBorders>
          </w:tcPr>
          <w:p w14:paraId="3179F41F" w14:textId="75F5B3E8"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bottom w:val="dashSmallGap" w:sz="4" w:space="0" w:color="595959" w:themeColor="text1" w:themeTint="A6"/>
            </w:tcBorders>
          </w:tcPr>
          <w:p w14:paraId="2E9720C8" w14:textId="22FE21A8"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bottom w:val="dashSmallGap" w:sz="4" w:space="0" w:color="595959" w:themeColor="text1" w:themeTint="A6"/>
            </w:tcBorders>
          </w:tcPr>
          <w:p w14:paraId="76D15220" w14:textId="52406545"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53181B" w:rsidRPr="00455067" w14:paraId="15ECFD28" w14:textId="77777777" w:rsidTr="00584805">
        <w:trPr>
          <w:trHeight w:val="567"/>
        </w:trPr>
        <w:tc>
          <w:tcPr>
            <w:tcW w:w="486" w:type="dxa"/>
            <w:tcBorders>
              <w:top w:val="dashSmallGap" w:sz="4" w:space="0" w:color="595959" w:themeColor="text1" w:themeTint="A6"/>
            </w:tcBorders>
          </w:tcPr>
          <w:p w14:paraId="334FB0E6" w14:textId="3D1177A4" w:rsidR="0053181B" w:rsidRPr="00455067" w:rsidRDefault="0053181B" w:rsidP="0053181B">
            <w:pPr>
              <w:spacing w:before="120"/>
              <w:rPr>
                <w:rFonts w:cs="Arial"/>
                <w:b/>
                <w:color w:val="000000" w:themeColor="text1"/>
                <w:u w:val="single"/>
                <w:lang w:val="pt-BR"/>
              </w:rPr>
            </w:pPr>
            <w:r w:rsidRPr="00455067">
              <w:rPr>
                <w:rFonts w:cs="Arial"/>
                <w:b/>
                <w:color w:val="000000" w:themeColor="text1"/>
                <w:u w:val="single"/>
                <w:lang w:val="pt-BR"/>
              </w:rPr>
              <w:t>12</w:t>
            </w:r>
          </w:p>
        </w:tc>
        <w:tc>
          <w:tcPr>
            <w:tcW w:w="1924" w:type="dxa"/>
            <w:tcBorders>
              <w:top w:val="dashSmallGap" w:sz="4" w:space="0" w:color="595959" w:themeColor="text1" w:themeTint="A6"/>
            </w:tcBorders>
          </w:tcPr>
          <w:p w14:paraId="13423AA7" w14:textId="7D047227"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2"/>
                  <w:enabled/>
                  <w:calcOnExit w:val="0"/>
                  <w:ddList>
                    <w:listEntry w:val="Clique aqui"/>
                    <w:listEntry w:val="Carbosulfan"/>
                    <w:listEntry w:val="Diclorvos/DDVP"/>
                    <w:listEntry w:val="Fenpropatrin"/>
                    <w:listEntry w:val="Lambda-cihalotrina"/>
                    <w:listEntry w:val="Oxam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tcBorders>
          </w:tcPr>
          <w:p w14:paraId="6ED0DD00" w14:textId="3C62FFFB"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8"/>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tcBorders>
          </w:tcPr>
          <w:p w14:paraId="5DBB3C03" w14:textId="3CBC3653"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19"/>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2551" w:type="dxa"/>
            <w:tcBorders>
              <w:top w:val="dashSmallGap" w:sz="4" w:space="0" w:color="595959" w:themeColor="text1" w:themeTint="A6"/>
            </w:tcBorders>
          </w:tcPr>
          <w:p w14:paraId="72FA3865" w14:textId="2086BC56" w:rsidR="0053181B" w:rsidRPr="00455067" w:rsidRDefault="0053181B" w:rsidP="0053181B">
            <w:pPr>
              <w:spacing w:before="120"/>
              <w:rPr>
                <w:rFonts w:cs="Arial"/>
                <w:i/>
                <w:color w:val="000000" w:themeColor="text1"/>
                <w:u w:val="single"/>
                <w:lang w:val="pt-BR"/>
              </w:rPr>
            </w:pPr>
            <w:r>
              <w:rPr>
                <w:rFonts w:cs="Arial"/>
                <w:i/>
                <w:color w:val="000000" w:themeColor="text1"/>
                <w:u w:val="single"/>
                <w:lang w:val="pt-BR"/>
              </w:rPr>
              <w:fldChar w:fldCharType="begin">
                <w:ffData>
                  <w:name w:val="Dropdown3"/>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851" w:type="dxa"/>
            <w:tcBorders>
              <w:top w:val="dashSmallGap" w:sz="4" w:space="0" w:color="595959" w:themeColor="text1" w:themeTint="A6"/>
            </w:tcBorders>
          </w:tcPr>
          <w:p w14:paraId="04527DD2" w14:textId="0ABCEB6F"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5" w:type="dxa"/>
            <w:tcBorders>
              <w:top w:val="dashSmallGap" w:sz="4" w:space="0" w:color="595959" w:themeColor="text1" w:themeTint="A6"/>
            </w:tcBorders>
          </w:tcPr>
          <w:p w14:paraId="6BB18FF8" w14:textId="0F7B0929" w:rsidR="0053181B" w:rsidRPr="00455067" w:rsidRDefault="0053181B" w:rsidP="0053181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bl>
    <w:p w14:paraId="03C015F8" w14:textId="1CA0CC13" w:rsidR="00385DEA" w:rsidRPr="00455067" w:rsidRDefault="00385DEA" w:rsidP="00385DEA">
      <w:pPr>
        <w:rPr>
          <w:lang w:val="pt-BR"/>
        </w:rPr>
      </w:pPr>
      <w:bookmarkStart w:id="57" w:name="_Toc25243741"/>
    </w:p>
    <w:p w14:paraId="5B09C7A2" w14:textId="6259FA79" w:rsidR="00DE2969" w:rsidRPr="00455067" w:rsidRDefault="00BA2125" w:rsidP="00FD171E">
      <w:pPr>
        <w:pStyle w:val="Heading2"/>
        <w:shd w:val="clear" w:color="auto" w:fill="00B9E4"/>
        <w:ind w:left="1276" w:hanging="1276"/>
        <w:rPr>
          <w:rFonts w:cs="Arial"/>
          <w:b/>
          <w:color w:val="000000" w:themeColor="text1"/>
          <w:sz w:val="22"/>
          <w:u w:val="none"/>
          <w:lang w:val="pt-BR"/>
        </w:rPr>
      </w:pPr>
      <w:bookmarkStart w:id="58" w:name="_Toc27580387"/>
      <w:r w:rsidRPr="00455067">
        <w:rPr>
          <w:rFonts w:cs="Arial"/>
          <w:b/>
          <w:color w:val="000000" w:themeColor="text1"/>
          <w:sz w:val="22"/>
          <w:u w:val="none"/>
          <w:lang w:val="pt-BR"/>
        </w:rPr>
        <w:t>Se</w:t>
      </w:r>
      <w:r w:rsidR="0006133A" w:rsidRPr="00455067">
        <w:rPr>
          <w:rFonts w:cs="Arial"/>
          <w:b/>
          <w:color w:val="000000" w:themeColor="text1"/>
          <w:sz w:val="22"/>
          <w:u w:val="none"/>
          <w:lang w:val="pt-BR"/>
        </w:rPr>
        <w:t>ção</w:t>
      </w:r>
      <w:r w:rsidR="00C41F7E" w:rsidRPr="00455067">
        <w:rPr>
          <w:rFonts w:cs="Arial"/>
          <w:b/>
          <w:color w:val="000000" w:themeColor="text1"/>
          <w:sz w:val="22"/>
          <w:u w:val="none"/>
          <w:lang w:val="pt-BR"/>
        </w:rPr>
        <w:t xml:space="preserve"> 2</w:t>
      </w:r>
      <w:r w:rsidR="0006133A" w:rsidRPr="00455067">
        <w:rPr>
          <w:rFonts w:cs="Arial"/>
          <w:b/>
          <w:color w:val="000000" w:themeColor="text1"/>
          <w:sz w:val="22"/>
          <w:u w:val="none"/>
          <w:lang w:val="pt-BR"/>
        </w:rPr>
        <w:t xml:space="preserve">. </w:t>
      </w:r>
      <w:r w:rsidR="005403A2">
        <w:rPr>
          <w:rFonts w:cs="Arial"/>
          <w:b/>
          <w:color w:val="000000" w:themeColor="text1"/>
          <w:sz w:val="22"/>
          <w:u w:val="none"/>
          <w:lang w:val="pt-BR"/>
        </w:rPr>
        <w:t>Neonicotinoide</w:t>
      </w:r>
      <w:r w:rsidR="009738FB" w:rsidRPr="00455067">
        <w:rPr>
          <w:rFonts w:cs="Arial"/>
          <w:b/>
          <w:color w:val="000000" w:themeColor="text1"/>
          <w:sz w:val="22"/>
          <w:u w:val="none"/>
          <w:lang w:val="pt-BR"/>
        </w:rPr>
        <w:t>s</w:t>
      </w:r>
      <w:bookmarkEnd w:id="57"/>
      <w:r w:rsidR="00FD171E" w:rsidRPr="00455067">
        <w:rPr>
          <w:rFonts w:cs="Arial"/>
          <w:b/>
          <w:color w:val="000000" w:themeColor="text1"/>
          <w:sz w:val="22"/>
          <w:u w:val="none"/>
          <w:lang w:val="pt-BR"/>
        </w:rPr>
        <w:t xml:space="preserve"> </w:t>
      </w:r>
      <w:r w:rsidR="0006133A" w:rsidRPr="00455067">
        <w:rPr>
          <w:rFonts w:cs="Arial"/>
          <w:b/>
          <w:color w:val="000000" w:themeColor="text1"/>
          <w:sz w:val="22"/>
          <w:u w:val="none"/>
          <w:lang w:val="pt-BR"/>
        </w:rPr>
        <w:t>e</w:t>
      </w:r>
      <w:r w:rsidRPr="00455067">
        <w:rPr>
          <w:rFonts w:cs="Arial"/>
          <w:b/>
          <w:color w:val="000000" w:themeColor="text1"/>
          <w:sz w:val="22"/>
          <w:u w:val="none"/>
          <w:lang w:val="pt-BR"/>
        </w:rPr>
        <w:t xml:space="preserve"> o</w:t>
      </w:r>
      <w:r w:rsidR="0006133A" w:rsidRPr="00455067">
        <w:rPr>
          <w:rFonts w:cs="Arial"/>
          <w:b/>
          <w:color w:val="000000" w:themeColor="text1"/>
          <w:sz w:val="22"/>
          <w:u w:val="none"/>
          <w:lang w:val="pt-BR"/>
        </w:rPr>
        <w:t>u</w:t>
      </w:r>
      <w:r w:rsidRPr="00455067">
        <w:rPr>
          <w:rFonts w:cs="Arial"/>
          <w:b/>
          <w:color w:val="000000" w:themeColor="text1"/>
          <w:sz w:val="22"/>
          <w:u w:val="none"/>
          <w:lang w:val="pt-BR"/>
        </w:rPr>
        <w:t xml:space="preserve">tros </w:t>
      </w:r>
      <w:r w:rsidR="00FD171E" w:rsidRPr="00455067">
        <w:rPr>
          <w:rFonts w:cs="Arial"/>
          <w:b/>
          <w:color w:val="000000" w:themeColor="text1"/>
          <w:sz w:val="22"/>
          <w:u w:val="none"/>
          <w:lang w:val="pt-BR"/>
        </w:rPr>
        <w:t>materia</w:t>
      </w:r>
      <w:r w:rsidR="0006133A" w:rsidRPr="00455067">
        <w:rPr>
          <w:rFonts w:cs="Arial"/>
          <w:b/>
          <w:color w:val="000000" w:themeColor="text1"/>
          <w:sz w:val="22"/>
          <w:u w:val="none"/>
          <w:lang w:val="pt-BR"/>
        </w:rPr>
        <w:t>is</w:t>
      </w:r>
      <w:bookmarkEnd w:id="58"/>
    </w:p>
    <w:p w14:paraId="3DCC853C" w14:textId="1055BA91" w:rsidR="009E767F" w:rsidRPr="00455067" w:rsidRDefault="00350E35" w:rsidP="00203853">
      <w:pPr>
        <w:pStyle w:val="NormalWeb"/>
        <w:spacing w:before="0" w:beforeAutospacing="0" w:after="0" w:afterAutospacing="0" w:line="276" w:lineRule="auto"/>
        <w:rPr>
          <w:rFonts w:cs="Arial"/>
          <w:szCs w:val="20"/>
          <w:lang w:val="pt-BR" w:eastAsia="en-US"/>
        </w:rPr>
      </w:pPr>
      <w:r w:rsidRPr="00455067">
        <w:rPr>
          <w:rFonts w:cs="Arial"/>
          <w:szCs w:val="20"/>
          <w:lang w:val="pt-BR"/>
        </w:rPr>
        <w:t>Existe</w:t>
      </w:r>
      <w:r w:rsidR="009E767F" w:rsidRPr="00455067">
        <w:rPr>
          <w:rFonts w:cs="Arial"/>
          <w:szCs w:val="20"/>
          <w:lang w:val="pt-BR"/>
        </w:rPr>
        <w:t xml:space="preserve"> um número de produtos químicos e biológicos que são utilizados para proteger as plantas contra as pragas (animais, insetos, plantas, fungos, bactérias ou vírus). No entanto as mesmas características que fazem que um pesticida seja eficiente contra uma praga, também torna-se perigoso para os seres humanos, os animais e o meio ambiente. Por exemplo, os inseticidas </w:t>
      </w:r>
      <w:r w:rsidR="009E767F" w:rsidRPr="00455067">
        <w:rPr>
          <w:rFonts w:cs="Arial"/>
          <w:szCs w:val="20"/>
          <w:lang w:val="pt-BR" w:eastAsia="en-US"/>
        </w:rPr>
        <w:t>neonicotin</w:t>
      </w:r>
      <w:r w:rsidR="005403A2">
        <w:rPr>
          <w:rFonts w:cs="Arial"/>
          <w:szCs w:val="20"/>
          <w:lang w:val="pt-BR" w:eastAsia="en-US"/>
        </w:rPr>
        <w:t>o</w:t>
      </w:r>
      <w:r w:rsidR="009E767F" w:rsidRPr="00455067">
        <w:rPr>
          <w:rFonts w:cs="Arial"/>
          <w:szCs w:val="20"/>
          <w:lang w:val="pt-BR" w:eastAsia="en-US"/>
        </w:rPr>
        <w:t>ides são aplicados no solo, como pulverização foliar ou como tratamento de sementes (seu uso mais difundido), podem afetar os inimigo</w:t>
      </w:r>
      <w:r w:rsidR="001520BC">
        <w:rPr>
          <w:rFonts w:cs="Arial"/>
          <w:szCs w:val="20"/>
          <w:lang w:val="pt-BR" w:eastAsia="en-US"/>
        </w:rPr>
        <w:t>s</w:t>
      </w:r>
      <w:r w:rsidR="009E767F" w:rsidRPr="00455067">
        <w:rPr>
          <w:rFonts w:cs="Arial"/>
          <w:szCs w:val="20"/>
          <w:lang w:val="pt-BR"/>
        </w:rPr>
        <w:t xml:space="preserve"> </w:t>
      </w:r>
      <w:r w:rsidR="001D052B" w:rsidRPr="00455067">
        <w:rPr>
          <w:rFonts w:cs="Arial"/>
          <w:szCs w:val="20"/>
          <w:lang w:val="pt-BR" w:eastAsia="en-US"/>
        </w:rPr>
        <w:t>natura</w:t>
      </w:r>
      <w:r w:rsidR="009E767F" w:rsidRPr="00455067">
        <w:rPr>
          <w:rFonts w:cs="Arial"/>
          <w:szCs w:val="20"/>
          <w:lang w:val="pt-BR" w:eastAsia="en-US"/>
        </w:rPr>
        <w:t>i</w:t>
      </w:r>
      <w:r w:rsidR="001D052B" w:rsidRPr="00455067">
        <w:rPr>
          <w:rFonts w:cs="Arial"/>
          <w:szCs w:val="20"/>
          <w:lang w:val="pt-BR" w:eastAsia="en-US"/>
        </w:rPr>
        <w:t>s</w:t>
      </w:r>
      <w:r w:rsidR="00216CBF" w:rsidRPr="00455067">
        <w:rPr>
          <w:rStyle w:val="FootnoteReference"/>
          <w:rFonts w:cs="Arial"/>
          <w:szCs w:val="20"/>
          <w:lang w:val="pt-BR" w:eastAsia="en-US"/>
        </w:rPr>
        <w:footnoteReference w:id="3"/>
      </w:r>
      <w:r w:rsidR="001D052B" w:rsidRPr="00455067">
        <w:rPr>
          <w:rFonts w:cs="Arial"/>
          <w:szCs w:val="20"/>
          <w:lang w:val="pt-BR" w:eastAsia="en-US"/>
        </w:rPr>
        <w:t xml:space="preserve"> </w:t>
      </w:r>
      <w:r w:rsidR="009E767F" w:rsidRPr="00455067">
        <w:rPr>
          <w:rFonts w:cs="Arial"/>
          <w:szCs w:val="20"/>
          <w:lang w:val="pt-BR" w:eastAsia="en-US"/>
        </w:rPr>
        <w:t xml:space="preserve">das pragas de insetos. </w:t>
      </w:r>
      <w:r w:rsidR="009E767F" w:rsidRPr="00455067">
        <w:rPr>
          <w:rFonts w:cs="Arial"/>
          <w:szCs w:val="20"/>
          <w:lang w:val="pt-BR" w:eastAsia="en-US"/>
        </w:rPr>
        <w:lastRenderedPageBreak/>
        <w:t>Além di</w:t>
      </w:r>
      <w:r w:rsidR="005C536D" w:rsidRPr="00455067">
        <w:rPr>
          <w:rFonts w:cs="Arial"/>
          <w:szCs w:val="20"/>
          <w:lang w:val="pt-BR" w:eastAsia="en-US"/>
        </w:rPr>
        <w:t>sso, investigações recentes de campo provam que estes efeitos secundários não desejados podem perturbar o controle biológico em algumas situações, com consequências econômicas para os agricultores (</w:t>
      </w:r>
      <w:hyperlink r:id="rId19" w:history="1">
        <w:r w:rsidR="005C536D" w:rsidRPr="00455067">
          <w:rPr>
            <w:rStyle w:val="Hyperlink"/>
            <w:rFonts w:cs="Arial"/>
            <w:szCs w:val="20"/>
            <w:lang w:val="pt-BR" w:eastAsia="en-US"/>
          </w:rPr>
          <w:t>PANUK, 2017</w:t>
        </w:r>
      </w:hyperlink>
      <w:r w:rsidR="005C536D" w:rsidRPr="00455067">
        <w:rPr>
          <w:rFonts w:cs="Arial"/>
          <w:szCs w:val="20"/>
          <w:lang w:val="pt-BR" w:eastAsia="en-US"/>
        </w:rPr>
        <w:t xml:space="preserve">). Por outra parte, de acordo com publicações recentes, os pesquisadores se perguntam se os </w:t>
      </w:r>
      <w:r w:rsidR="005403A2">
        <w:rPr>
          <w:rFonts w:cs="Arial"/>
          <w:szCs w:val="20"/>
          <w:lang w:val="pt-BR" w:eastAsia="en-US"/>
        </w:rPr>
        <w:t>neonicotinoides</w:t>
      </w:r>
      <w:r w:rsidR="005C536D" w:rsidRPr="00455067">
        <w:rPr>
          <w:rFonts w:cs="Arial"/>
          <w:szCs w:val="20"/>
          <w:lang w:val="pt-BR" w:eastAsia="en-US"/>
        </w:rPr>
        <w:t xml:space="preserve"> podem ser usados como parte de um programa de Manejo Integrado de Pragas (MIP) ou se deveriam considerar incompatíveis com o uso dos agentes de controle biológico naturais ou comerciais (PAN UK (2017).</w:t>
      </w:r>
    </w:p>
    <w:p w14:paraId="6F22A29E" w14:textId="6579042B" w:rsidR="009E767F" w:rsidRPr="00455067" w:rsidRDefault="009E767F" w:rsidP="00203853">
      <w:pPr>
        <w:pStyle w:val="NormalWeb"/>
        <w:spacing w:before="0" w:beforeAutospacing="0" w:after="0" w:afterAutospacing="0" w:line="276" w:lineRule="auto"/>
        <w:rPr>
          <w:rFonts w:cs="Arial"/>
          <w:szCs w:val="20"/>
          <w:lang w:val="pt-BR" w:eastAsia="en-US"/>
        </w:rPr>
      </w:pPr>
    </w:p>
    <w:p w14:paraId="6EA1D569" w14:textId="2C3D46D2" w:rsidR="005C536D" w:rsidRPr="00455067" w:rsidRDefault="005C536D" w:rsidP="00203853">
      <w:pPr>
        <w:pStyle w:val="NormalWeb"/>
        <w:spacing w:before="0" w:beforeAutospacing="0" w:after="0" w:afterAutospacing="0" w:line="276" w:lineRule="auto"/>
        <w:rPr>
          <w:rFonts w:cs="Arial"/>
          <w:szCs w:val="20"/>
          <w:lang w:val="pt-BR" w:eastAsia="en-US"/>
        </w:rPr>
      </w:pPr>
      <w:r w:rsidRPr="00455067">
        <w:rPr>
          <w:rFonts w:cs="Arial"/>
          <w:szCs w:val="20"/>
          <w:lang w:val="pt-BR" w:eastAsia="en-US"/>
        </w:rPr>
        <w:t>O uso destes pesticidas, especialmente durante o período de alimentação das abelhas, pode causar graves danos às populações de insetos polinizadores. A função das abelhas de mel e das abelhas silvestres como polinizadoras é um dos fatores mais importantes para garantir o rendimento e a qualidade de muitas frutas e vegetais; isto</w:t>
      </w:r>
      <w:r w:rsidR="001520BC">
        <w:rPr>
          <w:rFonts w:cs="Arial"/>
          <w:szCs w:val="20"/>
          <w:lang w:val="pt-BR" w:eastAsia="en-US"/>
        </w:rPr>
        <w:t xml:space="preserve"> é particularmente válido para a</w:t>
      </w:r>
      <w:r w:rsidRPr="00455067">
        <w:rPr>
          <w:rFonts w:cs="Arial"/>
          <w:szCs w:val="20"/>
          <w:lang w:val="pt-BR" w:eastAsia="en-US"/>
        </w:rPr>
        <w:t xml:space="preserve">s </w:t>
      </w:r>
      <w:r w:rsidR="008F2EF6">
        <w:rPr>
          <w:rFonts w:cs="Arial"/>
          <w:szCs w:val="20"/>
          <w:lang w:val="pt-BR" w:eastAsia="en-US"/>
        </w:rPr>
        <w:t>cultura</w:t>
      </w:r>
      <w:r w:rsidRPr="00455067">
        <w:rPr>
          <w:rFonts w:cs="Arial"/>
          <w:szCs w:val="20"/>
          <w:lang w:val="pt-BR" w:eastAsia="en-US"/>
        </w:rPr>
        <w:t xml:space="preserve">s de polinização cruzada. De 60 a 80% das espécies de plantas com flor a nível mundial são polinizadas por animais, e 35% da produção de </w:t>
      </w:r>
      <w:r w:rsidR="008F2EF6">
        <w:rPr>
          <w:rFonts w:cs="Arial"/>
          <w:szCs w:val="20"/>
          <w:lang w:val="pt-BR" w:eastAsia="en-US"/>
        </w:rPr>
        <w:t>cultura</w:t>
      </w:r>
      <w:r w:rsidRPr="00455067">
        <w:rPr>
          <w:rFonts w:cs="Arial"/>
          <w:szCs w:val="20"/>
          <w:lang w:val="pt-BR" w:eastAsia="en-US"/>
        </w:rPr>
        <w:t xml:space="preserve">s e o 60% das espécies de </w:t>
      </w:r>
      <w:r w:rsidR="008F2EF6">
        <w:rPr>
          <w:rFonts w:cs="Arial"/>
          <w:szCs w:val="20"/>
          <w:lang w:val="pt-BR" w:eastAsia="en-US"/>
        </w:rPr>
        <w:t>cultura</w:t>
      </w:r>
      <w:r w:rsidRPr="00455067">
        <w:rPr>
          <w:rFonts w:cs="Arial"/>
          <w:szCs w:val="20"/>
          <w:lang w:val="pt-BR" w:eastAsia="en-US"/>
        </w:rPr>
        <w:t xml:space="preserve"> vegetal depende de animais polinizadores.</w:t>
      </w:r>
    </w:p>
    <w:p w14:paraId="39D718C2" w14:textId="77777777" w:rsidR="005C536D" w:rsidRPr="00455067" w:rsidRDefault="005C536D" w:rsidP="00203853">
      <w:pPr>
        <w:spacing w:line="276" w:lineRule="auto"/>
        <w:rPr>
          <w:szCs w:val="20"/>
          <w:lang w:val="pt-BR"/>
        </w:rPr>
      </w:pPr>
    </w:p>
    <w:p w14:paraId="144B7873" w14:textId="06AC4DB3" w:rsidR="00732EA9" w:rsidRPr="00455067" w:rsidRDefault="005C536D" w:rsidP="00732EA9">
      <w:pPr>
        <w:spacing w:line="276" w:lineRule="auto"/>
        <w:rPr>
          <w:rFonts w:cs="Arial"/>
          <w:szCs w:val="20"/>
          <w:lang w:val="pt-BR" w:eastAsia="en-US"/>
        </w:rPr>
      </w:pPr>
      <w:r w:rsidRPr="00455067">
        <w:rPr>
          <w:szCs w:val="20"/>
          <w:lang w:val="pt-BR"/>
        </w:rPr>
        <w:t>Os resultados da revisão anterior da Lista de Materiais Perigoso</w:t>
      </w:r>
      <w:r w:rsidR="00732EA9" w:rsidRPr="00455067">
        <w:rPr>
          <w:szCs w:val="20"/>
          <w:lang w:val="pt-BR"/>
        </w:rPr>
        <w:t>s de Fairtrade revelaram que a</w:t>
      </w:r>
      <w:r w:rsidRPr="00455067">
        <w:rPr>
          <w:szCs w:val="20"/>
          <w:lang w:val="pt-BR"/>
        </w:rPr>
        <w:t xml:space="preserve"> </w:t>
      </w:r>
      <w:r w:rsidR="00732EA9" w:rsidRPr="00455067">
        <w:rPr>
          <w:szCs w:val="20"/>
          <w:lang w:val="pt-BR"/>
        </w:rPr>
        <w:t>proibição</w:t>
      </w:r>
      <w:r w:rsidRPr="00455067">
        <w:rPr>
          <w:szCs w:val="20"/>
          <w:lang w:val="pt-BR"/>
        </w:rPr>
        <w:t xml:space="preserve"> imediata de todos os pesticidas tóxicos para as abelhas poderia </w:t>
      </w:r>
      <w:r w:rsidR="00732EA9" w:rsidRPr="00455067">
        <w:rPr>
          <w:szCs w:val="20"/>
          <w:lang w:val="pt-BR"/>
        </w:rPr>
        <w:t>constituir</w:t>
      </w:r>
      <w:r w:rsidRPr="00455067">
        <w:rPr>
          <w:szCs w:val="20"/>
          <w:lang w:val="pt-BR"/>
        </w:rPr>
        <w:t xml:space="preserve"> uma dificuldade para os produtores por não dispor, nesse momento, de alternativas apropriadas. Portanto, os sete inseticidas</w:t>
      </w:r>
      <w:r w:rsidR="00732EA9" w:rsidRPr="00455067">
        <w:rPr>
          <w:szCs w:val="20"/>
          <w:lang w:val="pt-BR"/>
        </w:rPr>
        <w:t xml:space="preserve"> </w:t>
      </w:r>
      <w:r w:rsidR="00F92180" w:rsidRPr="00455067">
        <w:rPr>
          <w:rFonts w:cs="Arial"/>
          <w:szCs w:val="20"/>
          <w:lang w:val="pt-BR" w:eastAsia="en-US"/>
        </w:rPr>
        <w:t>químico</w:t>
      </w:r>
      <w:r w:rsidR="00BD3CD5" w:rsidRPr="00455067">
        <w:rPr>
          <w:rFonts w:cs="Arial"/>
          <w:szCs w:val="20"/>
          <w:lang w:val="pt-BR" w:eastAsia="en-US"/>
        </w:rPr>
        <w:t>s</w:t>
      </w:r>
      <w:r w:rsidR="00BD3CD5" w:rsidRPr="00455067">
        <w:rPr>
          <w:rFonts w:cs="Arial"/>
          <w:szCs w:val="20"/>
          <w:vertAlign w:val="superscript"/>
          <w:lang w:val="pt-BR" w:eastAsia="en-US"/>
        </w:rPr>
        <w:footnoteReference w:id="4"/>
      </w:r>
      <w:r w:rsidR="00BD3CD5" w:rsidRPr="00455067">
        <w:rPr>
          <w:rFonts w:cs="Arial"/>
          <w:szCs w:val="20"/>
          <w:lang w:val="pt-BR" w:eastAsia="en-US"/>
        </w:rPr>
        <w:t xml:space="preserve"> </w:t>
      </w:r>
      <w:r w:rsidR="00E94E55" w:rsidRPr="00455067">
        <w:rPr>
          <w:rFonts w:cs="Arial"/>
          <w:szCs w:val="20"/>
          <w:lang w:val="pt-BR" w:eastAsia="en-US"/>
        </w:rPr>
        <w:t>identifi</w:t>
      </w:r>
      <w:r w:rsidR="00F92180" w:rsidRPr="00455067">
        <w:rPr>
          <w:rFonts w:cs="Arial"/>
          <w:szCs w:val="20"/>
          <w:lang w:val="pt-BR" w:eastAsia="en-US"/>
        </w:rPr>
        <w:t>cados</w:t>
      </w:r>
      <w:r w:rsidR="00E94E55" w:rsidRPr="00455067">
        <w:rPr>
          <w:rFonts w:cs="Arial"/>
          <w:szCs w:val="20"/>
          <w:lang w:val="pt-BR" w:eastAsia="en-US"/>
        </w:rPr>
        <w:t xml:space="preserve"> </w:t>
      </w:r>
      <w:r w:rsidR="00F92180" w:rsidRPr="00455067">
        <w:rPr>
          <w:rFonts w:cs="Arial"/>
          <w:szCs w:val="20"/>
          <w:lang w:val="pt-BR" w:eastAsia="en-US"/>
        </w:rPr>
        <w:t>por</w:t>
      </w:r>
      <w:r w:rsidR="00E94E55" w:rsidRPr="00455067">
        <w:rPr>
          <w:rFonts w:cs="Arial"/>
          <w:szCs w:val="20"/>
          <w:lang w:val="pt-BR" w:eastAsia="en-US"/>
        </w:rPr>
        <w:t xml:space="preserve"> Greenpeace </w:t>
      </w:r>
      <w:r w:rsidR="00732EA9" w:rsidRPr="00455067">
        <w:rPr>
          <w:rFonts w:cs="Arial"/>
          <w:szCs w:val="20"/>
          <w:lang w:val="pt-BR" w:eastAsia="en-US"/>
        </w:rPr>
        <w:t>Alemanha como os mais nocivos para as abelhas foram colocadas na Lista laranja e som</w:t>
      </w:r>
      <w:r w:rsidR="001520BC">
        <w:rPr>
          <w:rFonts w:cs="Arial"/>
          <w:szCs w:val="20"/>
          <w:lang w:val="pt-BR" w:eastAsia="en-US"/>
        </w:rPr>
        <w:t>ente podem utilizar em circunstâ</w:t>
      </w:r>
      <w:r w:rsidR="00732EA9" w:rsidRPr="00455067">
        <w:rPr>
          <w:rFonts w:cs="Arial"/>
          <w:szCs w:val="20"/>
          <w:lang w:val="pt-BR" w:eastAsia="en-US"/>
        </w:rPr>
        <w:t xml:space="preserve">ncias que não constituam uma ameaça para as abelhas, ou uma ameaça mínima – ou seja, em estruturas agrícolas fechadas (como estufas, onde os insetos não podem </w:t>
      </w:r>
      <w:r w:rsidR="001520BC">
        <w:rPr>
          <w:rFonts w:cs="Arial"/>
          <w:szCs w:val="20"/>
          <w:lang w:val="pt-BR" w:eastAsia="en-US"/>
        </w:rPr>
        <w:t xml:space="preserve">entrar </w:t>
      </w:r>
      <w:r w:rsidR="001520BC">
        <w:rPr>
          <w:rFonts w:cs="Arial"/>
          <w:szCs w:val="20"/>
          <w:lang w:val="pt-BR" w:eastAsia="en-US"/>
        </w:rPr>
        <w:lastRenderedPageBreak/>
        <w:t>facilmente), no caso da</w:t>
      </w:r>
      <w:r w:rsidR="00732EA9" w:rsidRPr="00455067">
        <w:rPr>
          <w:rFonts w:cs="Arial"/>
          <w:szCs w:val="20"/>
          <w:lang w:val="pt-BR" w:eastAsia="en-US"/>
        </w:rPr>
        <w:t xml:space="preserve">s </w:t>
      </w:r>
      <w:r w:rsidR="008F2EF6">
        <w:rPr>
          <w:rFonts w:cs="Arial"/>
          <w:szCs w:val="20"/>
          <w:lang w:val="pt-BR" w:eastAsia="en-US"/>
        </w:rPr>
        <w:t>cultura</w:t>
      </w:r>
      <w:r w:rsidR="001520BC">
        <w:rPr>
          <w:rFonts w:cs="Arial"/>
          <w:szCs w:val="20"/>
          <w:lang w:val="pt-BR" w:eastAsia="en-US"/>
        </w:rPr>
        <w:t>s aberta</w:t>
      </w:r>
      <w:r w:rsidR="00732EA9" w:rsidRPr="00455067">
        <w:rPr>
          <w:rFonts w:cs="Arial"/>
          <w:szCs w:val="20"/>
          <w:lang w:val="pt-BR" w:eastAsia="en-US"/>
        </w:rPr>
        <w:t>s as condições para seu uso são muito restritas. O uso desses pesticidas também está proibido durante a floração.</w:t>
      </w:r>
    </w:p>
    <w:p w14:paraId="42B1A38D" w14:textId="77777777" w:rsidR="00732EA9" w:rsidRPr="00455067" w:rsidRDefault="00732EA9" w:rsidP="00732EA9">
      <w:pPr>
        <w:spacing w:line="276" w:lineRule="auto"/>
        <w:rPr>
          <w:rFonts w:cs="Arial"/>
          <w:szCs w:val="20"/>
          <w:lang w:val="pt-BR" w:eastAsia="en-US"/>
        </w:rPr>
      </w:pPr>
    </w:p>
    <w:p w14:paraId="775AF3C3" w14:textId="28DA4A42" w:rsidR="00B60FC6" w:rsidRPr="00455067" w:rsidRDefault="00732EA9" w:rsidP="00732EA9">
      <w:pPr>
        <w:spacing w:line="276" w:lineRule="auto"/>
        <w:rPr>
          <w:lang w:val="pt-BR"/>
        </w:rPr>
      </w:pPr>
      <w:r w:rsidRPr="00455067">
        <w:rPr>
          <w:rFonts w:cs="Arial"/>
          <w:szCs w:val="20"/>
          <w:lang w:val="pt-BR" w:eastAsia="en-US"/>
        </w:rPr>
        <w:t xml:space="preserve">A </w:t>
      </w:r>
      <w:r w:rsidR="001520BC">
        <w:rPr>
          <w:rFonts w:cs="Arial"/>
          <w:szCs w:val="20"/>
          <w:lang w:val="pt-BR" w:eastAsia="en-US"/>
        </w:rPr>
        <w:t>UE</w:t>
      </w:r>
      <w:r w:rsidRPr="00455067">
        <w:rPr>
          <w:rFonts w:cs="Arial"/>
          <w:szCs w:val="20"/>
          <w:lang w:val="pt-BR" w:eastAsia="en-US"/>
        </w:rPr>
        <w:t xml:space="preserve"> proibiu periodicamente o uso desses pesticidas devido a essas preocupações e em 2017 o Greenpeace também defendeu pela proibição dos </w:t>
      </w:r>
      <w:r w:rsidR="005403A2">
        <w:rPr>
          <w:rFonts w:cs="Arial"/>
          <w:szCs w:val="20"/>
          <w:lang w:val="pt-BR" w:eastAsia="en-US"/>
        </w:rPr>
        <w:t>neonicotinoides</w:t>
      </w:r>
      <w:r w:rsidRPr="00455067">
        <w:rPr>
          <w:rFonts w:cs="Arial"/>
          <w:szCs w:val="20"/>
          <w:lang w:val="pt-BR" w:eastAsia="en-US"/>
        </w:rPr>
        <w:t>. A razão é que, de acordo com os estudos da indústria, a Autoridade Europeia para a Segurança Alimentar confirmou que todos os usos autoriza</w:t>
      </w:r>
      <w:r w:rsidRPr="005403A2">
        <w:rPr>
          <w:rFonts w:cs="Arial"/>
          <w:szCs w:val="20"/>
          <w:lang w:val="pt-BR" w:eastAsia="en-US"/>
        </w:rPr>
        <w:t xml:space="preserve">dos do </w:t>
      </w:r>
      <w:r w:rsidR="00565DD4" w:rsidRPr="005403A2">
        <w:rPr>
          <w:lang w:val="pt-BR"/>
        </w:rPr>
        <w:t>I</w:t>
      </w:r>
      <w:r w:rsidR="00C1205D" w:rsidRPr="005403A2">
        <w:rPr>
          <w:lang w:val="pt-BR"/>
        </w:rPr>
        <w:t>midacloprid</w:t>
      </w:r>
      <w:r w:rsidR="005403A2" w:rsidRPr="005403A2">
        <w:rPr>
          <w:lang w:val="pt-BR"/>
        </w:rPr>
        <w:t>a</w:t>
      </w:r>
      <w:r w:rsidR="00C1205D" w:rsidRPr="005403A2">
        <w:rPr>
          <w:lang w:val="pt-BR"/>
        </w:rPr>
        <w:t xml:space="preserve"> </w:t>
      </w:r>
      <w:r w:rsidRPr="005403A2">
        <w:rPr>
          <w:lang w:val="pt-BR"/>
        </w:rPr>
        <w:t>e da</w:t>
      </w:r>
      <w:r w:rsidR="00565DD4" w:rsidRPr="005403A2">
        <w:rPr>
          <w:lang w:val="pt-BR"/>
        </w:rPr>
        <w:t xml:space="preserve"> Clot</w:t>
      </w:r>
      <w:r w:rsidR="00C1205D" w:rsidRPr="005403A2">
        <w:rPr>
          <w:lang w:val="pt-BR"/>
        </w:rPr>
        <w:t>ianidin</w:t>
      </w:r>
      <w:r w:rsidR="00565DD4" w:rsidRPr="005403A2">
        <w:rPr>
          <w:lang w:val="pt-BR"/>
        </w:rPr>
        <w:t>a</w:t>
      </w:r>
      <w:r w:rsidR="00C1205D" w:rsidRPr="00455067">
        <w:rPr>
          <w:lang w:val="pt-BR"/>
        </w:rPr>
        <w:t xml:space="preserve"> </w:t>
      </w:r>
      <w:r w:rsidRPr="00455067">
        <w:rPr>
          <w:lang w:val="pt-BR"/>
        </w:rPr>
        <w:t xml:space="preserve">apresentam um alto risco para as abelhas, ou que o alto risco não é excluído, no caso de Tiametoxam </w:t>
      </w:r>
      <w:r w:rsidR="003E317D" w:rsidRPr="00455067">
        <w:rPr>
          <w:lang w:val="pt-BR"/>
        </w:rPr>
        <w:t>não houve evidencias suficientes para contradizer seu alto risco para o meio ambiente. Além disso, foi encontrado que o Tiacloprid</w:t>
      </w:r>
      <w:r w:rsidR="005403A2">
        <w:rPr>
          <w:lang w:val="pt-BR"/>
        </w:rPr>
        <w:t>e</w:t>
      </w:r>
      <w:r w:rsidR="003E317D" w:rsidRPr="00455067">
        <w:rPr>
          <w:lang w:val="pt-BR"/>
        </w:rPr>
        <w:t xml:space="preserve"> apresenta </w:t>
      </w:r>
      <w:r w:rsidR="00795DE6" w:rsidRPr="00455067">
        <w:rPr>
          <w:lang w:val="pt-BR"/>
        </w:rPr>
        <w:t>propriedades</w:t>
      </w:r>
      <w:r w:rsidR="003E317D" w:rsidRPr="00455067">
        <w:rPr>
          <w:lang w:val="pt-BR"/>
        </w:rPr>
        <w:t xml:space="preserve"> de </w:t>
      </w:r>
      <w:r w:rsidR="00795DE6" w:rsidRPr="00455067">
        <w:rPr>
          <w:lang w:val="pt-BR"/>
        </w:rPr>
        <w:t xml:space="preserve">desregulação </w:t>
      </w:r>
      <w:r w:rsidR="001520BC" w:rsidRPr="00455067">
        <w:rPr>
          <w:lang w:val="pt-BR"/>
        </w:rPr>
        <w:t>endócrina</w:t>
      </w:r>
      <w:r w:rsidR="00AC2749" w:rsidRPr="00455067">
        <w:rPr>
          <w:rStyle w:val="FootnoteReference"/>
          <w:lang w:val="pt-BR"/>
        </w:rPr>
        <w:footnoteReference w:id="5"/>
      </w:r>
      <w:r w:rsidR="00932BEA" w:rsidRPr="00455067">
        <w:rPr>
          <w:lang w:val="pt-BR"/>
        </w:rPr>
        <w:t>,</w:t>
      </w:r>
      <w:r w:rsidR="00932BEA" w:rsidRPr="00455067">
        <w:rPr>
          <w:rStyle w:val="FootnoteReference"/>
          <w:lang w:val="pt-BR"/>
        </w:rPr>
        <w:footnoteReference w:id="6"/>
      </w:r>
      <w:r w:rsidR="003B446E" w:rsidRPr="00455067">
        <w:rPr>
          <w:lang w:val="pt-BR"/>
        </w:rPr>
        <w:t xml:space="preserve"> </w:t>
      </w:r>
      <w:r w:rsidR="00795DE6" w:rsidRPr="00455067">
        <w:rPr>
          <w:lang w:val="pt-BR"/>
        </w:rPr>
        <w:t>e</w:t>
      </w:r>
      <w:r w:rsidR="004D01FC" w:rsidRPr="00455067">
        <w:rPr>
          <w:lang w:val="pt-BR"/>
        </w:rPr>
        <w:t xml:space="preserve"> se cla</w:t>
      </w:r>
      <w:r w:rsidR="00795DE6" w:rsidRPr="00455067">
        <w:rPr>
          <w:lang w:val="pt-BR"/>
        </w:rPr>
        <w:t>s</w:t>
      </w:r>
      <w:r w:rsidR="004D01FC" w:rsidRPr="00455067">
        <w:rPr>
          <w:lang w:val="pt-BR"/>
        </w:rPr>
        <w:t>sifica como</w:t>
      </w:r>
      <w:r w:rsidR="00795DE6" w:rsidRPr="00455067">
        <w:rPr>
          <w:lang w:val="pt-BR"/>
        </w:rPr>
        <w:t xml:space="preserve"> possível agente cancerígeno e tóxico para o sistema reprodutivo, o que pode representar um perigo para as abelhas e outros insetos. Embora exista um outro </w:t>
      </w:r>
      <w:r w:rsidR="00795DE6" w:rsidRPr="005403A2">
        <w:rPr>
          <w:lang w:val="pt-BR"/>
        </w:rPr>
        <w:t>neonicotinoide</w:t>
      </w:r>
      <w:r w:rsidR="00795DE6" w:rsidRPr="008F2EF6">
        <w:rPr>
          <w:lang w:val="pt-BR"/>
        </w:rPr>
        <w:t>, chamado acetamiprid</w:t>
      </w:r>
      <w:r w:rsidR="008F2EF6">
        <w:rPr>
          <w:lang w:val="pt-BR"/>
        </w:rPr>
        <w:t>a</w:t>
      </w:r>
      <w:r w:rsidR="00795DE6" w:rsidRPr="008F2EF6">
        <w:rPr>
          <w:lang w:val="pt-BR"/>
        </w:rPr>
        <w:t>,</w:t>
      </w:r>
      <w:r w:rsidR="00795DE6" w:rsidRPr="00455067">
        <w:rPr>
          <w:lang w:val="pt-BR"/>
        </w:rPr>
        <w:t xml:space="preserve"> </w:t>
      </w:r>
      <w:r w:rsidR="00B60FC6" w:rsidRPr="00455067">
        <w:rPr>
          <w:lang w:val="pt-BR"/>
        </w:rPr>
        <w:t xml:space="preserve">que tem </w:t>
      </w:r>
      <w:r w:rsidR="00795DE6" w:rsidRPr="00455067">
        <w:rPr>
          <w:lang w:val="pt-BR"/>
        </w:rPr>
        <w:t xml:space="preserve">um baixo risco para as abelhas, </w:t>
      </w:r>
      <w:r w:rsidR="00B60FC6" w:rsidRPr="00455067">
        <w:rPr>
          <w:lang w:val="pt-BR"/>
        </w:rPr>
        <w:t>é altamente tóxico para as aves e as minhocas da terra e moderadamente tóxico para a maioria dos organismos aquáticos. De acordo com os estudos, as condições de seu uso devem incluir medidas de mitigação de riscos.</w:t>
      </w:r>
    </w:p>
    <w:p w14:paraId="35D51DEA" w14:textId="05A1405D" w:rsidR="00263047" w:rsidRPr="00455067" w:rsidRDefault="00B60FC6" w:rsidP="00B60FC6">
      <w:pPr>
        <w:spacing w:line="276" w:lineRule="auto"/>
        <w:rPr>
          <w:lang w:val="pt-BR"/>
        </w:rPr>
      </w:pPr>
      <w:r w:rsidRPr="00455067">
        <w:rPr>
          <w:lang w:val="pt-BR"/>
        </w:rPr>
        <w:t xml:space="preserve">Entre estes 7 produtos </w:t>
      </w:r>
      <w:r w:rsidRPr="005403A2">
        <w:rPr>
          <w:lang w:val="pt-BR"/>
        </w:rPr>
        <w:t xml:space="preserve">químicos, há três que pertencem atualmente ao grupo dos </w:t>
      </w:r>
      <w:r w:rsidR="005403A2" w:rsidRPr="005403A2">
        <w:rPr>
          <w:rFonts w:cs="Arial"/>
          <w:szCs w:val="20"/>
          <w:lang w:val="pt-BR" w:eastAsia="en-US"/>
        </w:rPr>
        <w:t>neonicotinoides</w:t>
      </w:r>
      <w:r w:rsidRPr="005403A2">
        <w:rPr>
          <w:rFonts w:cs="Arial"/>
          <w:szCs w:val="20"/>
          <w:lang w:val="pt-BR" w:eastAsia="en-US"/>
        </w:rPr>
        <w:t xml:space="preserve"> e aparecem na Lista laranja, enquanto que o Tiacloprid</w:t>
      </w:r>
      <w:r w:rsidR="005403A2" w:rsidRPr="005403A2">
        <w:rPr>
          <w:rFonts w:cs="Arial"/>
          <w:szCs w:val="20"/>
          <w:lang w:val="pt-BR" w:eastAsia="en-US"/>
        </w:rPr>
        <w:t>e</w:t>
      </w:r>
      <w:r w:rsidRPr="00455067">
        <w:rPr>
          <w:rFonts w:cs="Arial"/>
          <w:szCs w:val="20"/>
          <w:lang w:val="pt-BR" w:eastAsia="en-US"/>
        </w:rPr>
        <w:t xml:space="preserve"> aparece atualmente na Lista amarela da LMP de Fairtrade.</w:t>
      </w:r>
    </w:p>
    <w:tbl>
      <w:tblPr>
        <w:tblStyle w:val="TableGridLight"/>
        <w:tblW w:w="9498" w:type="dxa"/>
        <w:jc w:val="center"/>
        <w:tblLook w:val="04A0" w:firstRow="1" w:lastRow="0" w:firstColumn="1" w:lastColumn="0" w:noHBand="0" w:noVBand="1"/>
      </w:tblPr>
      <w:tblGrid>
        <w:gridCol w:w="2978"/>
        <w:gridCol w:w="1984"/>
        <w:gridCol w:w="4536"/>
      </w:tblGrid>
      <w:tr w:rsidR="005135E1" w:rsidRPr="00455067" w14:paraId="33980078" w14:textId="77777777" w:rsidTr="00F756FB">
        <w:trPr>
          <w:trHeight w:val="347"/>
          <w:jc w:val="center"/>
        </w:trPr>
        <w:tc>
          <w:tcPr>
            <w:tcW w:w="297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D9D9D9" w:themeFill="background1" w:themeFillShade="D9"/>
            <w:vAlign w:val="center"/>
          </w:tcPr>
          <w:p w14:paraId="4D32CCE0" w14:textId="65F72595" w:rsidR="005135E1" w:rsidRPr="00455067" w:rsidRDefault="00B01F83" w:rsidP="00B951AF">
            <w:pPr>
              <w:spacing w:line="240" w:lineRule="auto"/>
              <w:jc w:val="center"/>
              <w:rPr>
                <w:rFonts w:cs="Arial"/>
                <w:b/>
                <w:i/>
                <w:sz w:val="18"/>
                <w:lang w:val="pt-BR"/>
              </w:rPr>
            </w:pPr>
            <w:r w:rsidRPr="00455067">
              <w:rPr>
                <w:rFonts w:cs="Arial"/>
                <w:b/>
                <w:i/>
                <w:sz w:val="18"/>
                <w:lang w:val="pt-BR"/>
              </w:rPr>
              <w:t>N</w:t>
            </w:r>
            <w:r w:rsidR="00B60FC6" w:rsidRPr="00455067">
              <w:rPr>
                <w:rFonts w:cs="Arial"/>
                <w:b/>
                <w:i/>
                <w:sz w:val="18"/>
                <w:lang w:val="pt-BR"/>
              </w:rPr>
              <w:t xml:space="preserve">ome do ingrediente ativo do </w:t>
            </w:r>
            <w:r w:rsidR="00B951AF" w:rsidRPr="00455067">
              <w:rPr>
                <w:rFonts w:cs="Arial"/>
                <w:b/>
                <w:i/>
                <w:sz w:val="18"/>
                <w:lang w:val="pt-BR"/>
              </w:rPr>
              <w:t>material</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CDB518" w14:textId="7A21A8C3" w:rsidR="005135E1" w:rsidRPr="00455067" w:rsidRDefault="00B951AF" w:rsidP="00B60FC6">
            <w:pPr>
              <w:spacing w:line="240" w:lineRule="auto"/>
              <w:jc w:val="center"/>
              <w:rPr>
                <w:rFonts w:cs="Arial"/>
                <w:b/>
                <w:i/>
                <w:sz w:val="18"/>
                <w:lang w:val="pt-BR"/>
              </w:rPr>
            </w:pPr>
            <w:r w:rsidRPr="00455067">
              <w:rPr>
                <w:rFonts w:cs="Arial"/>
                <w:b/>
                <w:i/>
                <w:sz w:val="18"/>
                <w:lang w:val="pt-BR"/>
              </w:rPr>
              <w:t>Se</w:t>
            </w:r>
            <w:r w:rsidR="00B60FC6" w:rsidRPr="00455067">
              <w:rPr>
                <w:rFonts w:cs="Arial"/>
                <w:b/>
                <w:i/>
                <w:sz w:val="18"/>
                <w:lang w:val="pt-BR"/>
              </w:rPr>
              <w:t>ção</w:t>
            </w:r>
            <w:r w:rsidRPr="00455067">
              <w:rPr>
                <w:rFonts w:cs="Arial"/>
                <w:b/>
                <w:i/>
                <w:sz w:val="18"/>
                <w:lang w:val="pt-BR"/>
              </w:rPr>
              <w:t xml:space="preserve"> </w:t>
            </w:r>
            <w:r w:rsidR="00B60FC6" w:rsidRPr="00455067">
              <w:rPr>
                <w:rFonts w:cs="Arial"/>
                <w:b/>
                <w:i/>
                <w:sz w:val="18"/>
                <w:lang w:val="pt-BR"/>
              </w:rPr>
              <w:t>na</w:t>
            </w:r>
            <w:r w:rsidR="00B01F83" w:rsidRPr="00455067">
              <w:rPr>
                <w:rFonts w:cs="Arial"/>
                <w:b/>
                <w:i/>
                <w:sz w:val="18"/>
                <w:lang w:val="pt-BR"/>
              </w:rPr>
              <w:t xml:space="preserve"> LMP</w:t>
            </w:r>
          </w:p>
        </w:tc>
        <w:tc>
          <w:tcPr>
            <w:tcW w:w="453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vAlign w:val="center"/>
          </w:tcPr>
          <w:p w14:paraId="5EA91B5B" w14:textId="2BB8F2C4" w:rsidR="005135E1" w:rsidRPr="00455067" w:rsidRDefault="00631D2A" w:rsidP="00B60FC6">
            <w:pPr>
              <w:spacing w:line="240" w:lineRule="auto"/>
              <w:jc w:val="center"/>
              <w:rPr>
                <w:rFonts w:cs="Arial"/>
                <w:b/>
                <w:i/>
                <w:sz w:val="18"/>
                <w:lang w:val="pt-BR"/>
              </w:rPr>
            </w:pPr>
            <w:r w:rsidRPr="00455067">
              <w:rPr>
                <w:rFonts w:cs="Arial"/>
                <w:b/>
                <w:i/>
                <w:sz w:val="18"/>
                <w:lang w:val="pt-BR"/>
              </w:rPr>
              <w:t>Condições</w:t>
            </w:r>
            <w:r w:rsidR="00B60FC6" w:rsidRPr="00455067">
              <w:rPr>
                <w:rFonts w:cs="Arial"/>
                <w:b/>
                <w:i/>
                <w:sz w:val="18"/>
                <w:lang w:val="pt-BR"/>
              </w:rPr>
              <w:t xml:space="preserve"> </w:t>
            </w:r>
            <w:r w:rsidR="00B01F83" w:rsidRPr="00455067">
              <w:rPr>
                <w:rFonts w:cs="Arial"/>
                <w:b/>
                <w:i/>
                <w:sz w:val="18"/>
                <w:lang w:val="pt-BR"/>
              </w:rPr>
              <w:t xml:space="preserve">específicas </w:t>
            </w:r>
            <w:r w:rsidR="00B60FC6" w:rsidRPr="00455067">
              <w:rPr>
                <w:rFonts w:cs="Arial"/>
                <w:b/>
                <w:i/>
                <w:sz w:val="18"/>
                <w:lang w:val="pt-BR"/>
              </w:rPr>
              <w:t>na</w:t>
            </w:r>
            <w:r w:rsidR="00B01F83" w:rsidRPr="00455067">
              <w:rPr>
                <w:rFonts w:cs="Arial"/>
                <w:b/>
                <w:i/>
                <w:sz w:val="18"/>
                <w:lang w:val="pt-BR"/>
              </w:rPr>
              <w:t xml:space="preserve"> LMP</w:t>
            </w:r>
          </w:p>
        </w:tc>
      </w:tr>
      <w:tr w:rsidR="00B74EBE" w:rsidRPr="001C084B" w14:paraId="3A75E8A9" w14:textId="77777777" w:rsidTr="00F756FB">
        <w:trPr>
          <w:trHeight w:val="626"/>
          <w:jc w:val="center"/>
        </w:trPr>
        <w:tc>
          <w:tcPr>
            <w:tcW w:w="2978" w:type="dxa"/>
            <w:tcBorders>
              <w:top w:val="single" w:sz="4" w:space="0" w:color="7F7F7F" w:themeColor="text1" w:themeTint="80"/>
              <w:left w:val="nil"/>
            </w:tcBorders>
          </w:tcPr>
          <w:p w14:paraId="6956C3E6" w14:textId="29AF128A" w:rsidR="00B74EBE" w:rsidRPr="00455067" w:rsidRDefault="00B74EBE" w:rsidP="00C41F7E">
            <w:pPr>
              <w:rPr>
                <w:rFonts w:cs="Arial"/>
                <w:i/>
                <w:sz w:val="18"/>
                <w:lang w:val="pt-BR"/>
              </w:rPr>
            </w:pPr>
            <w:r w:rsidRPr="00455067">
              <w:rPr>
                <w:b/>
                <w:i/>
                <w:sz w:val="18"/>
                <w:szCs w:val="20"/>
                <w:lang w:val="pt-BR"/>
              </w:rPr>
              <w:t>Clotianidin</w:t>
            </w:r>
            <w:r w:rsidR="00B01F83" w:rsidRPr="00455067">
              <w:rPr>
                <w:b/>
                <w:i/>
                <w:sz w:val="18"/>
                <w:szCs w:val="20"/>
                <w:lang w:val="pt-BR"/>
              </w:rPr>
              <w:t>a</w:t>
            </w:r>
          </w:p>
        </w:tc>
        <w:tc>
          <w:tcPr>
            <w:tcW w:w="1984" w:type="dxa"/>
            <w:vMerge w:val="restart"/>
            <w:tcBorders>
              <w:top w:val="single" w:sz="4" w:space="0" w:color="7F7F7F" w:themeColor="text1" w:themeTint="80"/>
            </w:tcBorders>
            <w:shd w:val="clear" w:color="auto" w:fill="auto"/>
          </w:tcPr>
          <w:p w14:paraId="3FA869C6" w14:textId="52D15697" w:rsidR="00B74EBE" w:rsidRPr="00455067" w:rsidRDefault="00B74EBE" w:rsidP="00C41F7E">
            <w:pPr>
              <w:rPr>
                <w:rFonts w:cs="Arial"/>
                <w:i/>
                <w:sz w:val="18"/>
                <w:lang w:val="pt-BR"/>
              </w:rPr>
            </w:pPr>
          </w:p>
          <w:p w14:paraId="43F3CD13" w14:textId="77777777" w:rsidR="00B74EBE" w:rsidRPr="00455067" w:rsidRDefault="00B74EBE" w:rsidP="00C41F7E">
            <w:pPr>
              <w:rPr>
                <w:rFonts w:cs="Arial"/>
                <w:i/>
                <w:sz w:val="18"/>
                <w:lang w:val="pt-BR"/>
              </w:rPr>
            </w:pPr>
          </w:p>
          <w:p w14:paraId="380DEC03" w14:textId="6ED1F137" w:rsidR="00B74EBE" w:rsidRPr="00455067" w:rsidRDefault="00631D2A" w:rsidP="00B74EBE">
            <w:pPr>
              <w:jc w:val="center"/>
              <w:rPr>
                <w:rFonts w:cs="Arial"/>
                <w:i/>
                <w:sz w:val="18"/>
                <w:lang w:val="pt-BR"/>
              </w:rPr>
            </w:pPr>
            <w:r w:rsidRPr="00455067">
              <w:rPr>
                <w:rFonts w:cs="Arial"/>
                <w:i/>
                <w:sz w:val="18"/>
                <w:lang w:val="pt-BR"/>
              </w:rPr>
              <w:t>Lista l</w:t>
            </w:r>
            <w:r w:rsidR="00B01F83" w:rsidRPr="00455067">
              <w:rPr>
                <w:rFonts w:cs="Arial"/>
                <w:i/>
                <w:sz w:val="18"/>
                <w:lang w:val="pt-BR"/>
              </w:rPr>
              <w:t>aranja</w:t>
            </w:r>
            <w:r w:rsidR="006C5E7C" w:rsidRPr="00455067">
              <w:rPr>
                <w:rFonts w:cs="Arial"/>
                <w:i/>
                <w:sz w:val="18"/>
                <w:lang w:val="pt-BR"/>
              </w:rPr>
              <w:t xml:space="preserve"> (restri</w:t>
            </w:r>
            <w:r w:rsidRPr="00455067">
              <w:rPr>
                <w:rFonts w:cs="Arial"/>
                <w:i/>
                <w:sz w:val="18"/>
                <w:lang w:val="pt-BR"/>
              </w:rPr>
              <w:t>ta</w:t>
            </w:r>
            <w:r w:rsidR="006C5E7C" w:rsidRPr="00455067">
              <w:rPr>
                <w:rFonts w:cs="Arial"/>
                <w:i/>
                <w:sz w:val="18"/>
                <w:lang w:val="pt-BR"/>
              </w:rPr>
              <w:t>)</w:t>
            </w:r>
            <w:r w:rsidR="00B74EBE" w:rsidRPr="00455067">
              <w:rPr>
                <w:rFonts w:cs="Arial"/>
                <w:i/>
                <w:sz w:val="18"/>
                <w:lang w:val="pt-BR"/>
              </w:rPr>
              <w:t>, grup</w:t>
            </w:r>
            <w:r w:rsidR="00B01F83" w:rsidRPr="00455067">
              <w:rPr>
                <w:rFonts w:cs="Arial"/>
                <w:i/>
                <w:sz w:val="18"/>
                <w:lang w:val="pt-BR"/>
              </w:rPr>
              <w:t>o</w:t>
            </w:r>
            <w:r w:rsidR="00B74EBE" w:rsidRPr="00455067">
              <w:rPr>
                <w:rFonts w:cs="Arial"/>
                <w:i/>
                <w:sz w:val="18"/>
                <w:lang w:val="pt-BR"/>
              </w:rPr>
              <w:t xml:space="preserve"> ‘b’</w:t>
            </w:r>
          </w:p>
          <w:p w14:paraId="4309499C" w14:textId="5D31BB16" w:rsidR="00B74EBE" w:rsidRPr="00455067" w:rsidRDefault="00B74EBE" w:rsidP="00C41F7E">
            <w:pPr>
              <w:rPr>
                <w:rFonts w:cs="Arial"/>
                <w:i/>
                <w:sz w:val="18"/>
                <w:lang w:val="pt-BR"/>
              </w:rPr>
            </w:pPr>
          </w:p>
        </w:tc>
        <w:tc>
          <w:tcPr>
            <w:tcW w:w="4536" w:type="dxa"/>
            <w:vMerge w:val="restart"/>
            <w:tcBorders>
              <w:top w:val="single" w:sz="4" w:space="0" w:color="7F7F7F" w:themeColor="text1" w:themeTint="80"/>
              <w:right w:val="nil"/>
            </w:tcBorders>
            <w:shd w:val="clear" w:color="auto" w:fill="auto"/>
            <w:vAlign w:val="center"/>
          </w:tcPr>
          <w:p w14:paraId="7BDC42B7" w14:textId="1E7BEF2B" w:rsidR="00B74EBE" w:rsidRPr="00455067" w:rsidRDefault="00631D2A" w:rsidP="00631D2A">
            <w:pPr>
              <w:pStyle w:val="ListParagraph"/>
              <w:numPr>
                <w:ilvl w:val="0"/>
                <w:numId w:val="33"/>
              </w:numPr>
              <w:spacing w:line="240" w:lineRule="auto"/>
              <w:jc w:val="left"/>
              <w:rPr>
                <w:rFonts w:cs="Arial"/>
                <w:i/>
                <w:sz w:val="18"/>
                <w:lang w:val="pt-BR"/>
              </w:rPr>
            </w:pPr>
            <w:r w:rsidRPr="00455067">
              <w:rPr>
                <w:rFonts w:cs="Arial"/>
                <w:i/>
                <w:sz w:val="18"/>
                <w:lang w:val="pt-BR"/>
              </w:rPr>
              <w:t>Não usar em materiais de plantas jovens</w:t>
            </w:r>
            <w:r w:rsidR="00B74EBE" w:rsidRPr="00455067">
              <w:rPr>
                <w:rFonts w:cs="Arial"/>
                <w:i/>
                <w:sz w:val="18"/>
                <w:lang w:val="pt-BR"/>
              </w:rPr>
              <w:t>;</w:t>
            </w:r>
          </w:p>
          <w:p w14:paraId="4BF85F31" w14:textId="6E1BFE30" w:rsidR="00B74EBE" w:rsidRPr="00455067" w:rsidRDefault="00631D2A" w:rsidP="00631D2A">
            <w:pPr>
              <w:pStyle w:val="ListParagraph"/>
              <w:numPr>
                <w:ilvl w:val="0"/>
                <w:numId w:val="33"/>
              </w:numPr>
              <w:spacing w:line="240" w:lineRule="auto"/>
              <w:jc w:val="left"/>
              <w:rPr>
                <w:rFonts w:cs="Arial"/>
                <w:i/>
                <w:sz w:val="18"/>
                <w:lang w:val="pt-BR"/>
              </w:rPr>
            </w:pPr>
            <w:r w:rsidRPr="00455067">
              <w:rPr>
                <w:rFonts w:cs="Arial"/>
                <w:i/>
                <w:sz w:val="18"/>
                <w:lang w:val="pt-BR"/>
              </w:rPr>
              <w:t>Usar apenas em produção em estufa</w:t>
            </w:r>
            <w:r w:rsidR="00B74EBE" w:rsidRPr="00455067">
              <w:rPr>
                <w:rFonts w:cs="Arial"/>
                <w:i/>
                <w:sz w:val="18"/>
                <w:lang w:val="pt-BR"/>
              </w:rPr>
              <w:t>;</w:t>
            </w:r>
          </w:p>
          <w:p w14:paraId="1268A642" w14:textId="42F3607D" w:rsidR="00B74EBE" w:rsidRPr="00455067" w:rsidRDefault="00D839E5" w:rsidP="00F756FB">
            <w:pPr>
              <w:spacing w:line="240" w:lineRule="auto"/>
              <w:jc w:val="left"/>
              <w:rPr>
                <w:rFonts w:cs="Arial"/>
                <w:i/>
                <w:sz w:val="18"/>
                <w:lang w:val="pt-BR"/>
              </w:rPr>
            </w:pPr>
            <w:r w:rsidRPr="00455067">
              <w:rPr>
                <w:rFonts w:cs="Arial"/>
                <w:i/>
                <w:sz w:val="18"/>
                <w:lang w:val="pt-BR"/>
              </w:rPr>
              <w:t>O</w:t>
            </w:r>
            <w:r w:rsidR="00631D2A" w:rsidRPr="00455067">
              <w:rPr>
                <w:rFonts w:cs="Arial"/>
                <w:i/>
                <w:sz w:val="18"/>
                <w:lang w:val="pt-BR"/>
              </w:rPr>
              <w:t>u</w:t>
            </w:r>
          </w:p>
          <w:p w14:paraId="5659CF52" w14:textId="0BEA24F4" w:rsidR="00B74EBE" w:rsidRPr="00455067" w:rsidRDefault="00631D2A" w:rsidP="00631D2A">
            <w:pPr>
              <w:pStyle w:val="ListParagraph"/>
              <w:numPr>
                <w:ilvl w:val="0"/>
                <w:numId w:val="33"/>
              </w:numPr>
              <w:spacing w:line="240" w:lineRule="auto"/>
              <w:jc w:val="left"/>
              <w:rPr>
                <w:rFonts w:cs="Arial"/>
                <w:i/>
                <w:strike/>
                <w:sz w:val="18"/>
                <w:lang w:val="pt-BR"/>
              </w:rPr>
            </w:pPr>
            <w:r w:rsidRPr="00455067">
              <w:rPr>
                <w:rFonts w:cs="Arial"/>
                <w:i/>
                <w:sz w:val="18"/>
                <w:lang w:val="pt-BR"/>
              </w:rPr>
              <w:t xml:space="preserve">Em condições de campo aberto, não deve ser utilizado em culturas melíferas com florescimento gregário, iniciando um mês antes do florescimento máximo e durante o período de floração. (Exemplo: café, árvores frutíferas, castanhas, amêndoas, etc.) A agência de </w:t>
            </w:r>
            <w:r w:rsidRPr="00455067">
              <w:rPr>
                <w:rFonts w:cs="Arial"/>
                <w:i/>
                <w:sz w:val="18"/>
                <w:lang w:val="pt-BR"/>
              </w:rPr>
              <w:lastRenderedPageBreak/>
              <w:t>certificação determinará as culturas que se encaixam nessa categoria.</w:t>
            </w:r>
          </w:p>
        </w:tc>
      </w:tr>
      <w:tr w:rsidR="00B74EBE" w:rsidRPr="00455067" w14:paraId="7C2F2526" w14:textId="77777777" w:rsidTr="00F756FB">
        <w:trPr>
          <w:trHeight w:val="589"/>
          <w:jc w:val="center"/>
        </w:trPr>
        <w:tc>
          <w:tcPr>
            <w:tcW w:w="2978" w:type="dxa"/>
            <w:tcBorders>
              <w:left w:val="nil"/>
            </w:tcBorders>
          </w:tcPr>
          <w:p w14:paraId="586B6BF1" w14:textId="50A11595" w:rsidR="00B74EBE" w:rsidRPr="00455067" w:rsidRDefault="00B74EBE" w:rsidP="00C41F7E">
            <w:pPr>
              <w:rPr>
                <w:rFonts w:cs="Arial"/>
                <w:i/>
                <w:sz w:val="18"/>
                <w:highlight w:val="magenta"/>
                <w:lang w:val="pt-BR"/>
              </w:rPr>
            </w:pPr>
            <w:r w:rsidRPr="008F2EF6">
              <w:rPr>
                <w:b/>
                <w:i/>
                <w:sz w:val="18"/>
                <w:szCs w:val="20"/>
                <w:lang w:val="pt-BR"/>
              </w:rPr>
              <w:t>Imidacloprid</w:t>
            </w:r>
            <w:r w:rsidR="008F2EF6" w:rsidRPr="008F2EF6">
              <w:rPr>
                <w:b/>
                <w:i/>
                <w:sz w:val="18"/>
                <w:szCs w:val="20"/>
                <w:lang w:val="pt-BR"/>
              </w:rPr>
              <w:t>a</w:t>
            </w:r>
          </w:p>
        </w:tc>
        <w:tc>
          <w:tcPr>
            <w:tcW w:w="1984" w:type="dxa"/>
            <w:vMerge/>
            <w:shd w:val="clear" w:color="auto" w:fill="auto"/>
          </w:tcPr>
          <w:p w14:paraId="51699A8A" w14:textId="508922EE" w:rsidR="00B74EBE" w:rsidRPr="00455067" w:rsidRDefault="00B74EBE" w:rsidP="00C41F7E">
            <w:pPr>
              <w:rPr>
                <w:rFonts w:cs="Arial"/>
                <w:i/>
                <w:sz w:val="18"/>
                <w:lang w:val="pt-BR"/>
              </w:rPr>
            </w:pPr>
          </w:p>
        </w:tc>
        <w:tc>
          <w:tcPr>
            <w:tcW w:w="4536" w:type="dxa"/>
            <w:vMerge/>
            <w:tcBorders>
              <w:right w:val="nil"/>
            </w:tcBorders>
            <w:shd w:val="clear" w:color="auto" w:fill="auto"/>
            <w:vAlign w:val="center"/>
          </w:tcPr>
          <w:p w14:paraId="5B5A8CA1" w14:textId="77777777" w:rsidR="00B74EBE" w:rsidRPr="00455067" w:rsidRDefault="00B74EBE" w:rsidP="00F756FB">
            <w:pPr>
              <w:jc w:val="left"/>
              <w:rPr>
                <w:rFonts w:cs="Arial"/>
                <w:i/>
                <w:sz w:val="18"/>
                <w:lang w:val="pt-BR"/>
              </w:rPr>
            </w:pPr>
          </w:p>
        </w:tc>
      </w:tr>
      <w:tr w:rsidR="00B74EBE" w:rsidRPr="00455067" w14:paraId="006BCCED" w14:textId="77777777" w:rsidTr="00F756FB">
        <w:trPr>
          <w:jc w:val="center"/>
        </w:trPr>
        <w:tc>
          <w:tcPr>
            <w:tcW w:w="2978" w:type="dxa"/>
            <w:tcBorders>
              <w:left w:val="nil"/>
              <w:bottom w:val="single" w:sz="4" w:space="0" w:color="7F7F7F" w:themeColor="text1" w:themeTint="80"/>
            </w:tcBorders>
          </w:tcPr>
          <w:p w14:paraId="37B127F4" w14:textId="68112E22" w:rsidR="00B74EBE" w:rsidRPr="00455067" w:rsidRDefault="00B01F83" w:rsidP="00C41F7E">
            <w:pPr>
              <w:rPr>
                <w:rFonts w:cs="Arial"/>
                <w:i/>
                <w:sz w:val="18"/>
                <w:highlight w:val="magenta"/>
                <w:lang w:val="pt-BR"/>
              </w:rPr>
            </w:pPr>
            <w:r w:rsidRPr="008F2EF6">
              <w:rPr>
                <w:b/>
                <w:i/>
                <w:sz w:val="18"/>
                <w:szCs w:val="20"/>
                <w:lang w:val="pt-BR"/>
              </w:rPr>
              <w:t>T</w:t>
            </w:r>
            <w:r w:rsidR="00B74EBE" w:rsidRPr="008F2EF6">
              <w:rPr>
                <w:b/>
                <w:i/>
                <w:sz w:val="18"/>
                <w:szCs w:val="20"/>
                <w:lang w:val="pt-BR"/>
              </w:rPr>
              <w:t>iametoxam</w:t>
            </w:r>
          </w:p>
        </w:tc>
        <w:tc>
          <w:tcPr>
            <w:tcW w:w="1984" w:type="dxa"/>
            <w:vMerge/>
            <w:tcBorders>
              <w:bottom w:val="single" w:sz="4" w:space="0" w:color="7F7F7F" w:themeColor="text1" w:themeTint="80"/>
            </w:tcBorders>
            <w:shd w:val="clear" w:color="auto" w:fill="auto"/>
          </w:tcPr>
          <w:p w14:paraId="6D69B019" w14:textId="2302BAAD" w:rsidR="00B74EBE" w:rsidRPr="00455067" w:rsidRDefault="00B74EBE" w:rsidP="00C41F7E">
            <w:pPr>
              <w:rPr>
                <w:rFonts w:cs="Arial"/>
                <w:i/>
                <w:sz w:val="18"/>
                <w:lang w:val="pt-BR"/>
              </w:rPr>
            </w:pPr>
          </w:p>
        </w:tc>
        <w:tc>
          <w:tcPr>
            <w:tcW w:w="4536" w:type="dxa"/>
            <w:vMerge/>
            <w:tcBorders>
              <w:bottom w:val="single" w:sz="4" w:space="0" w:color="7F7F7F" w:themeColor="text1" w:themeTint="80"/>
              <w:right w:val="nil"/>
            </w:tcBorders>
            <w:shd w:val="clear" w:color="auto" w:fill="auto"/>
            <w:vAlign w:val="center"/>
          </w:tcPr>
          <w:p w14:paraId="0A9591EB" w14:textId="77777777" w:rsidR="00B74EBE" w:rsidRPr="00455067" w:rsidRDefault="00B74EBE" w:rsidP="00F756FB">
            <w:pPr>
              <w:jc w:val="left"/>
              <w:rPr>
                <w:rFonts w:cs="Arial"/>
                <w:i/>
                <w:sz w:val="18"/>
                <w:lang w:val="pt-BR"/>
              </w:rPr>
            </w:pPr>
          </w:p>
        </w:tc>
      </w:tr>
      <w:tr w:rsidR="009C3E6C" w:rsidRPr="001C084B" w14:paraId="1EE33468" w14:textId="77777777" w:rsidTr="00C50661">
        <w:trPr>
          <w:jc w:val="center"/>
        </w:trPr>
        <w:tc>
          <w:tcPr>
            <w:tcW w:w="2978" w:type="dxa"/>
            <w:tcBorders>
              <w:top w:val="single" w:sz="4" w:space="0" w:color="7F7F7F" w:themeColor="text1" w:themeTint="80"/>
              <w:left w:val="nil"/>
              <w:bottom w:val="single" w:sz="4" w:space="0" w:color="7F7F7F" w:themeColor="text1" w:themeTint="80"/>
            </w:tcBorders>
          </w:tcPr>
          <w:p w14:paraId="42A14A6F" w14:textId="4EC5D64F" w:rsidR="009C3E6C" w:rsidRPr="00455067" w:rsidRDefault="00B01F83" w:rsidP="007F17F7">
            <w:pPr>
              <w:rPr>
                <w:rFonts w:cs="Arial"/>
                <w:i/>
                <w:sz w:val="18"/>
                <w:highlight w:val="magenta"/>
                <w:lang w:val="pt-BR"/>
              </w:rPr>
            </w:pPr>
            <w:r w:rsidRPr="008F2EF6">
              <w:rPr>
                <w:rFonts w:cs="Arial"/>
                <w:b/>
                <w:i/>
                <w:sz w:val="18"/>
                <w:lang w:val="pt-BR"/>
              </w:rPr>
              <w:lastRenderedPageBreak/>
              <w:t>T</w:t>
            </w:r>
            <w:r w:rsidR="009C3E6C" w:rsidRPr="008F2EF6">
              <w:rPr>
                <w:rFonts w:cs="Arial"/>
                <w:b/>
                <w:i/>
                <w:sz w:val="18"/>
                <w:lang w:val="pt-BR"/>
              </w:rPr>
              <w:t>iacloprid</w:t>
            </w:r>
            <w:r w:rsidR="008F2EF6" w:rsidRPr="008F2EF6">
              <w:rPr>
                <w:rFonts w:cs="Arial"/>
                <w:b/>
                <w:i/>
                <w:sz w:val="18"/>
                <w:lang w:val="pt-BR"/>
              </w:rPr>
              <w:t>e</w:t>
            </w:r>
            <w:r w:rsidR="009C3E6C" w:rsidRPr="008F2EF6">
              <w:rPr>
                <w:rFonts w:cs="Arial"/>
                <w:b/>
                <w:i/>
                <w:sz w:val="18"/>
                <w:lang w:val="pt-BR"/>
              </w:rPr>
              <w:t xml:space="preserve"> </w:t>
            </w:r>
          </w:p>
        </w:tc>
        <w:tc>
          <w:tcPr>
            <w:tcW w:w="1984" w:type="dxa"/>
            <w:tcBorders>
              <w:top w:val="single" w:sz="4" w:space="0" w:color="7F7F7F" w:themeColor="text1" w:themeTint="80"/>
              <w:bottom w:val="single" w:sz="4" w:space="0" w:color="7F7F7F" w:themeColor="text1" w:themeTint="80"/>
            </w:tcBorders>
          </w:tcPr>
          <w:p w14:paraId="6D514718" w14:textId="65BA5412" w:rsidR="009C3E6C" w:rsidRPr="00455067" w:rsidRDefault="00631D2A" w:rsidP="00631D2A">
            <w:pPr>
              <w:jc w:val="center"/>
              <w:rPr>
                <w:rFonts w:cs="Arial"/>
                <w:i/>
                <w:sz w:val="18"/>
                <w:lang w:val="pt-BR"/>
              </w:rPr>
            </w:pPr>
            <w:r w:rsidRPr="00455067">
              <w:rPr>
                <w:rFonts w:cs="Arial"/>
                <w:i/>
                <w:sz w:val="18"/>
                <w:lang w:val="pt-BR"/>
              </w:rPr>
              <w:t xml:space="preserve">Lista amarela </w:t>
            </w:r>
            <w:r w:rsidR="006C5E7C" w:rsidRPr="00455067">
              <w:rPr>
                <w:rFonts w:cs="Arial"/>
                <w:i/>
                <w:sz w:val="18"/>
                <w:lang w:val="pt-BR"/>
              </w:rPr>
              <w:t>(</w:t>
            </w:r>
            <w:r w:rsidRPr="00455067">
              <w:rPr>
                <w:rFonts w:cs="Arial"/>
                <w:i/>
                <w:sz w:val="18"/>
                <w:lang w:val="pt-BR"/>
              </w:rPr>
              <w:t>utilizar com precaução</w:t>
            </w:r>
            <w:r w:rsidR="006C5E7C" w:rsidRPr="00455067">
              <w:rPr>
                <w:rFonts w:cs="Arial"/>
                <w:i/>
                <w:sz w:val="18"/>
                <w:lang w:val="pt-BR"/>
              </w:rPr>
              <w:t>)</w:t>
            </w:r>
          </w:p>
        </w:tc>
        <w:tc>
          <w:tcPr>
            <w:tcW w:w="4536" w:type="dxa"/>
            <w:tcBorders>
              <w:top w:val="single" w:sz="4" w:space="0" w:color="7F7F7F" w:themeColor="text1" w:themeTint="80"/>
              <w:right w:val="nil"/>
            </w:tcBorders>
            <w:vAlign w:val="center"/>
          </w:tcPr>
          <w:p w14:paraId="622148F2" w14:textId="0D2F10AB" w:rsidR="009C3E6C" w:rsidRPr="00455067" w:rsidRDefault="009C3E6C" w:rsidP="00F756FB">
            <w:pPr>
              <w:jc w:val="left"/>
              <w:rPr>
                <w:rFonts w:cs="Arial"/>
                <w:i/>
                <w:sz w:val="18"/>
                <w:lang w:val="pt-BR"/>
              </w:rPr>
            </w:pPr>
          </w:p>
        </w:tc>
      </w:tr>
      <w:tr w:rsidR="009C3E6C" w:rsidRPr="001C084B" w14:paraId="54A11378" w14:textId="77777777" w:rsidTr="00D64C86">
        <w:trPr>
          <w:jc w:val="center"/>
        </w:trPr>
        <w:tc>
          <w:tcPr>
            <w:tcW w:w="2978" w:type="dxa"/>
            <w:tcBorders>
              <w:top w:val="single" w:sz="4" w:space="0" w:color="7F7F7F" w:themeColor="text1" w:themeTint="80"/>
              <w:left w:val="nil"/>
              <w:bottom w:val="single" w:sz="4" w:space="0" w:color="7F7F7F" w:themeColor="text1" w:themeTint="80"/>
              <w:right w:val="nil"/>
            </w:tcBorders>
            <w:shd w:val="clear" w:color="auto" w:fill="auto"/>
          </w:tcPr>
          <w:p w14:paraId="1BACFD42" w14:textId="73A9CE74" w:rsidR="009C3E6C" w:rsidRPr="00455067" w:rsidRDefault="009C3E6C" w:rsidP="007F17F7">
            <w:pPr>
              <w:rPr>
                <w:rFonts w:cs="Arial"/>
                <w:b/>
                <w:i/>
                <w:sz w:val="18"/>
                <w:highlight w:val="magenta"/>
                <w:lang w:val="pt-BR"/>
              </w:rPr>
            </w:pPr>
            <w:r w:rsidRPr="008F2EF6">
              <w:rPr>
                <w:rFonts w:cs="Arial"/>
                <w:b/>
                <w:i/>
                <w:sz w:val="18"/>
                <w:lang w:val="pt-BR"/>
              </w:rPr>
              <w:t>Acetam</w:t>
            </w:r>
            <w:r w:rsidR="00E94E55" w:rsidRPr="008F2EF6">
              <w:rPr>
                <w:rFonts w:cs="Arial"/>
                <w:b/>
                <w:i/>
                <w:sz w:val="18"/>
                <w:lang w:val="pt-BR"/>
              </w:rPr>
              <w:t>ip</w:t>
            </w:r>
            <w:r w:rsidR="008F2EF6" w:rsidRPr="008F2EF6">
              <w:rPr>
                <w:rFonts w:cs="Arial"/>
                <w:b/>
                <w:i/>
                <w:sz w:val="18"/>
                <w:lang w:val="pt-BR"/>
              </w:rPr>
              <w:t>rid</w:t>
            </w:r>
            <w:r w:rsidR="008F2EF6">
              <w:rPr>
                <w:rFonts w:cs="Arial"/>
                <w:b/>
                <w:i/>
                <w:sz w:val="18"/>
                <w:lang w:val="pt-BR"/>
              </w:rPr>
              <w:t>a</w:t>
            </w:r>
          </w:p>
        </w:tc>
        <w:tc>
          <w:tcPr>
            <w:tcW w:w="1984" w:type="dxa"/>
            <w:tcBorders>
              <w:top w:val="single" w:sz="4" w:space="0" w:color="7F7F7F" w:themeColor="text1" w:themeTint="80"/>
              <w:left w:val="nil"/>
              <w:bottom w:val="single" w:sz="4" w:space="0" w:color="7F7F7F" w:themeColor="text1" w:themeTint="80"/>
              <w:right w:val="nil"/>
            </w:tcBorders>
          </w:tcPr>
          <w:p w14:paraId="567C82D0" w14:textId="5CB34A0F" w:rsidR="009C3E6C" w:rsidRPr="00455067" w:rsidRDefault="00631D2A" w:rsidP="00631D2A">
            <w:pPr>
              <w:jc w:val="center"/>
              <w:rPr>
                <w:rFonts w:cs="Arial"/>
                <w:i/>
                <w:sz w:val="18"/>
                <w:lang w:val="pt-BR"/>
              </w:rPr>
            </w:pPr>
            <w:r w:rsidRPr="00455067">
              <w:rPr>
                <w:rFonts w:cs="Arial"/>
                <w:i/>
                <w:sz w:val="18"/>
                <w:lang w:val="pt-BR"/>
              </w:rPr>
              <w:t xml:space="preserve">Atualmente não </w:t>
            </w:r>
            <w:r w:rsidR="00B01F83" w:rsidRPr="00455067">
              <w:rPr>
                <w:rFonts w:cs="Arial"/>
                <w:i/>
                <w:sz w:val="18"/>
                <w:lang w:val="pt-BR"/>
              </w:rPr>
              <w:t xml:space="preserve">aparece </w:t>
            </w:r>
            <w:r w:rsidRPr="00455067">
              <w:rPr>
                <w:rFonts w:cs="Arial"/>
                <w:i/>
                <w:sz w:val="18"/>
                <w:lang w:val="pt-BR"/>
              </w:rPr>
              <w:t>na</w:t>
            </w:r>
            <w:r w:rsidR="00B01F83" w:rsidRPr="00455067">
              <w:rPr>
                <w:rFonts w:cs="Arial"/>
                <w:i/>
                <w:sz w:val="18"/>
                <w:lang w:val="pt-BR"/>
              </w:rPr>
              <w:t xml:space="preserve"> lista</w:t>
            </w:r>
          </w:p>
        </w:tc>
        <w:tc>
          <w:tcPr>
            <w:tcW w:w="4536" w:type="dxa"/>
            <w:tcBorders>
              <w:top w:val="single" w:sz="4" w:space="0" w:color="7F7F7F" w:themeColor="text1" w:themeTint="80"/>
              <w:left w:val="nil"/>
              <w:bottom w:val="single" w:sz="4" w:space="0" w:color="7F7F7F" w:themeColor="text1" w:themeTint="80"/>
              <w:right w:val="nil"/>
            </w:tcBorders>
          </w:tcPr>
          <w:p w14:paraId="01B33FBE" w14:textId="29B6FDD3" w:rsidR="009C3E6C" w:rsidRPr="00455067" w:rsidRDefault="009C3E6C" w:rsidP="00F756FB">
            <w:pPr>
              <w:jc w:val="left"/>
              <w:rPr>
                <w:rFonts w:cs="Arial"/>
                <w:i/>
                <w:sz w:val="18"/>
                <w:lang w:val="pt-BR"/>
              </w:rPr>
            </w:pPr>
          </w:p>
        </w:tc>
      </w:tr>
    </w:tbl>
    <w:p w14:paraId="0C4A4069" w14:textId="77777777" w:rsidR="00EC352E" w:rsidRPr="00455067" w:rsidRDefault="00EC352E" w:rsidP="003B446E">
      <w:pPr>
        <w:rPr>
          <w:rFonts w:cs="Arial"/>
          <w:lang w:val="pt-BR"/>
        </w:rPr>
      </w:pPr>
    </w:p>
    <w:p w14:paraId="5D2055E8" w14:textId="0FFE974A" w:rsidR="007A58C2" w:rsidRPr="00455067" w:rsidRDefault="007A58C2" w:rsidP="009C3E6C">
      <w:pPr>
        <w:spacing w:line="240" w:lineRule="auto"/>
        <w:rPr>
          <w:rFonts w:cs="Arial"/>
          <w:lang w:val="pt-BR"/>
        </w:rPr>
      </w:pPr>
      <w:r w:rsidRPr="00455067">
        <w:rPr>
          <w:rFonts w:cs="Arial"/>
          <w:lang w:val="pt-BR"/>
        </w:rPr>
        <w:t xml:space="preserve">Devido às conclusões de investigadores e os estudos da indústria anteriormente mencionados, Fairtrade gostaria de reforçar as condições nas quais estes </w:t>
      </w:r>
      <w:r w:rsidR="005403A2">
        <w:rPr>
          <w:rFonts w:cs="Arial"/>
          <w:lang w:val="pt-BR"/>
        </w:rPr>
        <w:t>neonicotinoides</w:t>
      </w:r>
      <w:r w:rsidRPr="00455067">
        <w:rPr>
          <w:rFonts w:cs="Arial"/>
          <w:lang w:val="pt-BR"/>
        </w:rPr>
        <w:t xml:space="preserve"> podem ser usados ou </w:t>
      </w:r>
      <w:r w:rsidR="00D40897" w:rsidRPr="00455067">
        <w:rPr>
          <w:rFonts w:cs="Arial"/>
          <w:lang w:val="pt-BR"/>
        </w:rPr>
        <w:t>não</w:t>
      </w:r>
      <w:r w:rsidRPr="00455067">
        <w:rPr>
          <w:rFonts w:cs="Arial"/>
          <w:lang w:val="pt-BR"/>
        </w:rPr>
        <w:t>.</w:t>
      </w:r>
    </w:p>
    <w:p w14:paraId="1CD59B6D" w14:textId="77777777" w:rsidR="00D64C86" w:rsidRPr="00455067" w:rsidRDefault="00D64C86" w:rsidP="009C3E6C">
      <w:pPr>
        <w:spacing w:line="240" w:lineRule="auto"/>
        <w:rPr>
          <w:rFonts w:cs="Arial"/>
          <w:lang w:val="pt-BR"/>
        </w:rPr>
      </w:pPr>
    </w:p>
    <w:p w14:paraId="7D339CBB" w14:textId="4B08E237" w:rsidR="00D64C86" w:rsidRPr="00455067" w:rsidRDefault="007A58C2" w:rsidP="009C3E6C">
      <w:pPr>
        <w:spacing w:line="240" w:lineRule="auto"/>
        <w:rPr>
          <w:rFonts w:cs="Arial"/>
          <w:b/>
          <w:lang w:val="pt-BR"/>
        </w:rPr>
      </w:pPr>
      <w:r w:rsidRPr="00455067">
        <w:rPr>
          <w:rFonts w:cs="Arial"/>
          <w:b/>
          <w:lang w:val="pt-BR"/>
        </w:rPr>
        <w:t xml:space="preserve">As propostas dessa </w:t>
      </w:r>
      <w:r w:rsidR="008F2EF6" w:rsidRPr="00455067">
        <w:rPr>
          <w:rFonts w:cs="Arial"/>
          <w:b/>
          <w:lang w:val="pt-BR"/>
        </w:rPr>
        <w:t>seção</w:t>
      </w:r>
      <w:r w:rsidRPr="00455067">
        <w:rPr>
          <w:rFonts w:cs="Arial"/>
          <w:b/>
          <w:lang w:val="pt-BR"/>
        </w:rPr>
        <w:t xml:space="preserve"> </w:t>
      </w:r>
      <w:r w:rsidR="008F2EF6" w:rsidRPr="00455067">
        <w:rPr>
          <w:rFonts w:cs="Arial"/>
          <w:b/>
          <w:lang w:val="pt-BR"/>
        </w:rPr>
        <w:t>apontam</w:t>
      </w:r>
      <w:r w:rsidR="00BD5FE5" w:rsidRPr="00455067">
        <w:rPr>
          <w:rFonts w:cs="Arial"/>
          <w:b/>
          <w:lang w:val="pt-BR"/>
        </w:rPr>
        <w:t xml:space="preserve"> para: </w:t>
      </w:r>
    </w:p>
    <w:p w14:paraId="17380A2C" w14:textId="2EDB2695" w:rsidR="00BD5FE5" w:rsidRPr="008F2EF6" w:rsidRDefault="00BD5FE5" w:rsidP="009A6FA4">
      <w:pPr>
        <w:pStyle w:val="CommentText"/>
        <w:numPr>
          <w:ilvl w:val="0"/>
          <w:numId w:val="34"/>
        </w:numPr>
        <w:spacing w:after="120" w:line="240" w:lineRule="auto"/>
        <w:ind w:left="714" w:hanging="357"/>
        <w:rPr>
          <w:b/>
          <w:lang w:val="pt-BR"/>
        </w:rPr>
      </w:pPr>
      <w:r w:rsidRPr="00455067">
        <w:rPr>
          <w:b/>
          <w:lang w:val="pt-BR"/>
        </w:rPr>
        <w:t xml:space="preserve">Alterar as “condições específicas” para o uso dos agroquímicos altamente tóxicos, p. ex., </w:t>
      </w:r>
      <w:r w:rsidRPr="008F2EF6">
        <w:rPr>
          <w:b/>
          <w:lang w:val="pt-BR"/>
        </w:rPr>
        <w:t>Clotianidina, Imidacloprid</w:t>
      </w:r>
      <w:r w:rsidR="008F2EF6" w:rsidRPr="008F2EF6">
        <w:rPr>
          <w:b/>
          <w:lang w:val="pt-BR"/>
        </w:rPr>
        <w:t>a</w:t>
      </w:r>
      <w:r w:rsidRPr="008F2EF6">
        <w:rPr>
          <w:b/>
          <w:lang w:val="pt-BR"/>
        </w:rPr>
        <w:t xml:space="preserve"> e Tiametoxam;</w:t>
      </w:r>
    </w:p>
    <w:p w14:paraId="2D916BF5" w14:textId="2863EA5D" w:rsidR="00BD5FE5" w:rsidRPr="00455067" w:rsidRDefault="00BD5FE5" w:rsidP="009A6FA4">
      <w:pPr>
        <w:pStyle w:val="CommentText"/>
        <w:numPr>
          <w:ilvl w:val="0"/>
          <w:numId w:val="34"/>
        </w:numPr>
        <w:spacing w:after="120" w:line="240" w:lineRule="auto"/>
        <w:ind w:left="714" w:hanging="357"/>
        <w:rPr>
          <w:b/>
          <w:lang w:val="pt-BR"/>
        </w:rPr>
      </w:pPr>
      <w:r w:rsidRPr="00455067">
        <w:rPr>
          <w:b/>
          <w:lang w:val="pt-BR"/>
        </w:rPr>
        <w:t xml:space="preserve">Restringir o uso </w:t>
      </w:r>
      <w:r w:rsidRPr="008F2EF6">
        <w:rPr>
          <w:b/>
          <w:lang w:val="pt-BR"/>
        </w:rPr>
        <w:t>de Tiacloprid</w:t>
      </w:r>
      <w:r w:rsidR="008F2EF6" w:rsidRPr="008F2EF6">
        <w:rPr>
          <w:b/>
          <w:lang w:val="pt-BR"/>
        </w:rPr>
        <w:t>e</w:t>
      </w:r>
      <w:r w:rsidRPr="008F2EF6">
        <w:rPr>
          <w:b/>
          <w:lang w:val="pt-BR"/>
        </w:rPr>
        <w:t xml:space="preserve"> e Sulfoxaflor, movendo</w:t>
      </w:r>
      <w:r w:rsidRPr="00455067">
        <w:rPr>
          <w:b/>
          <w:lang w:val="pt-BR"/>
        </w:rPr>
        <w:t>-os da Lista amarela da LMP de Fairtrade (ou seja, materiais a serem utilizados com precaução) para a Lista laranja (materiais restritos).</w:t>
      </w:r>
    </w:p>
    <w:p w14:paraId="50A58DC5" w14:textId="035547CC" w:rsidR="00C77539" w:rsidRPr="00455067" w:rsidRDefault="007A5954" w:rsidP="007A5954">
      <w:pPr>
        <w:pStyle w:val="CommentText"/>
        <w:numPr>
          <w:ilvl w:val="0"/>
          <w:numId w:val="34"/>
        </w:numPr>
        <w:spacing w:line="240" w:lineRule="auto"/>
        <w:rPr>
          <w:b/>
          <w:color w:val="000000" w:themeColor="text1"/>
          <w:lang w:val="pt-BR"/>
        </w:rPr>
      </w:pPr>
      <w:r w:rsidRPr="008F2EF6">
        <w:rPr>
          <w:b/>
          <w:color w:val="000000" w:themeColor="text1"/>
          <w:lang w:val="pt-BR"/>
        </w:rPr>
        <w:t>Agregar Acetamiprid</w:t>
      </w:r>
      <w:r w:rsidR="008F2EF6">
        <w:rPr>
          <w:b/>
          <w:color w:val="000000" w:themeColor="text1"/>
          <w:lang w:val="pt-BR"/>
        </w:rPr>
        <w:t>a</w:t>
      </w:r>
      <w:r w:rsidRPr="008F2EF6">
        <w:rPr>
          <w:b/>
          <w:color w:val="000000" w:themeColor="text1"/>
          <w:lang w:val="pt-BR"/>
        </w:rPr>
        <w:t xml:space="preserve"> </w:t>
      </w:r>
      <w:r w:rsidR="00BD5FE5" w:rsidRPr="008F2EF6">
        <w:rPr>
          <w:b/>
          <w:color w:val="000000" w:themeColor="text1"/>
          <w:lang w:val="pt-BR"/>
        </w:rPr>
        <w:t>na</w:t>
      </w:r>
      <w:r w:rsidR="00BD5FE5" w:rsidRPr="00455067">
        <w:rPr>
          <w:b/>
          <w:color w:val="000000" w:themeColor="text1"/>
          <w:lang w:val="pt-BR"/>
        </w:rPr>
        <w:t xml:space="preserve"> </w:t>
      </w:r>
      <w:r w:rsidRPr="00455067">
        <w:rPr>
          <w:b/>
          <w:color w:val="000000" w:themeColor="text1"/>
          <w:lang w:val="pt-BR"/>
        </w:rPr>
        <w:t xml:space="preserve">Lista </w:t>
      </w:r>
      <w:r w:rsidR="00BD5FE5" w:rsidRPr="00455067">
        <w:rPr>
          <w:b/>
          <w:color w:val="000000" w:themeColor="text1"/>
          <w:lang w:val="pt-BR"/>
        </w:rPr>
        <w:t>amarela.</w:t>
      </w:r>
    </w:p>
    <w:p w14:paraId="3EC7B5B8" w14:textId="5A58F550" w:rsidR="00F756FB" w:rsidRPr="00455067" w:rsidRDefault="00F756FB" w:rsidP="00F756FB">
      <w:pPr>
        <w:spacing w:line="240" w:lineRule="auto"/>
        <w:rPr>
          <w:rFonts w:cs="Arial"/>
          <w:lang w:val="pt-BR"/>
        </w:rPr>
      </w:pPr>
    </w:p>
    <w:p w14:paraId="026B4A60" w14:textId="600FB125" w:rsidR="00D64C86" w:rsidRPr="00455067" w:rsidRDefault="00BD5FE5" w:rsidP="00D64C86">
      <w:pPr>
        <w:shd w:val="clear" w:color="auto" w:fill="00B9E4"/>
        <w:spacing w:line="240" w:lineRule="auto"/>
        <w:rPr>
          <w:rFonts w:cs="Arial"/>
          <w:b/>
          <w:shd w:val="clear" w:color="auto" w:fill="00B9E4"/>
          <w:lang w:val="pt-BR"/>
        </w:rPr>
      </w:pPr>
      <w:r w:rsidRPr="00455067">
        <w:rPr>
          <w:rFonts w:cs="Arial"/>
          <w:b/>
          <w:shd w:val="clear" w:color="auto" w:fill="00B9E4"/>
          <w:lang w:val="pt-BR"/>
        </w:rPr>
        <w:t>Dê</w:t>
      </w:r>
      <w:r w:rsidR="00233F34" w:rsidRPr="00455067">
        <w:rPr>
          <w:rFonts w:cs="Arial"/>
          <w:b/>
          <w:shd w:val="clear" w:color="auto" w:fill="00B9E4"/>
          <w:lang w:val="pt-BR"/>
        </w:rPr>
        <w:t xml:space="preserve"> </w:t>
      </w:r>
      <w:r w:rsidR="00045329" w:rsidRPr="00455067">
        <w:rPr>
          <w:rFonts w:cs="Arial"/>
          <w:b/>
          <w:shd w:val="clear" w:color="auto" w:fill="00B9E4"/>
          <w:lang w:val="pt-BR"/>
        </w:rPr>
        <w:t>sua</w:t>
      </w:r>
      <w:r w:rsidR="00233F34" w:rsidRPr="00455067">
        <w:rPr>
          <w:rFonts w:cs="Arial"/>
          <w:b/>
          <w:shd w:val="clear" w:color="auto" w:fill="00B9E4"/>
          <w:lang w:val="pt-BR"/>
        </w:rPr>
        <w:t xml:space="preserve"> </w:t>
      </w:r>
      <w:r w:rsidR="00045329" w:rsidRPr="00455067">
        <w:rPr>
          <w:rFonts w:cs="Arial"/>
          <w:b/>
          <w:shd w:val="clear" w:color="auto" w:fill="00B9E4"/>
          <w:lang w:val="pt-BR"/>
        </w:rPr>
        <w:t>opinião</w:t>
      </w:r>
      <w:r w:rsidR="00233F34" w:rsidRPr="00455067">
        <w:rPr>
          <w:rFonts w:cs="Arial"/>
          <w:b/>
          <w:shd w:val="clear" w:color="auto" w:fill="00B9E4"/>
          <w:lang w:val="pt-BR"/>
        </w:rPr>
        <w:t xml:space="preserve"> sobre as</w:t>
      </w:r>
      <w:r w:rsidR="00D64C86" w:rsidRPr="00455067">
        <w:rPr>
          <w:rFonts w:cs="Arial"/>
          <w:b/>
          <w:shd w:val="clear" w:color="auto" w:fill="00B9E4"/>
          <w:lang w:val="pt-BR"/>
        </w:rPr>
        <w:t xml:space="preserve"> </w:t>
      </w:r>
      <w:r w:rsidR="00C77539" w:rsidRPr="00455067">
        <w:rPr>
          <w:rFonts w:cs="Arial"/>
          <w:b/>
          <w:shd w:val="clear" w:color="auto" w:fill="00B9E4"/>
          <w:lang w:val="pt-BR"/>
        </w:rPr>
        <w:t xml:space="preserve">3 </w:t>
      </w:r>
      <w:r w:rsidR="00D64C86" w:rsidRPr="00455067">
        <w:rPr>
          <w:rFonts w:cs="Arial"/>
          <w:b/>
          <w:shd w:val="clear" w:color="auto" w:fill="00B9E4"/>
          <w:lang w:val="pt-BR"/>
        </w:rPr>
        <w:t>prop</w:t>
      </w:r>
      <w:r w:rsidRPr="00455067">
        <w:rPr>
          <w:rFonts w:cs="Arial"/>
          <w:b/>
          <w:shd w:val="clear" w:color="auto" w:fill="00B9E4"/>
          <w:lang w:val="pt-BR"/>
        </w:rPr>
        <w:t>o</w:t>
      </w:r>
      <w:r w:rsidR="00233F34" w:rsidRPr="00455067">
        <w:rPr>
          <w:rFonts w:cs="Arial"/>
          <w:b/>
          <w:shd w:val="clear" w:color="auto" w:fill="00B9E4"/>
          <w:lang w:val="pt-BR"/>
        </w:rPr>
        <w:t>sta</w:t>
      </w:r>
      <w:r w:rsidR="00D64C86" w:rsidRPr="00455067">
        <w:rPr>
          <w:rFonts w:cs="Arial"/>
          <w:b/>
          <w:shd w:val="clear" w:color="auto" w:fill="00B9E4"/>
          <w:lang w:val="pt-BR"/>
        </w:rPr>
        <w:t xml:space="preserve">s </w:t>
      </w:r>
      <w:r w:rsidRPr="00455067">
        <w:rPr>
          <w:rFonts w:cs="Arial"/>
          <w:b/>
          <w:shd w:val="clear" w:color="auto" w:fill="00B9E4"/>
          <w:lang w:val="pt-BR"/>
        </w:rPr>
        <w:t>e</w:t>
      </w:r>
      <w:r w:rsidR="00233F34" w:rsidRPr="00455067">
        <w:rPr>
          <w:rFonts w:cs="Arial"/>
          <w:b/>
          <w:shd w:val="clear" w:color="auto" w:fill="00B9E4"/>
          <w:lang w:val="pt-BR"/>
        </w:rPr>
        <w:t xml:space="preserve"> responda</w:t>
      </w:r>
      <w:r w:rsidR="00D64C86" w:rsidRPr="00455067">
        <w:rPr>
          <w:rFonts w:cs="Arial"/>
          <w:b/>
          <w:shd w:val="clear" w:color="auto" w:fill="00B9E4"/>
          <w:lang w:val="pt-BR"/>
        </w:rPr>
        <w:t xml:space="preserve"> </w:t>
      </w:r>
      <w:r w:rsidRPr="00455067">
        <w:rPr>
          <w:rFonts w:cs="Arial"/>
          <w:b/>
          <w:shd w:val="clear" w:color="auto" w:fill="00B9E4"/>
          <w:lang w:val="pt-BR"/>
        </w:rPr>
        <w:t>à</w:t>
      </w:r>
      <w:r w:rsidR="00233F34" w:rsidRPr="00455067">
        <w:rPr>
          <w:rFonts w:cs="Arial"/>
          <w:b/>
          <w:shd w:val="clear" w:color="auto" w:fill="00B9E4"/>
          <w:lang w:val="pt-BR"/>
        </w:rPr>
        <w:t xml:space="preserve">s </w:t>
      </w:r>
      <w:r w:rsidR="00B00481">
        <w:rPr>
          <w:rFonts w:cs="Arial"/>
          <w:b/>
          <w:shd w:val="clear" w:color="auto" w:fill="00B9E4"/>
          <w:lang w:val="pt-BR"/>
        </w:rPr>
        <w:t>p</w:t>
      </w:r>
      <w:r w:rsidR="009E4E2E">
        <w:rPr>
          <w:rFonts w:cs="Arial"/>
          <w:b/>
          <w:shd w:val="clear" w:color="auto" w:fill="00B9E4"/>
          <w:lang w:val="pt-BR"/>
        </w:rPr>
        <w:t>ergunta</w:t>
      </w:r>
      <w:r w:rsidR="00233F34" w:rsidRPr="00455067">
        <w:rPr>
          <w:rFonts w:cs="Arial"/>
          <w:b/>
          <w:shd w:val="clear" w:color="auto" w:fill="00B9E4"/>
          <w:lang w:val="pt-BR"/>
        </w:rPr>
        <w:t>s para cada</w:t>
      </w:r>
      <w:r w:rsidR="00D64C86" w:rsidRPr="00455067">
        <w:rPr>
          <w:rFonts w:cs="Arial"/>
          <w:b/>
          <w:shd w:val="clear" w:color="auto" w:fill="00B9E4"/>
          <w:lang w:val="pt-BR"/>
        </w:rPr>
        <w:t xml:space="preserve"> agro</w:t>
      </w:r>
      <w:r w:rsidR="00233F34" w:rsidRPr="00455067">
        <w:rPr>
          <w:rFonts w:cs="Arial"/>
          <w:b/>
          <w:shd w:val="clear" w:color="auto" w:fill="00B9E4"/>
          <w:lang w:val="pt-BR"/>
        </w:rPr>
        <w:t>químico</w:t>
      </w:r>
    </w:p>
    <w:p w14:paraId="6910FA99" w14:textId="2C1329F7" w:rsidR="00D64C86" w:rsidRPr="00455067" w:rsidRDefault="00D64C86" w:rsidP="00D64C86">
      <w:pPr>
        <w:spacing w:line="240" w:lineRule="auto"/>
        <w:rPr>
          <w:rFonts w:cs="Arial"/>
          <w:b/>
          <w:shd w:val="clear" w:color="auto" w:fill="00B9E4"/>
          <w:lang w:val="pt-BR"/>
        </w:rPr>
      </w:pPr>
    </w:p>
    <w:p w14:paraId="7732166B" w14:textId="3D8C7CC7" w:rsidR="00835510" w:rsidRPr="00455067" w:rsidRDefault="00BD5FE5" w:rsidP="00F30B20">
      <w:pPr>
        <w:pStyle w:val="CommentText"/>
        <w:spacing w:after="240" w:line="240" w:lineRule="auto"/>
        <w:rPr>
          <w:lang w:val="pt-BR"/>
        </w:rPr>
      </w:pPr>
      <w:r w:rsidRPr="00455067">
        <w:rPr>
          <w:b/>
          <w:shd w:val="clear" w:color="auto" w:fill="00B6E4"/>
          <w:lang w:val="pt-BR"/>
        </w:rPr>
        <w:t>Propo</w:t>
      </w:r>
      <w:r w:rsidR="00233F34" w:rsidRPr="00455067">
        <w:rPr>
          <w:b/>
          <w:shd w:val="clear" w:color="auto" w:fill="00B6E4"/>
          <w:lang w:val="pt-BR"/>
        </w:rPr>
        <w:t>sta</w:t>
      </w:r>
      <w:r w:rsidR="00835510" w:rsidRPr="00455067">
        <w:rPr>
          <w:b/>
          <w:shd w:val="clear" w:color="auto" w:fill="00B6E4"/>
          <w:lang w:val="pt-BR"/>
        </w:rPr>
        <w:t xml:space="preserve"> 2</w:t>
      </w:r>
      <w:r w:rsidR="00E5446C" w:rsidRPr="00455067">
        <w:rPr>
          <w:b/>
          <w:shd w:val="clear" w:color="auto" w:fill="00B6E4"/>
          <w:lang w:val="pt-BR"/>
        </w:rPr>
        <w:t>.1</w:t>
      </w:r>
      <w:r w:rsidR="00C77539" w:rsidRPr="00455067">
        <w:rPr>
          <w:b/>
          <w:shd w:val="clear" w:color="auto" w:fill="00B6E4"/>
          <w:lang w:val="pt-BR"/>
        </w:rPr>
        <w:t>.1</w:t>
      </w:r>
      <w:r w:rsidR="00835510" w:rsidRPr="00455067">
        <w:rPr>
          <w:shd w:val="clear" w:color="auto" w:fill="00B6E4"/>
          <w:lang w:val="pt-BR"/>
        </w:rPr>
        <w:t>.</w:t>
      </w:r>
      <w:r w:rsidR="00835510" w:rsidRPr="00455067">
        <w:rPr>
          <w:lang w:val="pt-BR"/>
        </w:rPr>
        <w:t xml:space="preserve"> </w:t>
      </w:r>
      <w:r w:rsidRPr="00B00481">
        <w:rPr>
          <w:b/>
          <w:lang w:val="pt-BR"/>
        </w:rPr>
        <w:t>Atualmente, a LMP de Fairtrade categoriza</w:t>
      </w:r>
      <w:r w:rsidRPr="008F2EF6">
        <w:rPr>
          <w:lang w:val="pt-BR"/>
        </w:rPr>
        <w:t xml:space="preserve"> </w:t>
      </w:r>
      <w:r w:rsidRPr="008F2EF6">
        <w:rPr>
          <w:b/>
          <w:lang w:val="pt-BR"/>
        </w:rPr>
        <w:t>Clotianidina, Imidacloprid</w:t>
      </w:r>
      <w:r w:rsidR="00B00481">
        <w:rPr>
          <w:b/>
          <w:lang w:val="pt-BR"/>
        </w:rPr>
        <w:t>a</w:t>
      </w:r>
      <w:r w:rsidRPr="008F2EF6">
        <w:rPr>
          <w:b/>
          <w:lang w:val="pt-BR"/>
        </w:rPr>
        <w:t xml:space="preserve"> </w:t>
      </w:r>
      <w:r w:rsidR="00045329" w:rsidRPr="008F2EF6">
        <w:rPr>
          <w:b/>
          <w:lang w:val="pt-BR"/>
        </w:rPr>
        <w:t>e</w:t>
      </w:r>
      <w:r w:rsidRPr="008F2EF6">
        <w:rPr>
          <w:b/>
          <w:lang w:val="pt-BR"/>
        </w:rPr>
        <w:t xml:space="preserve"> Tiametoxam no</w:t>
      </w:r>
      <w:r w:rsidRPr="00455067">
        <w:rPr>
          <w:b/>
          <w:lang w:val="pt-BR"/>
        </w:rPr>
        <w:t xml:space="preserve"> grupo “b” da Lista de materiais restritos (ou seja, da Lista laranja) com condições específicas para seu uso:</w:t>
      </w:r>
    </w:p>
    <w:tbl>
      <w:tblPr>
        <w:tblStyle w:val="TableGridLight"/>
        <w:tblW w:w="9781" w:type="dxa"/>
        <w:tblInd w:w="-5" w:type="dxa"/>
        <w:tblLook w:val="04A0" w:firstRow="1" w:lastRow="0" w:firstColumn="1" w:lastColumn="0" w:noHBand="0" w:noVBand="1"/>
      </w:tblPr>
      <w:tblGrid>
        <w:gridCol w:w="9781"/>
      </w:tblGrid>
      <w:tr w:rsidR="00835510" w:rsidRPr="00455067" w14:paraId="3FF0454D" w14:textId="77777777" w:rsidTr="00C77539">
        <w:trPr>
          <w:trHeight w:val="347"/>
        </w:trPr>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bottom"/>
          </w:tcPr>
          <w:p w14:paraId="57931097" w14:textId="4CB6AEE7" w:rsidR="00835510" w:rsidRPr="00455067" w:rsidRDefault="00233F34" w:rsidP="00BD5FE5">
            <w:pPr>
              <w:jc w:val="left"/>
              <w:rPr>
                <w:rFonts w:cs="Arial"/>
                <w:b/>
                <w:i/>
                <w:sz w:val="18"/>
                <w:lang w:val="pt-BR"/>
              </w:rPr>
            </w:pPr>
            <w:r w:rsidRPr="00455067">
              <w:rPr>
                <w:rFonts w:cs="Arial"/>
                <w:b/>
                <w:i/>
                <w:sz w:val="18"/>
                <w:lang w:val="pt-BR"/>
              </w:rPr>
              <w:t>D</w:t>
            </w:r>
            <w:r w:rsidR="00BD5FE5" w:rsidRPr="00455067">
              <w:rPr>
                <w:rFonts w:cs="Arial"/>
                <w:b/>
                <w:i/>
                <w:sz w:val="18"/>
                <w:lang w:val="pt-BR"/>
              </w:rPr>
              <w:t xml:space="preserve">etalhes das </w:t>
            </w:r>
            <w:r w:rsidR="00045329" w:rsidRPr="00455067">
              <w:rPr>
                <w:rFonts w:cs="Arial"/>
                <w:b/>
                <w:i/>
                <w:sz w:val="18"/>
                <w:lang w:val="pt-BR"/>
              </w:rPr>
              <w:t>condições</w:t>
            </w:r>
            <w:r w:rsidR="00BD5FE5" w:rsidRPr="00455067">
              <w:rPr>
                <w:rFonts w:cs="Arial"/>
                <w:b/>
                <w:i/>
                <w:sz w:val="18"/>
                <w:lang w:val="pt-BR"/>
              </w:rPr>
              <w:t xml:space="preserve"> </w:t>
            </w:r>
            <w:r w:rsidRPr="00455067">
              <w:rPr>
                <w:rFonts w:cs="Arial"/>
                <w:b/>
                <w:i/>
                <w:sz w:val="18"/>
                <w:lang w:val="pt-BR"/>
              </w:rPr>
              <w:t>específicas</w:t>
            </w:r>
            <w:r w:rsidR="00835510" w:rsidRPr="00455067">
              <w:rPr>
                <w:rFonts w:cs="Arial"/>
                <w:b/>
                <w:i/>
                <w:sz w:val="18"/>
                <w:lang w:val="pt-BR"/>
              </w:rPr>
              <w:t xml:space="preserve"> </w:t>
            </w:r>
          </w:p>
        </w:tc>
      </w:tr>
      <w:tr w:rsidR="00835510" w:rsidRPr="001C084B" w14:paraId="0E2B6C6D" w14:textId="77777777" w:rsidTr="00C77539">
        <w:trPr>
          <w:trHeight w:val="626"/>
        </w:trPr>
        <w:tc>
          <w:tcPr>
            <w:tcW w:w="9781" w:type="dxa"/>
            <w:vMerge w:val="restart"/>
            <w:tcBorders>
              <w:top w:val="single" w:sz="4" w:space="0" w:color="7F7F7F" w:themeColor="text1" w:themeTint="80"/>
              <w:bottom w:val="single" w:sz="4" w:space="0" w:color="7F7F7F" w:themeColor="text1" w:themeTint="80"/>
              <w:right w:val="single" w:sz="4" w:space="0" w:color="7F7F7F" w:themeColor="text1" w:themeTint="80"/>
            </w:tcBorders>
          </w:tcPr>
          <w:p w14:paraId="40C0873E" w14:textId="77777777" w:rsidR="00045329" w:rsidRPr="00455067" w:rsidRDefault="00045329" w:rsidP="00045329">
            <w:pPr>
              <w:pStyle w:val="ListParagraph"/>
              <w:numPr>
                <w:ilvl w:val="0"/>
                <w:numId w:val="34"/>
              </w:numPr>
              <w:spacing w:line="240" w:lineRule="auto"/>
              <w:jc w:val="left"/>
              <w:rPr>
                <w:rFonts w:cs="Arial"/>
                <w:i/>
                <w:sz w:val="18"/>
                <w:lang w:val="pt-BR"/>
              </w:rPr>
            </w:pPr>
            <w:r w:rsidRPr="00455067">
              <w:rPr>
                <w:rFonts w:cs="Arial"/>
                <w:i/>
                <w:sz w:val="18"/>
                <w:lang w:val="pt-BR"/>
              </w:rPr>
              <w:t>Não usar em materiais de plantas jovens;</w:t>
            </w:r>
          </w:p>
          <w:p w14:paraId="35111BE2" w14:textId="77777777" w:rsidR="00045329" w:rsidRPr="00455067" w:rsidRDefault="00045329" w:rsidP="00045329">
            <w:pPr>
              <w:pStyle w:val="ListParagraph"/>
              <w:numPr>
                <w:ilvl w:val="0"/>
                <w:numId w:val="34"/>
              </w:numPr>
              <w:spacing w:line="240" w:lineRule="auto"/>
              <w:jc w:val="left"/>
              <w:rPr>
                <w:rFonts w:cs="Arial"/>
                <w:i/>
                <w:sz w:val="18"/>
                <w:lang w:val="pt-BR"/>
              </w:rPr>
            </w:pPr>
            <w:r w:rsidRPr="00455067">
              <w:rPr>
                <w:rFonts w:cs="Arial"/>
                <w:i/>
                <w:sz w:val="18"/>
                <w:lang w:val="pt-BR"/>
              </w:rPr>
              <w:t>Usar apenas em produção em estufa;</w:t>
            </w:r>
          </w:p>
          <w:p w14:paraId="7EE9F0E5" w14:textId="7E703B70" w:rsidR="00233F34" w:rsidRPr="00455067" w:rsidRDefault="00233F34" w:rsidP="00233F34">
            <w:pPr>
              <w:spacing w:line="240" w:lineRule="auto"/>
              <w:jc w:val="left"/>
              <w:rPr>
                <w:rFonts w:cs="Arial"/>
                <w:i/>
                <w:sz w:val="18"/>
                <w:lang w:val="pt-BR"/>
              </w:rPr>
            </w:pPr>
            <w:r w:rsidRPr="00455067">
              <w:rPr>
                <w:rFonts w:cs="Arial"/>
                <w:i/>
                <w:sz w:val="18"/>
                <w:lang w:val="pt-BR"/>
              </w:rPr>
              <w:t>O</w:t>
            </w:r>
            <w:r w:rsidR="00BD5FE5" w:rsidRPr="00455067">
              <w:rPr>
                <w:rFonts w:cs="Arial"/>
                <w:i/>
                <w:sz w:val="18"/>
                <w:lang w:val="pt-BR"/>
              </w:rPr>
              <w:t>u</w:t>
            </w:r>
          </w:p>
          <w:p w14:paraId="03953553" w14:textId="07EA2FBB" w:rsidR="00835510" w:rsidRPr="00455067" w:rsidRDefault="00BD5FE5" w:rsidP="004420B6">
            <w:pPr>
              <w:pStyle w:val="ListParagraph"/>
              <w:numPr>
                <w:ilvl w:val="0"/>
                <w:numId w:val="34"/>
              </w:numPr>
              <w:spacing w:before="120" w:after="120" w:line="240" w:lineRule="auto"/>
              <w:rPr>
                <w:rFonts w:cs="Arial"/>
                <w:i/>
                <w:strike/>
                <w:sz w:val="18"/>
                <w:lang w:val="pt-BR"/>
              </w:rPr>
            </w:pPr>
            <w:r w:rsidRPr="00455067">
              <w:rPr>
                <w:rFonts w:cs="Arial"/>
                <w:i/>
                <w:sz w:val="18"/>
                <w:lang w:val="pt-BR"/>
              </w:rPr>
              <w:t>Em condições de campo aberto, não deve ser utilizado em culturas melíferas com florescimento gregário</w:t>
            </w:r>
            <w:r w:rsidR="004420B6" w:rsidRPr="00455067">
              <w:rPr>
                <w:rStyle w:val="FootnoteReference"/>
                <w:rFonts w:cs="Arial"/>
                <w:i/>
                <w:sz w:val="18"/>
                <w:lang w:val="pt-BR"/>
              </w:rPr>
              <w:footnoteReference w:id="7"/>
            </w:r>
            <w:r w:rsidR="004420B6" w:rsidRPr="00455067">
              <w:rPr>
                <w:rFonts w:cs="Arial"/>
                <w:i/>
                <w:sz w:val="18"/>
                <w:lang w:val="pt-BR"/>
              </w:rPr>
              <w:t xml:space="preserve"> </w:t>
            </w:r>
            <w:r w:rsidRPr="00455067">
              <w:rPr>
                <w:rFonts w:cs="Arial"/>
                <w:i/>
                <w:sz w:val="18"/>
                <w:lang w:val="pt-BR"/>
              </w:rPr>
              <w:t>iniciando um mês antes do florescimento máximo e durante o período de floração. (Exemplo: café, árvores frutíferas, castanhas, amêndoas, etc.) A agência de certificação determinará as culturas que se encaixam nessa categoria.</w:t>
            </w:r>
          </w:p>
        </w:tc>
      </w:tr>
      <w:tr w:rsidR="00835510" w:rsidRPr="001C084B" w14:paraId="04EB70EB" w14:textId="77777777" w:rsidTr="00C77539">
        <w:trPr>
          <w:trHeight w:val="589"/>
        </w:trPr>
        <w:tc>
          <w:tcPr>
            <w:tcW w:w="9781" w:type="dxa"/>
            <w:vMerge/>
            <w:tcBorders>
              <w:top w:val="single" w:sz="4" w:space="0" w:color="7F7F7F" w:themeColor="text1" w:themeTint="80"/>
              <w:bottom w:val="single" w:sz="4" w:space="0" w:color="7F7F7F" w:themeColor="text1" w:themeTint="80"/>
              <w:right w:val="single" w:sz="4" w:space="0" w:color="7F7F7F" w:themeColor="text1" w:themeTint="80"/>
            </w:tcBorders>
          </w:tcPr>
          <w:p w14:paraId="32EB38B6" w14:textId="77777777" w:rsidR="00835510" w:rsidRPr="00455067" w:rsidRDefault="00835510" w:rsidP="00256F03">
            <w:pPr>
              <w:rPr>
                <w:rFonts w:cs="Arial"/>
                <w:i/>
                <w:sz w:val="18"/>
                <w:lang w:val="pt-BR"/>
              </w:rPr>
            </w:pPr>
          </w:p>
        </w:tc>
      </w:tr>
      <w:tr w:rsidR="00835510" w:rsidRPr="001C084B" w14:paraId="5535BB84" w14:textId="77777777" w:rsidTr="00C77539">
        <w:trPr>
          <w:trHeight w:val="310"/>
        </w:trPr>
        <w:tc>
          <w:tcPr>
            <w:tcW w:w="9781" w:type="dxa"/>
            <w:vMerge/>
            <w:tcBorders>
              <w:top w:val="single" w:sz="4" w:space="0" w:color="7F7F7F" w:themeColor="text1" w:themeTint="80"/>
              <w:bottom w:val="single" w:sz="4" w:space="0" w:color="auto"/>
              <w:right w:val="single" w:sz="4" w:space="0" w:color="7F7F7F" w:themeColor="text1" w:themeTint="80"/>
            </w:tcBorders>
          </w:tcPr>
          <w:p w14:paraId="57578FD5" w14:textId="77777777" w:rsidR="00835510" w:rsidRPr="00455067" w:rsidRDefault="00835510" w:rsidP="00256F03">
            <w:pPr>
              <w:rPr>
                <w:rFonts w:cs="Arial"/>
                <w:i/>
                <w:sz w:val="18"/>
                <w:lang w:val="pt-BR"/>
              </w:rPr>
            </w:pPr>
          </w:p>
        </w:tc>
      </w:tr>
    </w:tbl>
    <w:p w14:paraId="605282AE" w14:textId="77777777" w:rsidR="004420B6" w:rsidRPr="00455067" w:rsidRDefault="004420B6" w:rsidP="00835510">
      <w:pPr>
        <w:pStyle w:val="CommentText"/>
        <w:spacing w:line="240" w:lineRule="auto"/>
        <w:rPr>
          <w:lang w:val="pt-BR"/>
        </w:rPr>
      </w:pPr>
    </w:p>
    <w:p w14:paraId="64D0D164" w14:textId="01D7F69F" w:rsidR="00045329" w:rsidRPr="00455067" w:rsidRDefault="00045329" w:rsidP="00835510">
      <w:pPr>
        <w:pStyle w:val="CommentText"/>
        <w:spacing w:line="240" w:lineRule="auto"/>
        <w:rPr>
          <w:lang w:val="pt-BR"/>
        </w:rPr>
      </w:pPr>
      <w:r w:rsidRPr="00455067">
        <w:rPr>
          <w:lang w:val="pt-BR"/>
        </w:rPr>
        <w:t>A partir das conclusões de pesquisas recentes, a Comissão Europeia</w:t>
      </w:r>
      <w:r w:rsidR="00835510" w:rsidRPr="00455067">
        <w:rPr>
          <w:rStyle w:val="FootnoteReference"/>
          <w:lang w:val="pt-BR"/>
        </w:rPr>
        <w:footnoteReference w:id="8"/>
      </w:r>
      <w:r w:rsidR="00835510" w:rsidRPr="00455067">
        <w:rPr>
          <w:lang w:val="pt-BR"/>
        </w:rPr>
        <w:t xml:space="preserve"> </w:t>
      </w:r>
      <w:r w:rsidRPr="00455067">
        <w:rPr>
          <w:lang w:val="pt-BR"/>
        </w:rPr>
        <w:t xml:space="preserve">recomenda proibir todo </w:t>
      </w:r>
      <w:r w:rsidRPr="00455067">
        <w:rPr>
          <w:u w:val="single"/>
          <w:lang w:val="pt-BR"/>
        </w:rPr>
        <w:t>uso em exteriores</w:t>
      </w:r>
      <w:r w:rsidRPr="00455067">
        <w:rPr>
          <w:lang w:val="pt-BR"/>
        </w:rPr>
        <w:t xml:space="preserve"> das três </w:t>
      </w:r>
      <w:r w:rsidR="00C3396F">
        <w:rPr>
          <w:lang w:val="pt-BR"/>
        </w:rPr>
        <w:t>substâncias</w:t>
      </w:r>
      <w:r w:rsidRPr="00455067">
        <w:rPr>
          <w:lang w:val="pt-BR"/>
        </w:rPr>
        <w:t xml:space="preserve"> e apenas seria possível seu uso em estufas permanentes.</w:t>
      </w:r>
    </w:p>
    <w:p w14:paraId="798BECA5" w14:textId="77777777" w:rsidR="00C77539" w:rsidRPr="00455067" w:rsidRDefault="00C77539" w:rsidP="00835510">
      <w:pPr>
        <w:pStyle w:val="CommentText"/>
        <w:spacing w:line="240" w:lineRule="auto"/>
        <w:rPr>
          <w:b/>
          <w:lang w:val="pt-BR"/>
        </w:rPr>
      </w:pPr>
    </w:p>
    <w:p w14:paraId="00784F47" w14:textId="34D3851F" w:rsidR="00045329" w:rsidRPr="00455067" w:rsidRDefault="00045329" w:rsidP="00045329">
      <w:pPr>
        <w:pStyle w:val="CommentText"/>
        <w:spacing w:line="240" w:lineRule="auto"/>
        <w:rPr>
          <w:lang w:val="pt-BR"/>
        </w:rPr>
      </w:pPr>
      <w:r w:rsidRPr="008F2EF6">
        <w:rPr>
          <w:b/>
          <w:lang w:val="pt-BR"/>
        </w:rPr>
        <w:t>Selecione qual das opções seguintes você gostaria que Fairtrade introduzisse (para Clotianidina, Imidacloprid</w:t>
      </w:r>
      <w:r w:rsidR="008F2EF6" w:rsidRPr="008F2EF6">
        <w:rPr>
          <w:b/>
          <w:lang w:val="pt-BR"/>
        </w:rPr>
        <w:t>a</w:t>
      </w:r>
      <w:r w:rsidRPr="008F2EF6">
        <w:rPr>
          <w:b/>
          <w:lang w:val="pt-BR"/>
        </w:rPr>
        <w:t xml:space="preserve"> e Tiametoxam):</w:t>
      </w:r>
    </w:p>
    <w:p w14:paraId="040F7F8E" w14:textId="77777777" w:rsidR="00B00481" w:rsidRPr="00455067" w:rsidRDefault="00B00481" w:rsidP="00835510">
      <w:pPr>
        <w:pStyle w:val="CommentText"/>
        <w:spacing w:line="240" w:lineRule="auto"/>
        <w:rPr>
          <w:lang w:val="pt-BR"/>
        </w:rPr>
      </w:pPr>
    </w:p>
    <w:p w14:paraId="54F340A7" w14:textId="2F6F84DE" w:rsidR="00835510" w:rsidRPr="00455067" w:rsidRDefault="009A6FA4" w:rsidP="00045329">
      <w:pPr>
        <w:pStyle w:val="CommentText"/>
        <w:spacing w:line="240" w:lineRule="auto"/>
        <w:ind w:left="567"/>
        <w:rPr>
          <w:b/>
          <w:u w:val="single"/>
          <w:lang w:val="pt-BR"/>
        </w:rPr>
      </w:pPr>
      <w:r w:rsidRPr="00455067">
        <w:rPr>
          <w:b/>
          <w:u w:val="single"/>
          <w:lang w:val="pt-BR"/>
        </w:rPr>
        <w:fldChar w:fldCharType="begin">
          <w:ffData>
            <w:name w:val="Check72"/>
            <w:enabled/>
            <w:calcOnExit w:val="0"/>
            <w:checkBox>
              <w:sizeAuto/>
              <w:default w:val="0"/>
            </w:checkBox>
          </w:ffData>
        </w:fldChar>
      </w:r>
      <w:bookmarkStart w:id="59" w:name="Check72"/>
      <w:r w:rsidRPr="00455067">
        <w:rPr>
          <w:b/>
          <w:u w:val="single"/>
          <w:lang w:val="pt-BR"/>
        </w:rPr>
        <w:instrText xml:space="preserve"> FORMCHECKBOX </w:instrText>
      </w:r>
      <w:r w:rsidR="00DF5693">
        <w:rPr>
          <w:b/>
          <w:u w:val="single"/>
          <w:lang w:val="pt-BR"/>
        </w:rPr>
      </w:r>
      <w:r w:rsidR="00DF5693">
        <w:rPr>
          <w:b/>
          <w:u w:val="single"/>
          <w:lang w:val="pt-BR"/>
        </w:rPr>
        <w:fldChar w:fldCharType="separate"/>
      </w:r>
      <w:r w:rsidRPr="00455067">
        <w:rPr>
          <w:b/>
          <w:u w:val="single"/>
          <w:lang w:val="pt-BR"/>
        </w:rPr>
        <w:fldChar w:fldCharType="end"/>
      </w:r>
      <w:bookmarkEnd w:id="59"/>
      <w:r w:rsidR="008C3DC4" w:rsidRPr="00455067">
        <w:rPr>
          <w:b/>
          <w:u w:val="single"/>
          <w:lang w:val="pt-BR"/>
        </w:rPr>
        <w:t>Opção</w:t>
      </w:r>
      <w:r w:rsidR="00835510" w:rsidRPr="00455067">
        <w:rPr>
          <w:b/>
          <w:u w:val="single"/>
          <w:lang w:val="pt-BR"/>
        </w:rPr>
        <w:t xml:space="preserve"> 1:</w:t>
      </w:r>
      <w:r w:rsidR="00045329" w:rsidRPr="00455067">
        <w:rPr>
          <w:lang w:val="pt-BR"/>
        </w:rPr>
        <w:t xml:space="preserve"> Manter esses agroquímicos na “Lista laranja” e introduzir alterações nas condições específicas como mostrado abaixo. Argumente sua resposta</w:t>
      </w:r>
      <w:r w:rsidR="00835510" w:rsidRPr="00455067">
        <w:rPr>
          <w:lang w:val="pt-BR"/>
        </w:rPr>
        <w:t xml:space="preserve">: </w:t>
      </w:r>
      <w:r w:rsidR="00835510" w:rsidRPr="00455067">
        <w:rPr>
          <w:rFonts w:cs="Arial"/>
          <w:color w:val="000000" w:themeColor="text1"/>
          <w:u w:val="single"/>
          <w:lang w:val="pt-BR"/>
        </w:rPr>
        <w:fldChar w:fldCharType="begin">
          <w:ffData>
            <w:name w:val="Text11"/>
            <w:enabled/>
            <w:calcOnExit w:val="0"/>
            <w:textInput/>
          </w:ffData>
        </w:fldChar>
      </w:r>
      <w:r w:rsidR="00835510" w:rsidRPr="00455067">
        <w:rPr>
          <w:rFonts w:cs="Arial"/>
          <w:color w:val="000000" w:themeColor="text1"/>
          <w:u w:val="single"/>
          <w:lang w:val="pt-BR"/>
        </w:rPr>
        <w:instrText xml:space="preserve"> FORMTEXT </w:instrText>
      </w:r>
      <w:r w:rsidR="00835510" w:rsidRPr="00455067">
        <w:rPr>
          <w:rFonts w:cs="Arial"/>
          <w:color w:val="000000" w:themeColor="text1"/>
          <w:u w:val="single"/>
          <w:lang w:val="pt-BR"/>
        </w:rPr>
      </w:r>
      <w:r w:rsidR="00835510" w:rsidRPr="00455067">
        <w:rPr>
          <w:rFonts w:cs="Arial"/>
          <w:color w:val="000000" w:themeColor="text1"/>
          <w:u w:val="single"/>
          <w:lang w:val="pt-BR"/>
        </w:rPr>
        <w:fldChar w:fldCharType="separate"/>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color w:val="000000" w:themeColor="text1"/>
          <w:u w:val="single"/>
          <w:lang w:val="pt-BR"/>
        </w:rPr>
        <w:fldChar w:fldCharType="end"/>
      </w:r>
      <w:r w:rsidR="005401DA" w:rsidRPr="00455067">
        <w:rPr>
          <w:rFonts w:cs="Arial"/>
          <w:color w:val="000000" w:themeColor="text1"/>
          <w:lang w:val="pt-BR"/>
        </w:rPr>
        <w:t>.</w:t>
      </w:r>
    </w:p>
    <w:p w14:paraId="586973CE" w14:textId="16E8DE3D" w:rsidR="000F32F8" w:rsidRPr="00455067" w:rsidRDefault="00045329" w:rsidP="00835510">
      <w:pPr>
        <w:pStyle w:val="CommentText"/>
        <w:spacing w:line="240" w:lineRule="auto"/>
        <w:ind w:left="567"/>
        <w:rPr>
          <w:rFonts w:cs="Arial"/>
          <w:color w:val="000000" w:themeColor="text1"/>
          <w:lang w:val="pt-BR"/>
        </w:rPr>
      </w:pPr>
      <w:r w:rsidRPr="00455067">
        <w:rPr>
          <w:rFonts w:cs="Arial"/>
          <w:i/>
          <w:color w:val="000000" w:themeColor="text1"/>
          <w:lang w:val="pt-BR"/>
        </w:rPr>
        <w:t>Observe</w:t>
      </w:r>
      <w:r w:rsidR="000F32F8" w:rsidRPr="00455067">
        <w:rPr>
          <w:rFonts w:cs="Arial"/>
          <w:i/>
          <w:color w:val="000000" w:themeColor="text1"/>
          <w:lang w:val="pt-BR"/>
        </w:rPr>
        <w:t xml:space="preserve"> que </w:t>
      </w:r>
      <w:r w:rsidRPr="00455067">
        <w:rPr>
          <w:rFonts w:cs="Arial"/>
          <w:i/>
          <w:color w:val="000000" w:themeColor="text1"/>
          <w:lang w:val="pt-BR"/>
        </w:rPr>
        <w:t>no se</w:t>
      </w:r>
      <w:r w:rsidR="000F32F8" w:rsidRPr="00455067">
        <w:rPr>
          <w:rFonts w:cs="Arial"/>
          <w:i/>
          <w:color w:val="000000" w:themeColor="text1"/>
          <w:lang w:val="pt-BR"/>
        </w:rPr>
        <w:t>gui</w:t>
      </w:r>
      <w:r w:rsidRPr="00455067">
        <w:rPr>
          <w:rFonts w:cs="Arial"/>
          <w:i/>
          <w:color w:val="000000" w:themeColor="text1"/>
          <w:lang w:val="pt-BR"/>
        </w:rPr>
        <w:t xml:space="preserve">nte quadro o </w:t>
      </w:r>
      <w:r w:rsidR="000F32F8" w:rsidRPr="00455067">
        <w:rPr>
          <w:rFonts w:cs="Arial"/>
          <w:i/>
          <w:color w:val="000000" w:themeColor="text1"/>
          <w:lang w:val="pt-BR"/>
        </w:rPr>
        <w:t xml:space="preserve">texto </w:t>
      </w:r>
      <w:r w:rsidRPr="00455067">
        <w:rPr>
          <w:rFonts w:cs="Arial"/>
          <w:i/>
          <w:color w:val="000000" w:themeColor="text1"/>
          <w:lang w:val="pt-BR"/>
        </w:rPr>
        <w:t>em vermelho</w:t>
      </w:r>
      <w:r w:rsidR="000F32F8" w:rsidRPr="00455067">
        <w:rPr>
          <w:rFonts w:cs="Arial"/>
          <w:i/>
          <w:color w:val="000000" w:themeColor="text1"/>
          <w:lang w:val="pt-BR"/>
        </w:rPr>
        <w:t xml:space="preserve"> </w:t>
      </w:r>
      <w:r w:rsidR="00B00481">
        <w:rPr>
          <w:rFonts w:cs="Arial"/>
          <w:i/>
          <w:color w:val="000000" w:themeColor="text1"/>
          <w:lang w:val="pt-BR"/>
        </w:rPr>
        <w:t xml:space="preserve">que </w:t>
      </w:r>
      <w:r w:rsidRPr="00455067">
        <w:rPr>
          <w:rFonts w:cs="Arial"/>
          <w:i/>
          <w:color w:val="000000" w:themeColor="text1"/>
          <w:lang w:val="pt-BR"/>
        </w:rPr>
        <w:t>mostra as alterações.</w:t>
      </w:r>
    </w:p>
    <w:p w14:paraId="4B8450F9" w14:textId="2E233847" w:rsidR="00443640" w:rsidRPr="00455067" w:rsidRDefault="00443640" w:rsidP="00835510">
      <w:pPr>
        <w:pStyle w:val="CommentText"/>
        <w:spacing w:line="240" w:lineRule="auto"/>
        <w:ind w:left="567"/>
        <w:rPr>
          <w:lang w:val="pt-BR"/>
        </w:rPr>
      </w:pPr>
    </w:p>
    <w:p w14:paraId="0A1436A2" w14:textId="04EB5A5E" w:rsidR="005401DA" w:rsidRPr="00455067" w:rsidRDefault="008C3DC4" w:rsidP="00B00481">
      <w:pPr>
        <w:pStyle w:val="ListParagraph"/>
        <w:numPr>
          <w:ilvl w:val="0"/>
          <w:numId w:val="3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rPr>
          <w:rFonts w:cs="Arial"/>
          <w:i/>
          <w:sz w:val="18"/>
          <w:lang w:val="pt-BR"/>
        </w:rPr>
      </w:pPr>
      <w:r w:rsidRPr="00455067">
        <w:rPr>
          <w:rFonts w:cs="Arial"/>
          <w:i/>
          <w:sz w:val="18"/>
          <w:lang w:val="pt-BR"/>
        </w:rPr>
        <w:t>Não</w:t>
      </w:r>
      <w:r w:rsidR="00045329" w:rsidRPr="00455067">
        <w:rPr>
          <w:rFonts w:cs="Arial"/>
          <w:i/>
          <w:sz w:val="18"/>
          <w:lang w:val="pt-BR"/>
        </w:rPr>
        <w:t xml:space="preserve"> usar em materiais </w:t>
      </w:r>
      <w:r w:rsidR="00396C00" w:rsidRPr="00455067">
        <w:rPr>
          <w:rFonts w:cs="Arial"/>
          <w:i/>
          <w:sz w:val="18"/>
          <w:lang w:val="pt-BR"/>
        </w:rPr>
        <w:t>de plantas j</w:t>
      </w:r>
      <w:r w:rsidRPr="00455067">
        <w:rPr>
          <w:rFonts w:cs="Arial"/>
          <w:i/>
          <w:sz w:val="18"/>
          <w:lang w:val="pt-BR"/>
        </w:rPr>
        <w:t>oven</w:t>
      </w:r>
      <w:r w:rsidR="00396C00" w:rsidRPr="00455067">
        <w:rPr>
          <w:rFonts w:cs="Arial"/>
          <w:i/>
          <w:sz w:val="18"/>
          <w:lang w:val="pt-BR"/>
        </w:rPr>
        <w:t>s;</w:t>
      </w:r>
    </w:p>
    <w:p w14:paraId="5429B482" w14:textId="3078EBBD" w:rsidR="00835510" w:rsidRPr="00455067" w:rsidRDefault="00045329" w:rsidP="00B00481">
      <w:pPr>
        <w:pStyle w:val="ListParagraph"/>
        <w:numPr>
          <w:ilvl w:val="0"/>
          <w:numId w:val="3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rPr>
          <w:rFonts w:cs="Arial"/>
          <w:i/>
          <w:sz w:val="18"/>
          <w:lang w:val="pt-BR"/>
        </w:rPr>
      </w:pPr>
      <w:r w:rsidRPr="00455067">
        <w:rPr>
          <w:rFonts w:cs="Arial"/>
          <w:i/>
          <w:sz w:val="18"/>
          <w:lang w:val="pt-BR"/>
        </w:rPr>
        <w:t xml:space="preserve">Usar apenas em </w:t>
      </w:r>
      <w:r w:rsidR="008C3DC4" w:rsidRPr="00455067">
        <w:rPr>
          <w:rFonts w:cs="Arial"/>
          <w:i/>
          <w:sz w:val="18"/>
          <w:lang w:val="pt-BR"/>
        </w:rPr>
        <w:t>produção</w:t>
      </w:r>
      <w:r w:rsidRPr="00455067">
        <w:rPr>
          <w:rFonts w:cs="Arial"/>
          <w:i/>
          <w:sz w:val="18"/>
          <w:lang w:val="pt-BR"/>
        </w:rPr>
        <w:t xml:space="preserve"> em estufa</w:t>
      </w:r>
      <w:r w:rsidR="005401DA" w:rsidRPr="00455067">
        <w:rPr>
          <w:rFonts w:cs="Arial"/>
          <w:i/>
          <w:sz w:val="18"/>
          <w:lang w:val="pt-BR"/>
        </w:rPr>
        <w:t xml:space="preserve"> </w:t>
      </w:r>
      <w:r w:rsidR="005401DA" w:rsidRPr="00455067">
        <w:rPr>
          <w:rFonts w:cs="Arial"/>
          <w:i/>
          <w:color w:val="C00000"/>
          <w:sz w:val="18"/>
          <w:lang w:val="pt-BR"/>
        </w:rPr>
        <w:t>permanentes</w:t>
      </w:r>
      <w:r w:rsidR="00835510" w:rsidRPr="00455067">
        <w:rPr>
          <w:rFonts w:cs="Arial"/>
          <w:i/>
          <w:sz w:val="18"/>
          <w:lang w:val="pt-BR"/>
        </w:rPr>
        <w:t>;</w:t>
      </w:r>
    </w:p>
    <w:p w14:paraId="438B9E4E" w14:textId="77777777" w:rsidR="00B00481" w:rsidRPr="00B00481" w:rsidRDefault="005401DA" w:rsidP="00B00481">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ind w:left="360"/>
        <w:jc w:val="left"/>
        <w:rPr>
          <w:rFonts w:cs="Arial"/>
          <w:i/>
          <w:strike/>
          <w:color w:val="C00000"/>
          <w:sz w:val="18"/>
          <w:lang w:val="pt-BR"/>
        </w:rPr>
      </w:pPr>
      <w:r w:rsidRPr="00B00481">
        <w:rPr>
          <w:rFonts w:cs="Arial"/>
          <w:i/>
          <w:strike/>
          <w:color w:val="C00000"/>
          <w:sz w:val="18"/>
          <w:lang w:val="pt-BR"/>
        </w:rPr>
        <w:t>O</w:t>
      </w:r>
      <w:r w:rsidR="00045329" w:rsidRPr="00B00481">
        <w:rPr>
          <w:rFonts w:cs="Arial"/>
          <w:i/>
          <w:strike/>
          <w:color w:val="C00000"/>
          <w:sz w:val="18"/>
          <w:lang w:val="pt-BR"/>
        </w:rPr>
        <w:t>u</w:t>
      </w:r>
      <w:r w:rsidR="00B00481" w:rsidRPr="00B00481">
        <w:rPr>
          <w:rFonts w:cs="Arial"/>
          <w:i/>
          <w:strike/>
          <w:color w:val="C00000"/>
          <w:sz w:val="18"/>
          <w:lang w:val="pt-BR"/>
        </w:rPr>
        <w:t xml:space="preserve"> </w:t>
      </w:r>
    </w:p>
    <w:p w14:paraId="598C7666" w14:textId="5E44E083" w:rsidR="008C3DC4" w:rsidRPr="00B00481" w:rsidRDefault="008C3DC4" w:rsidP="00B00481">
      <w:pPr>
        <w:pStyle w:val="ListParagraph"/>
        <w:numPr>
          <w:ilvl w:val="0"/>
          <w:numId w:val="34"/>
        </w:num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pacing w:line="240" w:lineRule="auto"/>
        <w:jc w:val="left"/>
        <w:rPr>
          <w:rFonts w:cs="Arial"/>
          <w:i/>
          <w:strike/>
          <w:color w:val="C00000"/>
          <w:sz w:val="18"/>
          <w:lang w:val="pt-BR"/>
        </w:rPr>
      </w:pPr>
      <w:r w:rsidRPr="00B00481">
        <w:rPr>
          <w:rFonts w:cs="Arial"/>
          <w:i/>
          <w:strike/>
          <w:color w:val="C00000"/>
          <w:sz w:val="18"/>
          <w:lang w:val="pt-BR"/>
        </w:rPr>
        <w:t>Em campos abertos, nas seguintes condições: não deve ser utilizado em culturas melíferas com florescimento gregário, iniciando um mês antes do florescimento máximo e durante o período de floração. (Exemplo: café, árvores frutíferas, castanhas, amêndoas, etc.) A agência de certificação determinará as culturas que se encaixam nessa categoria.</w:t>
      </w:r>
    </w:p>
    <w:p w14:paraId="3C0290FC" w14:textId="77777777" w:rsidR="00835510" w:rsidRPr="00455067" w:rsidRDefault="00835510" w:rsidP="00835510">
      <w:pPr>
        <w:pStyle w:val="CommentText"/>
        <w:spacing w:line="240" w:lineRule="auto"/>
        <w:ind w:left="567"/>
        <w:rPr>
          <w:lang w:val="pt-BR"/>
        </w:rPr>
      </w:pPr>
    </w:p>
    <w:p w14:paraId="4980D5B5" w14:textId="0129E7FE" w:rsidR="00835510" w:rsidRPr="00455067" w:rsidRDefault="009A6FA4" w:rsidP="008C3DC4">
      <w:pPr>
        <w:pStyle w:val="CommentText"/>
        <w:spacing w:after="240" w:line="240" w:lineRule="auto"/>
        <w:ind w:left="567"/>
        <w:rPr>
          <w:lang w:val="pt-BR"/>
        </w:rPr>
      </w:pPr>
      <w:r w:rsidRPr="00455067">
        <w:rPr>
          <w:b/>
          <w:u w:val="single"/>
          <w:lang w:val="pt-BR"/>
        </w:rPr>
        <w:fldChar w:fldCharType="begin">
          <w:ffData>
            <w:name w:val="Check73"/>
            <w:enabled/>
            <w:calcOnExit w:val="0"/>
            <w:checkBox>
              <w:sizeAuto/>
              <w:default w:val="0"/>
            </w:checkBox>
          </w:ffData>
        </w:fldChar>
      </w:r>
      <w:bookmarkStart w:id="60" w:name="Check73"/>
      <w:r w:rsidRPr="00455067">
        <w:rPr>
          <w:b/>
          <w:u w:val="single"/>
          <w:lang w:val="pt-BR"/>
        </w:rPr>
        <w:instrText xml:space="preserve"> FORMCHECKBOX </w:instrText>
      </w:r>
      <w:r w:rsidR="00DF5693">
        <w:rPr>
          <w:b/>
          <w:u w:val="single"/>
          <w:lang w:val="pt-BR"/>
        </w:rPr>
      </w:r>
      <w:r w:rsidR="00DF5693">
        <w:rPr>
          <w:b/>
          <w:u w:val="single"/>
          <w:lang w:val="pt-BR"/>
        </w:rPr>
        <w:fldChar w:fldCharType="separate"/>
      </w:r>
      <w:r w:rsidRPr="00455067">
        <w:rPr>
          <w:b/>
          <w:u w:val="single"/>
          <w:lang w:val="pt-BR"/>
        </w:rPr>
        <w:fldChar w:fldCharType="end"/>
      </w:r>
      <w:bookmarkEnd w:id="60"/>
      <w:r w:rsidR="008C3DC4" w:rsidRPr="00455067">
        <w:rPr>
          <w:b/>
          <w:u w:val="single"/>
          <w:lang w:val="pt-BR"/>
        </w:rPr>
        <w:t>Opção</w:t>
      </w:r>
      <w:r w:rsidR="00835510" w:rsidRPr="00455067">
        <w:rPr>
          <w:b/>
          <w:u w:val="single"/>
          <w:lang w:val="pt-BR"/>
        </w:rPr>
        <w:t xml:space="preserve"> 2:</w:t>
      </w:r>
      <w:r w:rsidR="00835510" w:rsidRPr="00455067">
        <w:rPr>
          <w:lang w:val="pt-BR"/>
        </w:rPr>
        <w:t xml:space="preserve"> </w:t>
      </w:r>
      <w:r w:rsidR="005401DA" w:rsidRPr="00455067">
        <w:rPr>
          <w:lang w:val="pt-BR"/>
        </w:rPr>
        <w:t xml:space="preserve">Mover </w:t>
      </w:r>
      <w:r w:rsidR="008C3DC4" w:rsidRPr="00455067">
        <w:rPr>
          <w:lang w:val="pt-BR"/>
        </w:rPr>
        <w:t>os três ingredientes ativos da Lista proibida (Lista vermelha) e estabelecer um período de transição para eliminar seu uso. Argumente sua resposta</w:t>
      </w:r>
      <w:r w:rsidRPr="00455067">
        <w:rPr>
          <w:lang w:val="pt-BR"/>
        </w:rPr>
        <w:t xml:space="preserv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28435128" w14:textId="0C937920" w:rsidR="00835510" w:rsidRPr="00455067" w:rsidRDefault="009A6FA4" w:rsidP="00835510">
      <w:pPr>
        <w:ind w:left="567"/>
        <w:rPr>
          <w:rFonts w:cs="Arial"/>
          <w:color w:val="000000" w:themeColor="text1"/>
          <w:u w:val="single"/>
          <w:lang w:val="pt-BR"/>
        </w:rPr>
      </w:pPr>
      <w:r w:rsidRPr="00455067">
        <w:rPr>
          <w:b/>
          <w:u w:val="single"/>
          <w:lang w:val="pt-BR"/>
        </w:rPr>
        <w:fldChar w:fldCharType="begin">
          <w:ffData>
            <w:name w:val="Check74"/>
            <w:enabled/>
            <w:calcOnExit w:val="0"/>
            <w:checkBox>
              <w:sizeAuto/>
              <w:default w:val="0"/>
            </w:checkBox>
          </w:ffData>
        </w:fldChar>
      </w:r>
      <w:bookmarkStart w:id="61" w:name="Check74"/>
      <w:r w:rsidRPr="00455067">
        <w:rPr>
          <w:b/>
          <w:u w:val="single"/>
          <w:lang w:val="pt-BR"/>
        </w:rPr>
        <w:instrText xml:space="preserve"> FORMCHECKBOX </w:instrText>
      </w:r>
      <w:r w:rsidR="00DF5693">
        <w:rPr>
          <w:b/>
          <w:u w:val="single"/>
          <w:lang w:val="pt-BR"/>
        </w:rPr>
      </w:r>
      <w:r w:rsidR="00DF5693">
        <w:rPr>
          <w:b/>
          <w:u w:val="single"/>
          <w:lang w:val="pt-BR"/>
        </w:rPr>
        <w:fldChar w:fldCharType="separate"/>
      </w:r>
      <w:r w:rsidRPr="00455067">
        <w:rPr>
          <w:b/>
          <w:u w:val="single"/>
          <w:lang w:val="pt-BR"/>
        </w:rPr>
        <w:fldChar w:fldCharType="end"/>
      </w:r>
      <w:bookmarkEnd w:id="61"/>
      <w:r w:rsidR="008C3DC4" w:rsidRPr="00455067">
        <w:rPr>
          <w:b/>
          <w:u w:val="single"/>
          <w:lang w:val="pt-BR"/>
        </w:rPr>
        <w:t xml:space="preserve">Tenho </w:t>
      </w:r>
      <w:r w:rsidR="00EA6A78" w:rsidRPr="00455067">
        <w:rPr>
          <w:b/>
          <w:u w:val="single"/>
          <w:lang w:val="pt-BR"/>
        </w:rPr>
        <w:t>o</w:t>
      </w:r>
      <w:r w:rsidR="008C3DC4" w:rsidRPr="00455067">
        <w:rPr>
          <w:b/>
          <w:u w:val="single"/>
          <w:lang w:val="pt-BR"/>
        </w:rPr>
        <w:t>utra propo</w:t>
      </w:r>
      <w:r w:rsidR="00EA6A78" w:rsidRPr="00455067">
        <w:rPr>
          <w:b/>
          <w:u w:val="single"/>
          <w:lang w:val="pt-BR"/>
        </w:rPr>
        <w:t>sta</w:t>
      </w:r>
      <w:r w:rsidR="00835510" w:rsidRPr="00455067">
        <w:rPr>
          <w:b/>
          <w:u w:val="single"/>
          <w:lang w:val="pt-BR"/>
        </w:rPr>
        <w:t>,</w:t>
      </w:r>
      <w:r w:rsidR="00835510" w:rsidRPr="00455067">
        <w:rPr>
          <w:lang w:val="pt-BR"/>
        </w:rPr>
        <w:t xml:space="preserve"> </w:t>
      </w:r>
      <w:r w:rsidR="008C3DC4" w:rsidRPr="00455067">
        <w:rPr>
          <w:lang w:val="pt-BR"/>
        </w:rPr>
        <w:t>especifique-o abaixo</w:t>
      </w:r>
      <w:r w:rsidR="00835510" w:rsidRPr="00455067">
        <w:rPr>
          <w:lang w:val="pt-BR"/>
        </w:rPr>
        <w:t>:</w:t>
      </w:r>
      <w:r w:rsidR="00835510" w:rsidRPr="00455067">
        <w:rPr>
          <w:rFonts w:cs="Arial"/>
          <w:color w:val="000000" w:themeColor="text1"/>
          <w:u w:val="single"/>
          <w:lang w:val="pt-BR"/>
        </w:rPr>
        <w:t xml:space="preserve"> </w:t>
      </w:r>
      <w:r w:rsidR="00835510" w:rsidRPr="00455067">
        <w:rPr>
          <w:rFonts w:cs="Arial"/>
          <w:color w:val="000000" w:themeColor="text1"/>
          <w:u w:val="single"/>
          <w:lang w:val="pt-BR"/>
        </w:rPr>
        <w:fldChar w:fldCharType="begin">
          <w:ffData>
            <w:name w:val="Text11"/>
            <w:enabled/>
            <w:calcOnExit w:val="0"/>
            <w:textInput/>
          </w:ffData>
        </w:fldChar>
      </w:r>
      <w:r w:rsidR="00835510" w:rsidRPr="00455067">
        <w:rPr>
          <w:rFonts w:cs="Arial"/>
          <w:color w:val="000000" w:themeColor="text1"/>
          <w:u w:val="single"/>
          <w:lang w:val="pt-BR"/>
        </w:rPr>
        <w:instrText xml:space="preserve"> FORMTEXT </w:instrText>
      </w:r>
      <w:r w:rsidR="00835510" w:rsidRPr="00455067">
        <w:rPr>
          <w:rFonts w:cs="Arial"/>
          <w:color w:val="000000" w:themeColor="text1"/>
          <w:u w:val="single"/>
          <w:lang w:val="pt-BR"/>
        </w:rPr>
      </w:r>
      <w:r w:rsidR="00835510" w:rsidRPr="00455067">
        <w:rPr>
          <w:rFonts w:cs="Arial"/>
          <w:color w:val="000000" w:themeColor="text1"/>
          <w:u w:val="single"/>
          <w:lang w:val="pt-BR"/>
        </w:rPr>
        <w:fldChar w:fldCharType="separate"/>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noProof/>
          <w:color w:val="000000" w:themeColor="text1"/>
          <w:u w:val="single"/>
          <w:lang w:val="pt-BR"/>
        </w:rPr>
        <w:t> </w:t>
      </w:r>
      <w:r w:rsidR="00835510" w:rsidRPr="00455067">
        <w:rPr>
          <w:rFonts w:cs="Arial"/>
          <w:color w:val="000000" w:themeColor="text1"/>
          <w:u w:val="single"/>
          <w:lang w:val="pt-BR"/>
        </w:rPr>
        <w:fldChar w:fldCharType="end"/>
      </w:r>
    </w:p>
    <w:p w14:paraId="27A4AF05" w14:textId="77777777" w:rsidR="009A6FA4" w:rsidRDefault="009A6FA4" w:rsidP="00B00481">
      <w:pPr>
        <w:rPr>
          <w:rFonts w:cs="Arial"/>
          <w:color w:val="000000" w:themeColor="text1"/>
          <w:u w:val="single"/>
          <w:lang w:val="pt-BR"/>
        </w:rPr>
      </w:pPr>
    </w:p>
    <w:p w14:paraId="59061545" w14:textId="6BA4D85E" w:rsidR="008C3DC4" w:rsidRPr="00455067" w:rsidRDefault="008C3DC4" w:rsidP="008C3DC4">
      <w:pPr>
        <w:pStyle w:val="CommentText"/>
        <w:spacing w:line="240" w:lineRule="auto"/>
        <w:rPr>
          <w:b/>
          <w:lang w:val="pt-BR"/>
        </w:rPr>
      </w:pPr>
      <w:r w:rsidRPr="00455067">
        <w:rPr>
          <w:b/>
          <w:shd w:val="clear" w:color="auto" w:fill="00B6E4"/>
          <w:lang w:val="pt-BR"/>
        </w:rPr>
        <w:lastRenderedPageBreak/>
        <w:t>Propo</w:t>
      </w:r>
      <w:r w:rsidR="00EA6A78" w:rsidRPr="00455067">
        <w:rPr>
          <w:b/>
          <w:shd w:val="clear" w:color="auto" w:fill="00B6E4"/>
          <w:lang w:val="pt-BR"/>
        </w:rPr>
        <w:t>sta</w:t>
      </w:r>
      <w:r w:rsidR="00D64C86" w:rsidRPr="00455067">
        <w:rPr>
          <w:b/>
          <w:shd w:val="clear" w:color="auto" w:fill="00B6E4"/>
          <w:lang w:val="pt-BR"/>
        </w:rPr>
        <w:t xml:space="preserve"> </w:t>
      </w:r>
      <w:r w:rsidR="00E5446C" w:rsidRPr="00455067">
        <w:rPr>
          <w:b/>
          <w:shd w:val="clear" w:color="auto" w:fill="00B6E4"/>
          <w:lang w:val="pt-BR"/>
        </w:rPr>
        <w:t>2.</w:t>
      </w:r>
      <w:r w:rsidR="00C77539" w:rsidRPr="00455067">
        <w:rPr>
          <w:b/>
          <w:shd w:val="clear" w:color="auto" w:fill="00B6E4"/>
          <w:lang w:val="pt-BR"/>
        </w:rPr>
        <w:t>1.</w:t>
      </w:r>
      <w:r w:rsidR="00E5446C" w:rsidRPr="00455067">
        <w:rPr>
          <w:b/>
          <w:shd w:val="clear" w:color="auto" w:fill="00B6E4"/>
          <w:lang w:val="pt-BR"/>
        </w:rPr>
        <w:t>2</w:t>
      </w:r>
      <w:r w:rsidR="00D64C86" w:rsidRPr="00455067">
        <w:rPr>
          <w:rStyle w:val="Heading2Char"/>
          <w:rFonts w:cs="Arial"/>
          <w:color w:val="000000" w:themeColor="text1"/>
          <w:u w:val="none"/>
          <w:lang w:val="pt-BR"/>
        </w:rPr>
        <w:t xml:space="preserve"> </w:t>
      </w:r>
      <w:r w:rsidRPr="00455067">
        <w:rPr>
          <w:b/>
          <w:lang w:val="pt-BR"/>
        </w:rPr>
        <w:t xml:space="preserve">De acordo com pesquisas recentes </w:t>
      </w:r>
      <w:r w:rsidRPr="008F2EF6">
        <w:rPr>
          <w:b/>
          <w:lang w:val="pt-BR"/>
        </w:rPr>
        <w:t>sobre Tiacloprid</w:t>
      </w:r>
      <w:r w:rsidR="008F2EF6" w:rsidRPr="008F2EF6">
        <w:rPr>
          <w:b/>
          <w:lang w:val="pt-BR"/>
        </w:rPr>
        <w:t>e</w:t>
      </w:r>
      <w:r w:rsidRPr="008F2EF6">
        <w:rPr>
          <w:b/>
          <w:lang w:val="pt-BR"/>
        </w:rPr>
        <w:t>, este material</w:t>
      </w:r>
      <w:r w:rsidRPr="00455067">
        <w:rPr>
          <w:b/>
          <w:lang w:val="pt-BR"/>
        </w:rPr>
        <w:t xml:space="preserve"> tem um forte impacto ambiental e se enquadra na categoria sobre desregulação endócrina.</w:t>
      </w:r>
    </w:p>
    <w:p w14:paraId="585C6D64" w14:textId="0DEA560A" w:rsidR="008C3DC4" w:rsidRPr="00455067" w:rsidRDefault="008C3DC4" w:rsidP="008C3DC4">
      <w:pPr>
        <w:pStyle w:val="CommentText"/>
        <w:spacing w:line="240" w:lineRule="auto"/>
        <w:rPr>
          <w:b/>
          <w:lang w:val="pt-BR"/>
        </w:rPr>
      </w:pPr>
      <w:r w:rsidRPr="00455067">
        <w:rPr>
          <w:b/>
          <w:lang w:val="pt-BR"/>
        </w:rPr>
        <w:t>Atualmente aparece na Lista amarela da LMP de Fairtrade (ou seja, materiais que devem ser utilizados com precaução).</w:t>
      </w:r>
    </w:p>
    <w:p w14:paraId="19A9CEE2" w14:textId="77777777" w:rsidR="008C3DC4" w:rsidRPr="00455067" w:rsidRDefault="008C3DC4" w:rsidP="008C3DC4">
      <w:pPr>
        <w:pStyle w:val="CommentText"/>
        <w:spacing w:line="240" w:lineRule="auto"/>
        <w:rPr>
          <w:b/>
          <w:lang w:val="pt-BR"/>
        </w:rPr>
      </w:pPr>
    </w:p>
    <w:p w14:paraId="07ABE646" w14:textId="2E0D7806" w:rsidR="008C3DC4" w:rsidRPr="00455067" w:rsidRDefault="008C3DC4" w:rsidP="008C3DC4">
      <w:pPr>
        <w:pStyle w:val="CommentText"/>
        <w:spacing w:line="240" w:lineRule="auto"/>
        <w:rPr>
          <w:b/>
          <w:lang w:val="pt-BR"/>
        </w:rPr>
      </w:pPr>
      <w:r w:rsidRPr="00455067">
        <w:rPr>
          <w:b/>
          <w:lang w:val="pt-BR"/>
        </w:rPr>
        <w:t>Você está de acordo com mover o Tiacloprid</w:t>
      </w:r>
      <w:r w:rsidR="008F2EF6">
        <w:rPr>
          <w:b/>
          <w:lang w:val="pt-BR"/>
        </w:rPr>
        <w:t>e</w:t>
      </w:r>
      <w:r w:rsidRPr="00455067">
        <w:rPr>
          <w:b/>
          <w:lang w:val="pt-BR"/>
        </w:rPr>
        <w:t xml:space="preserve"> para a Lista laranja, grupo “b” (materiais restritos com condições específicas de uso)?</w:t>
      </w:r>
    </w:p>
    <w:p w14:paraId="1A192926" w14:textId="77777777" w:rsidR="008C3DC4" w:rsidRPr="00455067" w:rsidRDefault="008C3DC4" w:rsidP="008C3DC4">
      <w:pPr>
        <w:pStyle w:val="CommentText"/>
        <w:spacing w:line="240" w:lineRule="auto"/>
        <w:rPr>
          <w:b/>
          <w:lang w:val="pt-BR"/>
        </w:rPr>
      </w:pPr>
    </w:p>
    <w:p w14:paraId="524C46FC" w14:textId="1E38A896" w:rsidR="008C3DC4" w:rsidRPr="00455067" w:rsidRDefault="008C3DC4" w:rsidP="008C3DC4">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534C0384" w14:textId="44A8773A" w:rsidR="008C3DC4" w:rsidRPr="00455067" w:rsidRDefault="008C3DC4" w:rsidP="008C3DC4">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262FD438" w14:textId="1A60926C" w:rsidR="008C3DC4" w:rsidRPr="00455067" w:rsidRDefault="008C3DC4" w:rsidP="008C3DC4">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13ED2616" w14:textId="649291CB" w:rsidR="008C3DC4" w:rsidRPr="00455067" w:rsidRDefault="008C3DC4" w:rsidP="008C3DC4">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6BA810C3" w14:textId="1B20B14A" w:rsidR="00F30B20" w:rsidRPr="00455067" w:rsidRDefault="00B00481" w:rsidP="00B00481">
      <w:pPr>
        <w:spacing w:line="276" w:lineRule="auto"/>
        <w:rPr>
          <w:b/>
          <w:color w:val="000000" w:themeColor="text1"/>
          <w:lang w:val="pt-BR"/>
        </w:rPr>
      </w:pPr>
      <w:r w:rsidRPr="00455067">
        <w:rPr>
          <w:b/>
          <w:lang w:val="pt-BR"/>
        </w:rPr>
        <w:t>Por favor explique sua resposta</w:t>
      </w:r>
      <w:r w:rsidRPr="00455067">
        <w:rPr>
          <w:lang w:val="pt-BR"/>
        </w:rPr>
        <w:t xml:space="preserve">: </w:t>
      </w:r>
    </w:p>
    <w:p w14:paraId="7C38E206" w14:textId="4E5A1B77" w:rsidR="00F30B20" w:rsidRPr="00455067" w:rsidRDefault="00B00481"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22F8168F" w14:textId="22863DA0"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12F6D627" w14:textId="73DB1367" w:rsidR="00F30B20" w:rsidRPr="00455067" w:rsidRDefault="00F30B20" w:rsidP="00F30B20">
      <w:pPr>
        <w:rPr>
          <w:lang w:val="pt-BR"/>
        </w:rPr>
      </w:pPr>
    </w:p>
    <w:p w14:paraId="36844649" w14:textId="77777777" w:rsidR="009A6FA4" w:rsidRPr="00455067" w:rsidRDefault="009A6FA4" w:rsidP="00F30B20">
      <w:pPr>
        <w:rPr>
          <w:lang w:val="pt-BR"/>
        </w:rPr>
      </w:pPr>
    </w:p>
    <w:p w14:paraId="7069E04B" w14:textId="77777777" w:rsidR="00F30B20" w:rsidRPr="00455067" w:rsidRDefault="00F30B20" w:rsidP="00C77539">
      <w:pPr>
        <w:pStyle w:val="CommentText"/>
        <w:spacing w:line="240" w:lineRule="auto"/>
        <w:rPr>
          <w:b/>
          <w:shd w:val="clear" w:color="auto" w:fill="00B6E4"/>
          <w:lang w:val="pt-BR"/>
        </w:rPr>
      </w:pPr>
    </w:p>
    <w:p w14:paraId="728BAA3B" w14:textId="55C24AFB" w:rsidR="00C77539" w:rsidRPr="008F2EF6" w:rsidRDefault="008C3DC4" w:rsidP="00C77539">
      <w:pPr>
        <w:pStyle w:val="CommentText"/>
        <w:spacing w:line="240" w:lineRule="auto"/>
        <w:rPr>
          <w:b/>
          <w:lang w:val="pt-BR"/>
        </w:rPr>
      </w:pPr>
      <w:r w:rsidRPr="00455067">
        <w:rPr>
          <w:b/>
          <w:shd w:val="clear" w:color="auto" w:fill="00B6E4"/>
          <w:lang w:val="pt-BR"/>
        </w:rPr>
        <w:t>Propo</w:t>
      </w:r>
      <w:r w:rsidR="00C77539" w:rsidRPr="00455067">
        <w:rPr>
          <w:b/>
          <w:shd w:val="clear" w:color="auto" w:fill="00B6E4"/>
          <w:lang w:val="pt-BR"/>
        </w:rPr>
        <w:t>sta 2.1.3</w:t>
      </w:r>
      <w:r w:rsidR="00C77539" w:rsidRPr="00455067">
        <w:rPr>
          <w:rStyle w:val="Heading2Char"/>
          <w:rFonts w:cs="Arial"/>
          <w:color w:val="000000" w:themeColor="text1"/>
          <w:u w:val="none"/>
          <w:lang w:val="pt-BR"/>
        </w:rPr>
        <w:t xml:space="preserve"> </w:t>
      </w:r>
      <w:r w:rsidR="00A8054C" w:rsidRPr="00455067">
        <w:rPr>
          <w:b/>
          <w:lang w:val="pt-BR"/>
        </w:rPr>
        <w:t xml:space="preserve">O </w:t>
      </w:r>
      <w:r w:rsidR="00A8054C" w:rsidRPr="008F2EF6">
        <w:rPr>
          <w:b/>
          <w:lang w:val="pt-BR"/>
        </w:rPr>
        <w:t>acetamiprid</w:t>
      </w:r>
      <w:r w:rsidR="008F2EF6" w:rsidRPr="008F2EF6">
        <w:rPr>
          <w:b/>
          <w:lang w:val="pt-BR"/>
        </w:rPr>
        <w:t>a</w:t>
      </w:r>
      <w:r w:rsidR="00A8054C" w:rsidRPr="008F2EF6">
        <w:rPr>
          <w:b/>
          <w:lang w:val="pt-BR"/>
        </w:rPr>
        <w:t xml:space="preserve"> é um dos </w:t>
      </w:r>
      <w:r w:rsidR="005403A2" w:rsidRPr="008F2EF6">
        <w:rPr>
          <w:b/>
          <w:lang w:val="pt-BR"/>
        </w:rPr>
        <w:t>neonicotinoides</w:t>
      </w:r>
      <w:r w:rsidR="00A8054C" w:rsidRPr="008F2EF6">
        <w:rPr>
          <w:b/>
          <w:lang w:val="pt-BR"/>
        </w:rPr>
        <w:t xml:space="preserve"> e atualmente não está em nenhuma das listas da LMP de Fairtrade. Propõem-se que as condições de seu uso incluam medidas de mitigação de riscos.</w:t>
      </w:r>
    </w:p>
    <w:p w14:paraId="7F451D6B" w14:textId="19869A18" w:rsidR="00C77539" w:rsidRPr="008F2EF6" w:rsidRDefault="00C77539" w:rsidP="00C77539">
      <w:pPr>
        <w:pStyle w:val="CommentText"/>
        <w:spacing w:line="240" w:lineRule="auto"/>
        <w:rPr>
          <w:b/>
          <w:lang w:val="pt-BR"/>
        </w:rPr>
      </w:pPr>
    </w:p>
    <w:p w14:paraId="1ED1BF08" w14:textId="2A6FE875" w:rsidR="00761354" w:rsidRPr="00455067" w:rsidRDefault="00B00481" w:rsidP="00C77539">
      <w:pPr>
        <w:spacing w:before="120" w:line="240" w:lineRule="auto"/>
        <w:rPr>
          <w:b/>
          <w:szCs w:val="20"/>
          <w:lang w:val="pt-BR"/>
        </w:rPr>
      </w:pPr>
      <w:r w:rsidRPr="008F2EF6">
        <w:rPr>
          <w:b/>
          <w:lang w:val="pt-BR"/>
        </w:rPr>
        <w:t>Você</w:t>
      </w:r>
      <w:r w:rsidR="00A8054C" w:rsidRPr="008F2EF6">
        <w:rPr>
          <w:b/>
          <w:lang w:val="pt-BR"/>
        </w:rPr>
        <w:t xml:space="preserve"> está de acordo</w:t>
      </w:r>
      <w:r w:rsidR="00761354" w:rsidRPr="008F2EF6">
        <w:rPr>
          <w:b/>
          <w:lang w:val="pt-BR"/>
        </w:rPr>
        <w:t xml:space="preserve"> co</w:t>
      </w:r>
      <w:r w:rsidR="00A8054C" w:rsidRPr="008F2EF6">
        <w:rPr>
          <w:b/>
          <w:lang w:val="pt-BR"/>
        </w:rPr>
        <w:t>m</w:t>
      </w:r>
      <w:r w:rsidR="00761354" w:rsidRPr="008F2EF6">
        <w:rPr>
          <w:b/>
          <w:szCs w:val="20"/>
          <w:lang w:val="pt-BR"/>
        </w:rPr>
        <w:t xml:space="preserve"> agregar Acetamiprid</w:t>
      </w:r>
      <w:r w:rsidR="008F2EF6" w:rsidRPr="008F2EF6">
        <w:rPr>
          <w:b/>
          <w:szCs w:val="20"/>
          <w:lang w:val="pt-BR"/>
        </w:rPr>
        <w:t>a</w:t>
      </w:r>
      <w:r w:rsidR="00761354" w:rsidRPr="008F2EF6">
        <w:rPr>
          <w:b/>
          <w:szCs w:val="20"/>
          <w:lang w:val="pt-BR"/>
        </w:rPr>
        <w:t xml:space="preserve"> </w:t>
      </w:r>
      <w:r w:rsidR="00A8054C" w:rsidRPr="008F2EF6">
        <w:rPr>
          <w:b/>
          <w:szCs w:val="20"/>
          <w:lang w:val="pt-BR"/>
        </w:rPr>
        <w:t>na</w:t>
      </w:r>
      <w:r w:rsidR="00A8054C" w:rsidRPr="00455067">
        <w:rPr>
          <w:b/>
          <w:szCs w:val="20"/>
          <w:lang w:val="pt-BR"/>
        </w:rPr>
        <w:t xml:space="preserve"> Lista L</w:t>
      </w:r>
      <w:r w:rsidR="00761354" w:rsidRPr="00455067">
        <w:rPr>
          <w:b/>
          <w:szCs w:val="20"/>
          <w:lang w:val="pt-BR"/>
        </w:rPr>
        <w:t>aranja?</w:t>
      </w:r>
    </w:p>
    <w:p w14:paraId="269845EF" w14:textId="77777777" w:rsidR="00F30B20" w:rsidRPr="00455067" w:rsidRDefault="00F30B20" w:rsidP="00C77539">
      <w:pPr>
        <w:spacing w:before="120" w:line="240" w:lineRule="auto"/>
        <w:rPr>
          <w:b/>
          <w:szCs w:val="20"/>
          <w:lang w:val="pt-BR"/>
        </w:rPr>
      </w:pPr>
    </w:p>
    <w:p w14:paraId="5D31B14E" w14:textId="77777777" w:rsidR="00A8054C" w:rsidRPr="00455067" w:rsidRDefault="00A8054C" w:rsidP="00A8054C">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566BE868" w14:textId="77777777" w:rsidR="00A8054C" w:rsidRPr="00455067" w:rsidRDefault="00A8054C" w:rsidP="00A8054C">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04BFCD47" w14:textId="77777777" w:rsidR="00A8054C" w:rsidRPr="00455067" w:rsidRDefault="00A8054C" w:rsidP="00A8054C">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4D32DB0F" w14:textId="77777777" w:rsidR="00A8054C" w:rsidRPr="00455067" w:rsidRDefault="00A8054C" w:rsidP="00A8054C">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419A6A9E" w14:textId="77777777" w:rsidR="00F30B20" w:rsidRPr="00455067" w:rsidRDefault="00F30B20" w:rsidP="00F30B20">
      <w:pPr>
        <w:spacing w:line="276" w:lineRule="auto"/>
        <w:rPr>
          <w:b/>
          <w:lang w:val="pt-BR"/>
        </w:rPr>
      </w:pPr>
    </w:p>
    <w:p w14:paraId="5BF90411" w14:textId="4AAD5225" w:rsidR="00F30B20" w:rsidRPr="00455067" w:rsidRDefault="00F30B20" w:rsidP="00F30B20">
      <w:pPr>
        <w:spacing w:line="276" w:lineRule="auto"/>
        <w:rPr>
          <w:b/>
          <w:color w:val="000000" w:themeColor="text1"/>
          <w:lang w:val="pt-BR"/>
        </w:rPr>
      </w:pPr>
      <w:r w:rsidRPr="00455067">
        <w:rPr>
          <w:b/>
          <w:lang w:val="pt-BR"/>
        </w:rPr>
        <w:lastRenderedPageBreak/>
        <w:t>Por favor explique su</w:t>
      </w:r>
      <w:r w:rsidR="00A8054C" w:rsidRPr="00455067">
        <w:rPr>
          <w:b/>
          <w:lang w:val="pt-BR"/>
        </w:rPr>
        <w:t>a respo</w:t>
      </w:r>
      <w:r w:rsidRPr="00455067">
        <w:rPr>
          <w:b/>
          <w:lang w:val="pt-BR"/>
        </w:rPr>
        <w:t>sta</w:t>
      </w:r>
      <w:r w:rsidRPr="00455067">
        <w:rPr>
          <w:lang w:val="pt-BR"/>
        </w:rPr>
        <w:t xml:space="preserve">: </w:t>
      </w:r>
    </w:p>
    <w:p w14:paraId="7B1DE3C1"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44B74C50"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46F773CD"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026ADB28" w14:textId="77777777" w:rsidR="00AC1CF9" w:rsidRPr="00455067" w:rsidRDefault="00AC1CF9" w:rsidP="00F756FB">
      <w:pPr>
        <w:spacing w:line="240" w:lineRule="auto"/>
        <w:rPr>
          <w:rFonts w:cs="Arial"/>
          <w:lang w:val="pt-BR"/>
        </w:rPr>
      </w:pPr>
    </w:p>
    <w:p w14:paraId="4AEDE945" w14:textId="77777777" w:rsidR="009A6FA4" w:rsidRPr="00455067" w:rsidRDefault="009A6FA4" w:rsidP="00F756FB">
      <w:pPr>
        <w:spacing w:line="240" w:lineRule="auto"/>
        <w:rPr>
          <w:rFonts w:cs="Arial"/>
          <w:lang w:val="pt-BR"/>
        </w:rPr>
      </w:pPr>
    </w:p>
    <w:p w14:paraId="61331A23" w14:textId="6E3CD65C" w:rsidR="00E55D50" w:rsidRPr="00455067" w:rsidRDefault="00C42AC8"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8F2EF6">
        <w:rPr>
          <w:rFonts w:cs="Arial"/>
          <w:b/>
          <w:color w:val="000000" w:themeColor="text1"/>
          <w:shd w:val="clear" w:color="auto" w:fill="00B6E4"/>
          <w:lang w:val="pt-BR"/>
        </w:rPr>
        <w:t>Clot</w:t>
      </w:r>
      <w:r w:rsidR="00E55D50" w:rsidRPr="008F2EF6">
        <w:rPr>
          <w:rFonts w:cs="Arial"/>
          <w:b/>
          <w:color w:val="000000" w:themeColor="text1"/>
          <w:shd w:val="clear" w:color="auto" w:fill="00B6E4"/>
          <w:lang w:val="pt-BR"/>
        </w:rPr>
        <w:t>ianidin</w:t>
      </w:r>
      <w:r w:rsidRPr="008F2EF6">
        <w:rPr>
          <w:rFonts w:cs="Arial"/>
          <w:b/>
          <w:color w:val="000000" w:themeColor="text1"/>
          <w:shd w:val="clear" w:color="auto" w:fill="00B6E4"/>
          <w:lang w:val="pt-BR"/>
        </w:rPr>
        <w:t>a</w:t>
      </w:r>
    </w:p>
    <w:p w14:paraId="007EA47C" w14:textId="48902D45" w:rsidR="00E55D50" w:rsidRPr="00455067" w:rsidRDefault="00E55D50"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18"/>
          <w:szCs w:val="20"/>
          <w:shd w:val="clear" w:color="auto" w:fill="00B6E4"/>
          <w:lang w:val="pt-BR"/>
        </w:rPr>
      </w:pPr>
      <w:r w:rsidRPr="00455067">
        <w:rPr>
          <w:rFonts w:cs="Arial"/>
          <w:i/>
          <w:sz w:val="18"/>
          <w:szCs w:val="20"/>
          <w:lang w:val="pt-BR"/>
        </w:rPr>
        <w:t>(</w:t>
      </w:r>
      <w:r w:rsidR="00B342CB" w:rsidRPr="00455067">
        <w:rPr>
          <w:rFonts w:cs="Arial"/>
          <w:i/>
          <w:sz w:val="18"/>
          <w:lang w:val="pt-BR"/>
        </w:rPr>
        <w:t xml:space="preserve">Exemplos de nomes comerciais de pesticidas que contém este ingrediente ativo: </w:t>
      </w:r>
      <w:r w:rsidRPr="00455067">
        <w:rPr>
          <w:rFonts w:cs="Arial"/>
          <w:b/>
          <w:i/>
          <w:sz w:val="18"/>
          <w:szCs w:val="20"/>
          <w:lang w:val="pt-BR"/>
        </w:rPr>
        <w:t>Celero, Poncho, Dantotsu, Fullswing, Clutch, Dantop, Pancho, Apacz, Belay)</w:t>
      </w:r>
    </w:p>
    <w:p w14:paraId="1578CE84" w14:textId="77777777" w:rsidR="00E55D50" w:rsidRPr="00455067" w:rsidRDefault="00E55D50" w:rsidP="00E55D50">
      <w:pPr>
        <w:rPr>
          <w:rFonts w:cs="Arial"/>
          <w:b/>
          <w:color w:val="000000" w:themeColor="text1"/>
          <w:sz w:val="22"/>
          <w:lang w:val="pt-BR"/>
        </w:rPr>
      </w:pPr>
    </w:p>
    <w:p w14:paraId="56974A89" w14:textId="549A2FB7" w:rsidR="00E55D50" w:rsidRPr="008F2EF6" w:rsidRDefault="007A7300" w:rsidP="00E1736F">
      <w:pPr>
        <w:spacing w:line="276" w:lineRule="auto"/>
        <w:ind w:left="1560" w:hanging="1560"/>
        <w:rPr>
          <w:rFonts w:cs="Arial"/>
          <w:lang w:val="pt-BR"/>
        </w:rPr>
      </w:pPr>
      <w:r w:rsidRPr="008F2EF6">
        <w:rPr>
          <w:b/>
          <w:shd w:val="clear" w:color="auto" w:fill="00B6E4"/>
          <w:lang w:val="pt-BR"/>
        </w:rPr>
        <w:t>Per</w:t>
      </w:r>
      <w:r w:rsidR="00C42AC8" w:rsidRPr="008F2EF6">
        <w:rPr>
          <w:b/>
          <w:shd w:val="clear" w:color="auto" w:fill="00B6E4"/>
          <w:lang w:val="pt-BR"/>
        </w:rPr>
        <w:t>gunta</w:t>
      </w:r>
      <w:r w:rsidR="00E55D50" w:rsidRPr="008F2EF6">
        <w:rPr>
          <w:b/>
          <w:shd w:val="clear" w:color="auto" w:fill="00B6E4"/>
          <w:lang w:val="pt-BR"/>
        </w:rPr>
        <w:t xml:space="preserve"> </w:t>
      </w:r>
      <w:r w:rsidR="00E5446C" w:rsidRPr="008F2EF6">
        <w:rPr>
          <w:b/>
          <w:shd w:val="clear" w:color="auto" w:fill="00B6E4"/>
          <w:lang w:val="pt-BR"/>
        </w:rPr>
        <w:t>2.1</w:t>
      </w:r>
      <w:r w:rsidR="00C77539" w:rsidRPr="008F2EF6">
        <w:rPr>
          <w:b/>
          <w:shd w:val="clear" w:color="auto" w:fill="00B6E4"/>
          <w:lang w:val="pt-BR"/>
        </w:rPr>
        <w:t>-</w:t>
      </w:r>
      <w:r w:rsidR="00AC1CF9" w:rsidRPr="008F2EF6">
        <w:rPr>
          <w:b/>
          <w:shd w:val="clear" w:color="auto" w:fill="00B6E4"/>
          <w:lang w:val="pt-BR"/>
        </w:rPr>
        <w:t>4</w:t>
      </w:r>
      <w:r w:rsidR="00E55D50" w:rsidRPr="008F2EF6">
        <w:rPr>
          <w:rStyle w:val="Heading2Char"/>
          <w:rFonts w:cs="Arial"/>
          <w:color w:val="000000" w:themeColor="text1"/>
          <w:u w:val="none"/>
          <w:shd w:val="clear" w:color="auto" w:fill="00B9E4"/>
          <w:lang w:val="pt-BR"/>
        </w:rPr>
        <w:t xml:space="preserve"> </w:t>
      </w:r>
      <w:r w:rsidR="008F2EF6" w:rsidRPr="008F2EF6">
        <w:rPr>
          <w:b/>
          <w:lang w:val="pt-BR"/>
        </w:rPr>
        <w:t xml:space="preserve"> </w:t>
      </w:r>
      <w:r w:rsidR="008F2EF6" w:rsidRPr="008F533B">
        <w:rPr>
          <w:b/>
          <w:lang w:val="pt-BR"/>
        </w:rPr>
        <w:t>Você conhece algum produto ou prática alternativa (substância química ou não) que possa ser usada no lugar de</w:t>
      </w:r>
      <w:r w:rsidR="008F2EF6" w:rsidRPr="008F533B">
        <w:rPr>
          <w:rFonts w:cs="Arial"/>
          <w:b/>
          <w:color w:val="00B6E4"/>
          <w:lang w:val="pt-BR"/>
        </w:rPr>
        <w:t xml:space="preserve"> </w:t>
      </w:r>
      <w:r w:rsidR="00C42AC8" w:rsidRPr="008F2EF6">
        <w:rPr>
          <w:rFonts w:cs="Arial"/>
          <w:b/>
          <w:i/>
          <w:color w:val="00B6E4"/>
          <w:u w:val="single"/>
          <w:lang w:val="pt-BR"/>
        </w:rPr>
        <w:t>C</w:t>
      </w:r>
      <w:r w:rsidR="00E55D50" w:rsidRPr="008F2EF6">
        <w:rPr>
          <w:rFonts w:cs="Arial"/>
          <w:b/>
          <w:i/>
          <w:color w:val="00B6E4"/>
          <w:u w:val="single"/>
          <w:lang w:val="pt-BR"/>
        </w:rPr>
        <w:t>lo</w:t>
      </w:r>
      <w:r w:rsidR="00C42AC8" w:rsidRPr="008F2EF6">
        <w:rPr>
          <w:rFonts w:cs="Arial"/>
          <w:b/>
          <w:i/>
          <w:color w:val="00B6E4"/>
          <w:u w:val="single"/>
          <w:lang w:val="pt-BR"/>
        </w:rPr>
        <w:t>t</w:t>
      </w:r>
      <w:r w:rsidR="00E55D50" w:rsidRPr="008F2EF6">
        <w:rPr>
          <w:rFonts w:cs="Arial"/>
          <w:b/>
          <w:i/>
          <w:color w:val="00B6E4"/>
          <w:u w:val="single"/>
          <w:lang w:val="pt-BR"/>
        </w:rPr>
        <w:t>ianidin</w:t>
      </w:r>
      <w:r w:rsidR="00C42AC8" w:rsidRPr="008F2EF6">
        <w:rPr>
          <w:rFonts w:cs="Arial"/>
          <w:b/>
          <w:i/>
          <w:color w:val="00B6E4"/>
          <w:u w:val="single"/>
          <w:lang w:val="pt-BR"/>
        </w:rPr>
        <w:t>a</w:t>
      </w:r>
      <w:r w:rsidR="00E55D50" w:rsidRPr="008F2EF6">
        <w:rPr>
          <w:rFonts w:cs="Arial"/>
          <w:lang w:val="pt-BR"/>
        </w:rPr>
        <w:t>?</w:t>
      </w:r>
    </w:p>
    <w:p w14:paraId="5AA35F6C" w14:textId="77777777" w:rsidR="007A7300" w:rsidRPr="00455067" w:rsidRDefault="007A7300" w:rsidP="007A7300">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48908601" w14:textId="77777777" w:rsidR="007A7300" w:rsidRPr="00455067" w:rsidRDefault="007A7300" w:rsidP="007A7300">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6B71B10C" w14:textId="7AF26F8B" w:rsidR="007A7300" w:rsidRPr="00455067" w:rsidRDefault="007A7300" w:rsidP="007A7300">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0C82108D" w14:textId="77777777"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74C19710" w14:textId="77777777"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41CD273B" w14:textId="77777777"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7666D8AC" w14:textId="65BE5BCF"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6293414F" w14:textId="77777777"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463D533C" w14:textId="2FC0CE44" w:rsidR="007A7300" w:rsidRPr="00455067" w:rsidRDefault="007A7300" w:rsidP="007A7300">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39AEEEFA" w14:textId="340B31D8" w:rsidR="007A7300" w:rsidRPr="00455067" w:rsidRDefault="007A7300" w:rsidP="007A7300">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0712BFEB" w14:textId="77777777" w:rsidR="007A7300" w:rsidRPr="00455067" w:rsidRDefault="007A7300" w:rsidP="007A7300">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75595EB4" w14:textId="77777777" w:rsidR="007A7300" w:rsidRPr="001C084B" w:rsidRDefault="007A7300" w:rsidP="007A7300">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475F6FA1" w14:textId="77777777" w:rsidR="00E55D50" w:rsidRPr="001C084B" w:rsidRDefault="00E55D50" w:rsidP="00E55D50">
      <w:pPr>
        <w:ind w:firstLine="567"/>
        <w:rPr>
          <w:rFonts w:cs="Arial"/>
          <w:color w:val="000000" w:themeColor="text1"/>
          <w:u w:val="single"/>
          <w:lang w:val="es-SV"/>
        </w:rPr>
      </w:pPr>
    </w:p>
    <w:p w14:paraId="0F07ECBE" w14:textId="523D2981" w:rsidR="00C42AC8" w:rsidRPr="00455067" w:rsidRDefault="00EB1C28" w:rsidP="007A7300">
      <w:pPr>
        <w:spacing w:after="120" w:line="276" w:lineRule="auto"/>
        <w:ind w:left="1418" w:hanging="1418"/>
        <w:rPr>
          <w:rFonts w:cs="Arial"/>
          <w:b/>
          <w:lang w:val="pt-BR"/>
        </w:rPr>
      </w:pPr>
      <w:r w:rsidRPr="00455067">
        <w:rPr>
          <w:b/>
          <w:shd w:val="clear" w:color="auto" w:fill="00B6E4"/>
          <w:lang w:val="pt-BR"/>
        </w:rPr>
        <w:t>Per</w:t>
      </w:r>
      <w:r w:rsidR="00C42AC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C77539" w:rsidRPr="00455067">
        <w:rPr>
          <w:b/>
          <w:shd w:val="clear" w:color="auto" w:fill="00B6E4"/>
          <w:lang w:val="pt-BR"/>
        </w:rPr>
        <w:t>1-</w:t>
      </w:r>
      <w:r w:rsidR="00AC1CF9" w:rsidRPr="00455067">
        <w:rPr>
          <w:b/>
          <w:shd w:val="clear" w:color="auto" w:fill="00B6E4"/>
          <w:lang w:val="pt-BR"/>
        </w:rPr>
        <w:t>5</w:t>
      </w:r>
      <w:r w:rsidR="00912EF2" w:rsidRPr="00455067">
        <w:rPr>
          <w:rStyle w:val="Heading2Char"/>
          <w:rFonts w:cs="Arial"/>
          <w:color w:val="000000" w:themeColor="text1"/>
          <w:u w:val="none"/>
          <w:shd w:val="clear" w:color="auto" w:fill="00B9E4"/>
          <w:lang w:val="pt-BR"/>
        </w:rPr>
        <w:t xml:space="preserve"> </w:t>
      </w:r>
      <w:r w:rsidR="007A7300" w:rsidRPr="00455067">
        <w:rPr>
          <w:rStyle w:val="Heading2Char"/>
          <w:rFonts w:cs="Arial"/>
          <w:color w:val="000000" w:themeColor="text1"/>
          <w:u w:val="none"/>
          <w:shd w:val="clear" w:color="auto" w:fill="00B9E4"/>
          <w:lang w:val="pt-BR"/>
        </w:rPr>
        <w:t xml:space="preserve"> </w:t>
      </w:r>
      <w:r w:rsidR="007A7300" w:rsidRPr="00455067">
        <w:rPr>
          <w:rFonts w:cs="Arial"/>
          <w:b/>
          <w:lang w:val="pt-BR"/>
        </w:rPr>
        <w:t xml:space="preserve">Por que eliminar o uso deste material pode dificultar para você / seus membros? </w:t>
      </w:r>
    </w:p>
    <w:p w14:paraId="17D172DD" w14:textId="77777777" w:rsidR="00EB1C28" w:rsidRPr="00455067" w:rsidRDefault="00EB1C28" w:rsidP="00EB1C28">
      <w:pPr>
        <w:spacing w:line="240" w:lineRule="auto"/>
        <w:rPr>
          <w:rFonts w:cs="Arial"/>
          <w:lang w:val="pt-BR"/>
        </w:rPr>
      </w:pPr>
      <w:r w:rsidRPr="00455067">
        <w:rPr>
          <w:rFonts w:cs="Arial"/>
          <w:lang w:val="pt-BR"/>
        </w:rPr>
        <w:lastRenderedPageBreak/>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593055E9" w14:textId="77777777" w:rsidR="00EB1C28" w:rsidRPr="00455067" w:rsidRDefault="00EB1C28" w:rsidP="00EB1C28">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2E5CAC61"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344DCBD2"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2791152D"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03E629AE"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2FD9B2E2" w14:textId="5D5F954E" w:rsidR="00EB1C28" w:rsidRPr="00455067" w:rsidRDefault="00EB1C28" w:rsidP="00EB1C28">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4DB04432" w14:textId="77777777" w:rsidR="00EB1C28" w:rsidRPr="00455067" w:rsidRDefault="00EB1C28" w:rsidP="00EB1C28">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09DD181D" w14:textId="77777777" w:rsidR="00E55D50" w:rsidRPr="00455067" w:rsidRDefault="00E55D50" w:rsidP="00E55D50">
      <w:pPr>
        <w:ind w:firstLine="567"/>
        <w:rPr>
          <w:rFonts w:cs="Arial"/>
          <w:i/>
          <w:color w:val="000000" w:themeColor="text1"/>
          <w:lang w:val="pt-BR"/>
        </w:rPr>
      </w:pPr>
    </w:p>
    <w:p w14:paraId="01F2C0A5" w14:textId="10545742" w:rsidR="00E55D50" w:rsidRPr="00455067" w:rsidRDefault="00EB1C28" w:rsidP="00E55D50">
      <w:pPr>
        <w:rPr>
          <w:rFonts w:cs="Arial"/>
          <w:b/>
          <w:lang w:val="pt-BR"/>
        </w:rPr>
      </w:pPr>
      <w:r w:rsidRPr="00455067">
        <w:rPr>
          <w:b/>
          <w:shd w:val="clear" w:color="auto" w:fill="00B6E4"/>
          <w:lang w:val="pt-BR"/>
        </w:rPr>
        <w:t>Per</w:t>
      </w:r>
      <w:r w:rsidR="00C42AC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C77539" w:rsidRPr="00455067">
        <w:rPr>
          <w:b/>
          <w:shd w:val="clear" w:color="auto" w:fill="00B6E4"/>
          <w:lang w:val="pt-BR"/>
        </w:rPr>
        <w:t>1-</w:t>
      </w:r>
      <w:r w:rsidR="00AC1CF9" w:rsidRPr="00455067">
        <w:rPr>
          <w:b/>
          <w:shd w:val="clear" w:color="auto" w:fill="00B6E4"/>
          <w:lang w:val="pt-BR"/>
        </w:rPr>
        <w:t>6</w:t>
      </w:r>
      <w:r w:rsidR="00912EF2" w:rsidRPr="00455067">
        <w:rPr>
          <w:rStyle w:val="Heading2Char"/>
          <w:rFonts w:cs="Arial"/>
          <w:color w:val="000000" w:themeColor="text1"/>
          <w:u w:val="none"/>
          <w:shd w:val="clear" w:color="auto" w:fill="00B9E4"/>
          <w:lang w:val="pt-BR"/>
        </w:rPr>
        <w:t xml:space="preserve"> </w:t>
      </w:r>
      <w:r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Indique o alcance e a frequência do uso de pesticidas / produtos </w:t>
      </w:r>
      <w:r w:rsidR="00C42AC8" w:rsidRPr="00455067">
        <w:rPr>
          <w:rFonts w:cs="Arial"/>
          <w:b/>
          <w:lang w:val="pt-BR"/>
        </w:rPr>
        <w:t>C</w:t>
      </w:r>
      <w:r w:rsidR="00E55D50" w:rsidRPr="00455067">
        <w:rPr>
          <w:rFonts w:cs="Arial"/>
          <w:b/>
          <w:lang w:val="pt-BR"/>
        </w:rPr>
        <w:t>l</w:t>
      </w:r>
      <w:r w:rsidR="00C42AC8" w:rsidRPr="00455067">
        <w:rPr>
          <w:rFonts w:cs="Arial"/>
          <w:b/>
          <w:lang w:val="pt-BR"/>
        </w:rPr>
        <w:t>ot</w:t>
      </w:r>
      <w:r w:rsidR="00E55D50" w:rsidRPr="00455067">
        <w:rPr>
          <w:rFonts w:cs="Arial"/>
          <w:b/>
          <w:lang w:val="pt-BR"/>
        </w:rPr>
        <w:t>ianidin</w:t>
      </w:r>
      <w:r w:rsidR="00C42AC8" w:rsidRPr="00455067">
        <w:rPr>
          <w:rFonts w:cs="Arial"/>
          <w:b/>
          <w:lang w:val="pt-BR"/>
        </w:rPr>
        <w:t>a</w:t>
      </w:r>
    </w:p>
    <w:p w14:paraId="4FB4ACBA"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61533170"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4F9C75AC"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405B151C"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145B3E9" w14:textId="77777777" w:rsidR="0053181B" w:rsidRPr="00455067" w:rsidRDefault="0053181B" w:rsidP="0053181B">
      <w:pPr>
        <w:spacing w:line="240" w:lineRule="auto"/>
        <w:ind w:firstLine="708"/>
        <w:contextualSpacing/>
        <w:rPr>
          <w:rFonts w:cs="Arial"/>
          <w:shd w:val="clear" w:color="auto" w:fill="B7F1FF"/>
          <w:lang w:val="pt-BR"/>
        </w:rPr>
      </w:pPr>
    </w:p>
    <w:p w14:paraId="6A1391DD"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0BCFA92D"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899D2C7" w14:textId="77777777" w:rsidR="0053181B" w:rsidRPr="00455067" w:rsidRDefault="0053181B" w:rsidP="0053181B">
      <w:pPr>
        <w:spacing w:line="240" w:lineRule="auto"/>
        <w:contextualSpacing/>
        <w:rPr>
          <w:rFonts w:cs="Arial"/>
          <w:lang w:val="pt-BR"/>
        </w:rPr>
      </w:pPr>
      <w:r w:rsidRPr="00455067">
        <w:rPr>
          <w:rFonts w:cs="Arial"/>
          <w:lang w:val="pt-BR"/>
        </w:rPr>
        <w:tab/>
      </w:r>
    </w:p>
    <w:p w14:paraId="0037F550"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7DCAA971"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2D35AC6" w14:textId="77777777" w:rsidR="0053181B" w:rsidRPr="00455067" w:rsidRDefault="0053181B" w:rsidP="0053181B">
      <w:pPr>
        <w:spacing w:line="240" w:lineRule="auto"/>
        <w:contextualSpacing/>
        <w:rPr>
          <w:rFonts w:cs="Arial"/>
          <w:lang w:val="pt-BR"/>
        </w:rPr>
      </w:pPr>
    </w:p>
    <w:p w14:paraId="614E366B"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108A949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F725585" w14:textId="77777777" w:rsidR="0053181B" w:rsidRPr="00455067" w:rsidRDefault="0053181B" w:rsidP="0053181B">
      <w:pPr>
        <w:spacing w:line="240" w:lineRule="auto"/>
        <w:contextualSpacing/>
        <w:rPr>
          <w:rFonts w:cs="Arial"/>
          <w:lang w:val="pt-BR"/>
        </w:rPr>
      </w:pPr>
    </w:p>
    <w:p w14:paraId="1EBF8B7F" w14:textId="77777777" w:rsidR="00E1736F" w:rsidRPr="00455067" w:rsidRDefault="00E1736F" w:rsidP="00C41F7E">
      <w:pPr>
        <w:pStyle w:val="ListParagraph"/>
        <w:rPr>
          <w:rFonts w:cs="Arial"/>
          <w:b/>
          <w:i/>
          <w:lang w:val="pt-BR"/>
        </w:rPr>
      </w:pPr>
    </w:p>
    <w:p w14:paraId="32764F02" w14:textId="77777777" w:rsidR="009A6FA4" w:rsidRPr="00455067" w:rsidRDefault="009A6FA4" w:rsidP="00C41F7E">
      <w:pPr>
        <w:pStyle w:val="ListParagraph"/>
        <w:rPr>
          <w:rFonts w:cs="Arial"/>
          <w:b/>
          <w:i/>
          <w:lang w:val="pt-BR"/>
        </w:rPr>
      </w:pPr>
    </w:p>
    <w:p w14:paraId="273C7F18" w14:textId="3A255952" w:rsidR="00B74EBE" w:rsidRPr="00455067" w:rsidRDefault="00B74EBE"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Cs w:val="18"/>
          <w:shd w:val="clear" w:color="auto" w:fill="00B6E4"/>
          <w:lang w:val="pt-BR"/>
        </w:rPr>
      </w:pPr>
      <w:r w:rsidRPr="008F2EF6">
        <w:rPr>
          <w:rFonts w:cs="Arial"/>
          <w:b/>
          <w:color w:val="000000" w:themeColor="text1"/>
          <w:szCs w:val="18"/>
          <w:shd w:val="clear" w:color="auto" w:fill="00B6E4"/>
          <w:lang w:val="pt-BR"/>
        </w:rPr>
        <w:t>Imidacloprid</w:t>
      </w:r>
      <w:r w:rsidR="008F2EF6" w:rsidRPr="008F2EF6">
        <w:rPr>
          <w:rFonts w:cs="Arial"/>
          <w:b/>
          <w:color w:val="000000" w:themeColor="text1"/>
          <w:szCs w:val="18"/>
          <w:shd w:val="clear" w:color="auto" w:fill="00B6E4"/>
          <w:lang w:val="pt-BR"/>
        </w:rPr>
        <w:t>a</w:t>
      </w:r>
    </w:p>
    <w:p w14:paraId="56E4952F" w14:textId="607EC295" w:rsidR="00B74EBE" w:rsidRPr="00455067" w:rsidRDefault="00B74EBE"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i/>
          <w:sz w:val="16"/>
          <w:lang w:val="pt-BR"/>
        </w:rPr>
        <w:t>(</w:t>
      </w:r>
      <w:r w:rsidR="00B342CB" w:rsidRPr="00455067">
        <w:rPr>
          <w:rFonts w:cs="Arial"/>
          <w:i/>
          <w:sz w:val="18"/>
          <w:lang w:val="pt-BR"/>
        </w:rPr>
        <w:t xml:space="preserve">Exemplos de nomes comerciais de pesticidas que contém este ingrediente ativo: </w:t>
      </w:r>
      <w:r w:rsidR="00F557EC" w:rsidRPr="00455067">
        <w:rPr>
          <w:rFonts w:cs="Arial"/>
          <w:b/>
          <w:i/>
          <w:sz w:val="18"/>
          <w:lang w:val="pt-BR"/>
        </w:rPr>
        <w:t>Click, Confidor, Altakan, Atom, Tata Mida, Kohinor 30 SC, Imidacel</w:t>
      </w:r>
      <w:r w:rsidR="00A07EBB" w:rsidRPr="00455067">
        <w:rPr>
          <w:rFonts w:cs="Arial"/>
          <w:b/>
          <w:i/>
          <w:sz w:val="18"/>
          <w:lang w:val="pt-BR"/>
        </w:rPr>
        <w:t>)</w:t>
      </w:r>
    </w:p>
    <w:p w14:paraId="1A3C0145" w14:textId="77777777" w:rsidR="00B74EBE" w:rsidRPr="00455067" w:rsidRDefault="00B74EBE" w:rsidP="00B74EBE">
      <w:pPr>
        <w:rPr>
          <w:rFonts w:cs="Arial"/>
          <w:b/>
          <w:color w:val="000000" w:themeColor="text1"/>
          <w:sz w:val="22"/>
          <w:lang w:val="pt-BR"/>
        </w:rPr>
      </w:pPr>
    </w:p>
    <w:p w14:paraId="0B097BB4" w14:textId="45E07076" w:rsidR="00B74EBE" w:rsidRPr="00455067" w:rsidRDefault="00EB1C28" w:rsidP="009A6FA4">
      <w:pPr>
        <w:spacing w:line="276" w:lineRule="auto"/>
        <w:ind w:left="1560" w:hanging="1560"/>
        <w:rPr>
          <w:rFonts w:cs="Arial"/>
          <w:lang w:val="pt-BR"/>
        </w:rPr>
      </w:pPr>
      <w:r w:rsidRPr="00455067">
        <w:rPr>
          <w:b/>
          <w:shd w:val="clear" w:color="auto" w:fill="00B6E4"/>
          <w:lang w:val="pt-BR"/>
        </w:rPr>
        <w:t>Per</w:t>
      </w:r>
      <w:r w:rsidR="00C42AC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AC1CF9" w:rsidRPr="00455067">
        <w:rPr>
          <w:b/>
          <w:shd w:val="clear" w:color="auto" w:fill="00B6E4"/>
          <w:lang w:val="pt-BR"/>
        </w:rPr>
        <w:t>7</w:t>
      </w:r>
      <w:r w:rsidR="00AC1CF9" w:rsidRPr="00455067">
        <w:rPr>
          <w:rFonts w:cs="Arial"/>
          <w:b/>
          <w:lang w:val="pt-BR"/>
        </w:rPr>
        <w:t xml:space="preserve"> </w:t>
      </w:r>
      <w:r w:rsidRPr="00455067">
        <w:rPr>
          <w:b/>
          <w:lang w:val="pt-BR"/>
        </w:rPr>
        <w:t>Você conhece algum produto ou prática alternativa (substância química ou não) que possa ser usada no lugar de</w:t>
      </w:r>
      <w:r w:rsidRPr="00455067">
        <w:rPr>
          <w:rFonts w:cs="Arial"/>
          <w:b/>
          <w:color w:val="00B6E4"/>
          <w:lang w:val="pt-BR"/>
        </w:rPr>
        <w:t xml:space="preserve"> </w:t>
      </w:r>
      <w:r w:rsidR="00F557EC" w:rsidRPr="00455067">
        <w:rPr>
          <w:rFonts w:cs="Arial"/>
          <w:b/>
          <w:i/>
          <w:color w:val="00B6E4"/>
          <w:u w:val="single"/>
          <w:lang w:val="pt-BR"/>
        </w:rPr>
        <w:t>Imidacloprid</w:t>
      </w:r>
      <w:r w:rsidR="008F2EF6">
        <w:rPr>
          <w:rFonts w:cs="Arial"/>
          <w:b/>
          <w:i/>
          <w:color w:val="00B6E4"/>
          <w:u w:val="single"/>
          <w:lang w:val="pt-BR"/>
        </w:rPr>
        <w:t>a</w:t>
      </w:r>
      <w:r w:rsidR="00B74EBE" w:rsidRPr="00455067">
        <w:rPr>
          <w:rFonts w:cs="Arial"/>
          <w:lang w:val="pt-BR"/>
        </w:rPr>
        <w:t>?</w:t>
      </w:r>
    </w:p>
    <w:p w14:paraId="524E4DFA" w14:textId="77777777" w:rsidR="00EB1C28" w:rsidRPr="00455067" w:rsidRDefault="00EB1C28" w:rsidP="00EB1C28">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211249E3" w14:textId="77777777" w:rsidR="00EB1C28" w:rsidRPr="00455067" w:rsidRDefault="00EB1C28" w:rsidP="00EB1C28">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55A949AD" w14:textId="77777777" w:rsidR="00EB1C28" w:rsidRPr="00455067" w:rsidRDefault="00EB1C28" w:rsidP="00EB1C28">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60A6EAF1" w14:textId="77777777"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7E900F1E" w14:textId="77777777"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77A0DD7E" w14:textId="77777777"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715E24AE" w14:textId="24A06259"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43B2156E" w14:textId="77777777"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21ECFE4C" w14:textId="653AB443" w:rsidR="00EB1C28" w:rsidRPr="00455067" w:rsidRDefault="00EB1C28" w:rsidP="00EB1C28">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1BE45B37" w14:textId="58EC4D8F" w:rsidR="00EB1C28" w:rsidRPr="00455067" w:rsidRDefault="00EB1C28" w:rsidP="00EB1C28">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228C09E6" w14:textId="77777777" w:rsidR="00EB1C28" w:rsidRPr="00455067" w:rsidRDefault="00EB1C28" w:rsidP="00EB1C28">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716489E1" w14:textId="77777777" w:rsidR="00EB1C28" w:rsidRPr="001C084B" w:rsidRDefault="00EB1C28" w:rsidP="00EB1C28">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03C620B5" w14:textId="77777777" w:rsidR="00B74EBE" w:rsidRPr="001C084B" w:rsidRDefault="00B74EBE" w:rsidP="00B74EBE">
      <w:pPr>
        <w:ind w:firstLine="567"/>
        <w:rPr>
          <w:rFonts w:cs="Arial"/>
          <w:color w:val="000000" w:themeColor="text1"/>
          <w:u w:val="single"/>
          <w:lang w:val="es-SV"/>
        </w:rPr>
      </w:pPr>
    </w:p>
    <w:p w14:paraId="03A70BB5" w14:textId="536845AF" w:rsidR="00C42AC8" w:rsidRPr="00455067" w:rsidRDefault="00EB1C28" w:rsidP="00EB1C28">
      <w:pPr>
        <w:spacing w:after="120" w:line="276" w:lineRule="auto"/>
        <w:ind w:left="1418" w:hanging="1418"/>
        <w:rPr>
          <w:rFonts w:cs="Arial"/>
          <w:b/>
          <w:lang w:val="pt-BR"/>
        </w:rPr>
      </w:pPr>
      <w:r w:rsidRPr="00455067">
        <w:rPr>
          <w:b/>
          <w:shd w:val="clear" w:color="auto" w:fill="00B6E4"/>
          <w:lang w:val="pt-BR"/>
        </w:rPr>
        <w:t>Per</w:t>
      </w:r>
      <w:r w:rsidR="00C42AC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AC1CF9" w:rsidRPr="00455067">
        <w:rPr>
          <w:b/>
          <w:shd w:val="clear" w:color="auto" w:fill="00B6E4"/>
          <w:lang w:val="pt-BR"/>
        </w:rPr>
        <w:t>8</w:t>
      </w:r>
      <w:r w:rsidR="00912EF2"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 Por que eliminar o uso deste material pode dificultar para você / seus membros? </w:t>
      </w:r>
    </w:p>
    <w:p w14:paraId="10311ADF" w14:textId="77777777" w:rsidR="00EB1C28" w:rsidRPr="00455067" w:rsidRDefault="00EB1C28" w:rsidP="00EB1C28">
      <w:pPr>
        <w:spacing w:line="240" w:lineRule="auto"/>
        <w:rPr>
          <w:rFonts w:cs="Arial"/>
          <w:lang w:val="pt-BR"/>
        </w:rPr>
      </w:pPr>
      <w:r w:rsidRPr="00455067">
        <w:rPr>
          <w:rFonts w:cs="Arial"/>
          <w:lang w:val="pt-BR"/>
        </w:rPr>
        <w:lastRenderedPageBreak/>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46E08DA4" w14:textId="77777777" w:rsidR="00EB1C28" w:rsidRPr="00455067" w:rsidRDefault="00EB1C28" w:rsidP="00EB1C28">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2FA6A1FF"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26A1902D"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1F24CE57"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620C97BA" w14:textId="77777777" w:rsidR="00EB1C28" w:rsidRPr="00455067" w:rsidRDefault="00EB1C28" w:rsidP="00EB1C28">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18259649" w14:textId="4A9AE83D" w:rsidR="00EB1C28" w:rsidRPr="00455067" w:rsidRDefault="00EB1C28" w:rsidP="00EB1C28">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75032E95" w14:textId="77777777" w:rsidR="00EB1C28" w:rsidRPr="00455067" w:rsidRDefault="00EB1C28" w:rsidP="00EB1C28">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1C375FDD" w14:textId="007EFDC1" w:rsidR="00B74EBE" w:rsidRPr="00455067" w:rsidRDefault="00B74EBE" w:rsidP="00C42AC8">
      <w:pPr>
        <w:rPr>
          <w:rFonts w:cs="Arial"/>
          <w:i/>
          <w:color w:val="000000" w:themeColor="text1"/>
          <w:lang w:val="pt-BR"/>
        </w:rPr>
      </w:pPr>
    </w:p>
    <w:p w14:paraId="13656A91" w14:textId="4E473842" w:rsidR="00B74EBE" w:rsidRPr="00455067" w:rsidRDefault="00EB1C28" w:rsidP="00B74EBE">
      <w:pPr>
        <w:rPr>
          <w:rFonts w:cs="Arial"/>
          <w:b/>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AC1CF9" w:rsidRPr="00455067">
        <w:rPr>
          <w:b/>
          <w:shd w:val="clear" w:color="auto" w:fill="00B6E4"/>
          <w:lang w:val="pt-BR"/>
        </w:rPr>
        <w:t>9</w:t>
      </w:r>
      <w:r w:rsidR="00912EF2" w:rsidRPr="00455067">
        <w:rPr>
          <w:rStyle w:val="Heading2Char"/>
          <w:rFonts w:cs="Arial"/>
          <w:color w:val="000000" w:themeColor="text1"/>
          <w:u w:val="none"/>
          <w:shd w:val="clear" w:color="auto" w:fill="00B9E4"/>
          <w:lang w:val="pt-BR"/>
        </w:rPr>
        <w:t xml:space="preserve"> </w:t>
      </w:r>
      <w:r w:rsidRPr="00455067">
        <w:rPr>
          <w:rFonts w:cs="Arial"/>
          <w:b/>
          <w:lang w:val="pt-BR"/>
        </w:rPr>
        <w:t>Indique o alcance e a frequência do uso de pesticidas / produtos com</w:t>
      </w:r>
      <w:r w:rsidR="00C42AC8" w:rsidRPr="00455067">
        <w:rPr>
          <w:rFonts w:cs="Arial"/>
          <w:b/>
          <w:lang w:val="pt-BR"/>
        </w:rPr>
        <w:t xml:space="preserve"> </w:t>
      </w:r>
      <w:r w:rsidR="00F557EC" w:rsidRPr="008F2EF6">
        <w:rPr>
          <w:rFonts w:cs="Arial"/>
          <w:b/>
          <w:lang w:val="pt-BR"/>
        </w:rPr>
        <w:t>Imidacloprid</w:t>
      </w:r>
      <w:r w:rsidR="008F2EF6" w:rsidRPr="008F2EF6">
        <w:rPr>
          <w:rFonts w:cs="Arial"/>
          <w:b/>
          <w:lang w:val="pt-BR"/>
        </w:rPr>
        <w:t>a</w:t>
      </w:r>
    </w:p>
    <w:p w14:paraId="504796CC"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6570F4E3"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396F8E11"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07AA07B5"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0F662F4" w14:textId="77777777" w:rsidR="0053181B" w:rsidRPr="00455067" w:rsidRDefault="0053181B" w:rsidP="0053181B">
      <w:pPr>
        <w:spacing w:line="240" w:lineRule="auto"/>
        <w:ind w:firstLine="708"/>
        <w:contextualSpacing/>
        <w:rPr>
          <w:rFonts w:cs="Arial"/>
          <w:shd w:val="clear" w:color="auto" w:fill="B7F1FF"/>
          <w:lang w:val="pt-BR"/>
        </w:rPr>
      </w:pPr>
    </w:p>
    <w:p w14:paraId="273EE6F6"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332F2750"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303E787" w14:textId="77777777" w:rsidR="0053181B" w:rsidRPr="00455067" w:rsidRDefault="0053181B" w:rsidP="0053181B">
      <w:pPr>
        <w:spacing w:line="240" w:lineRule="auto"/>
        <w:contextualSpacing/>
        <w:rPr>
          <w:rFonts w:cs="Arial"/>
          <w:lang w:val="pt-BR"/>
        </w:rPr>
      </w:pPr>
      <w:r w:rsidRPr="00455067">
        <w:rPr>
          <w:rFonts w:cs="Arial"/>
          <w:lang w:val="pt-BR"/>
        </w:rPr>
        <w:tab/>
      </w:r>
    </w:p>
    <w:p w14:paraId="37D5FA1D"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26E8FCBC"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533475BD" w14:textId="77777777" w:rsidR="0053181B" w:rsidRPr="00455067" w:rsidRDefault="0053181B" w:rsidP="0053181B">
      <w:pPr>
        <w:spacing w:line="240" w:lineRule="auto"/>
        <w:contextualSpacing/>
        <w:rPr>
          <w:rFonts w:cs="Arial"/>
          <w:lang w:val="pt-BR"/>
        </w:rPr>
      </w:pPr>
    </w:p>
    <w:p w14:paraId="1E95AB67"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6EDD5CCA"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D3DB170" w14:textId="77777777" w:rsidR="0053181B" w:rsidRPr="00455067" w:rsidRDefault="0053181B" w:rsidP="0053181B">
      <w:pPr>
        <w:spacing w:line="240" w:lineRule="auto"/>
        <w:contextualSpacing/>
        <w:rPr>
          <w:rFonts w:cs="Arial"/>
          <w:lang w:val="pt-BR"/>
        </w:rPr>
      </w:pPr>
    </w:p>
    <w:p w14:paraId="7186E724" w14:textId="77777777" w:rsidR="00E1736F" w:rsidRPr="00455067" w:rsidRDefault="00E1736F" w:rsidP="00B74EBE">
      <w:pPr>
        <w:ind w:firstLine="567"/>
        <w:rPr>
          <w:rFonts w:cs="Arial"/>
          <w:i/>
          <w:color w:val="000000" w:themeColor="text1"/>
          <w:lang w:val="pt-BR"/>
        </w:rPr>
      </w:pPr>
    </w:p>
    <w:p w14:paraId="7B116A0E" w14:textId="36E0C6BA" w:rsidR="00F557EC" w:rsidRPr="00455067" w:rsidRDefault="00480A8B"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lang w:val="pt-BR"/>
        </w:rPr>
      </w:pPr>
      <w:r w:rsidRPr="0053567B">
        <w:rPr>
          <w:rFonts w:cs="Arial"/>
          <w:b/>
          <w:lang w:val="pt-BR"/>
        </w:rPr>
        <w:t>T</w:t>
      </w:r>
      <w:r w:rsidR="00F557EC" w:rsidRPr="0053567B">
        <w:rPr>
          <w:rFonts w:cs="Arial"/>
          <w:b/>
          <w:lang w:val="pt-BR"/>
        </w:rPr>
        <w:t>iametoxam</w:t>
      </w:r>
    </w:p>
    <w:p w14:paraId="661E863B" w14:textId="4847B12B" w:rsidR="00F557EC" w:rsidRPr="00455067" w:rsidRDefault="00F557EC" w:rsidP="00A07EBB">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pt-BR"/>
        </w:rPr>
      </w:pPr>
      <w:r w:rsidRPr="00455067">
        <w:rPr>
          <w:rFonts w:cs="Arial"/>
          <w:i/>
          <w:sz w:val="18"/>
          <w:szCs w:val="18"/>
          <w:lang w:val="pt-BR"/>
        </w:rPr>
        <w:t>(</w:t>
      </w:r>
      <w:r w:rsidR="00B342CB" w:rsidRPr="00455067">
        <w:rPr>
          <w:rFonts w:cs="Arial"/>
          <w:i/>
          <w:sz w:val="18"/>
          <w:lang w:val="pt-BR"/>
        </w:rPr>
        <w:t xml:space="preserve">Exemplos de nomes comerciais de pesticidas que contém este ingrediente ativo: </w:t>
      </w:r>
      <w:r w:rsidRPr="00455067">
        <w:rPr>
          <w:rFonts w:cs="Arial"/>
          <w:b/>
          <w:i/>
          <w:sz w:val="18"/>
          <w:szCs w:val="18"/>
          <w:lang w:val="pt-BR"/>
        </w:rPr>
        <w:t>Actara, Acti-for, Agricao, Angeo, Boradyne, Engeo, Tropidine, Voliam flexi, True</w:t>
      </w:r>
      <w:r w:rsidR="0030432D" w:rsidRPr="00455067">
        <w:rPr>
          <w:rFonts w:cs="Arial"/>
          <w:b/>
          <w:i/>
          <w:sz w:val="18"/>
          <w:szCs w:val="18"/>
          <w:lang w:val="pt-BR"/>
        </w:rPr>
        <w:t>)</w:t>
      </w:r>
    </w:p>
    <w:p w14:paraId="3C107C0C" w14:textId="77777777" w:rsidR="00F557EC" w:rsidRPr="00455067" w:rsidRDefault="00F557EC" w:rsidP="00F557EC">
      <w:pPr>
        <w:rPr>
          <w:rFonts w:cs="Arial"/>
          <w:b/>
          <w:color w:val="000000" w:themeColor="text1"/>
          <w:sz w:val="22"/>
          <w:lang w:val="pt-BR"/>
        </w:rPr>
      </w:pPr>
    </w:p>
    <w:p w14:paraId="5F73A070" w14:textId="6A086080" w:rsidR="00F557EC" w:rsidRPr="00455067" w:rsidRDefault="00EB1C28" w:rsidP="00023FFA">
      <w:pPr>
        <w:spacing w:after="120" w:line="240" w:lineRule="auto"/>
        <w:ind w:left="1560" w:hanging="1560"/>
        <w:rPr>
          <w:rFonts w:cs="Arial"/>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AC1CF9" w:rsidRPr="00455067">
        <w:rPr>
          <w:b/>
          <w:shd w:val="clear" w:color="auto" w:fill="00B6E4"/>
          <w:lang w:val="pt-BR"/>
        </w:rPr>
        <w:t>10</w:t>
      </w:r>
      <w:r w:rsidR="00912EF2" w:rsidRPr="00455067">
        <w:rPr>
          <w:rStyle w:val="Heading2Char"/>
          <w:rFonts w:cs="Arial"/>
          <w:color w:val="000000" w:themeColor="text1"/>
          <w:u w:val="none"/>
          <w:shd w:val="clear" w:color="auto" w:fill="00B9E4"/>
          <w:lang w:val="pt-BR"/>
        </w:rPr>
        <w:t xml:space="preserve"> </w:t>
      </w:r>
      <w:r w:rsidR="00D05091" w:rsidRPr="00455067">
        <w:rPr>
          <w:b/>
          <w:lang w:val="pt-BR"/>
        </w:rPr>
        <w:t>Você conhece algum produto ou prática alternativa (substância química ou não) que possa ser usada no lugar de</w:t>
      </w:r>
      <w:r w:rsidR="00D05091" w:rsidRPr="00455067">
        <w:rPr>
          <w:rFonts w:cs="Arial"/>
          <w:b/>
          <w:color w:val="00B6E4"/>
          <w:lang w:val="pt-BR"/>
        </w:rPr>
        <w:t xml:space="preserve"> </w:t>
      </w:r>
      <w:r w:rsidR="00846338" w:rsidRPr="00455067">
        <w:rPr>
          <w:rFonts w:cs="Arial"/>
          <w:b/>
          <w:i/>
          <w:color w:val="00B6E4"/>
          <w:u w:val="single"/>
          <w:lang w:val="pt-BR"/>
        </w:rPr>
        <w:t>T</w:t>
      </w:r>
      <w:r w:rsidR="00F557EC" w:rsidRPr="00455067">
        <w:rPr>
          <w:rFonts w:cs="Arial"/>
          <w:b/>
          <w:i/>
          <w:color w:val="00B6E4"/>
          <w:u w:val="single"/>
          <w:lang w:val="pt-BR"/>
        </w:rPr>
        <w:t>iametoxam?</w:t>
      </w:r>
    </w:p>
    <w:p w14:paraId="7E69F878" w14:textId="77777777" w:rsidR="00D05091" w:rsidRPr="00455067" w:rsidRDefault="00D05091" w:rsidP="00D05091">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426E21E2" w14:textId="77777777" w:rsidR="00D05091" w:rsidRPr="00455067" w:rsidRDefault="00D05091" w:rsidP="00D05091">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1616B28C" w14:textId="77777777" w:rsidR="00D05091" w:rsidRPr="00455067" w:rsidRDefault="00D05091" w:rsidP="00D05091">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4796FC7F" w14:textId="77777777"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06616BF5" w14:textId="77777777"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627744FB" w14:textId="77777777"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149E4D1E" w14:textId="3F3BB8F3"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18013C03" w14:textId="77777777"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0267F6D7" w14:textId="7A3A1036" w:rsidR="00D05091" w:rsidRPr="00455067" w:rsidRDefault="00D05091" w:rsidP="00D05091">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69754EF9" w14:textId="627B0B68" w:rsidR="00D05091" w:rsidRPr="00455067" w:rsidRDefault="00D05091" w:rsidP="00D05091">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5463A17E" w14:textId="77777777" w:rsidR="00D05091" w:rsidRPr="00455067" w:rsidRDefault="00D05091" w:rsidP="00D05091">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0D3732FF" w14:textId="77777777" w:rsidR="00D05091" w:rsidRPr="001C084B" w:rsidRDefault="00D05091" w:rsidP="00D05091">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029EE131" w14:textId="77777777" w:rsidR="00F557EC" w:rsidRPr="001C084B" w:rsidRDefault="00F557EC" w:rsidP="00F557EC">
      <w:pPr>
        <w:ind w:firstLine="567"/>
        <w:rPr>
          <w:rFonts w:cs="Arial"/>
          <w:color w:val="000000" w:themeColor="text1"/>
          <w:u w:val="single"/>
          <w:lang w:val="es-SV"/>
        </w:rPr>
      </w:pPr>
    </w:p>
    <w:p w14:paraId="1ECD3BE9" w14:textId="0C328CAA" w:rsidR="00846338" w:rsidRPr="00455067" w:rsidRDefault="00EB1C28" w:rsidP="00F30B20">
      <w:pPr>
        <w:spacing w:line="276" w:lineRule="auto"/>
        <w:ind w:left="1560" w:hanging="1560"/>
        <w:rPr>
          <w:rFonts w:cs="Arial"/>
          <w:b/>
          <w:lang w:val="pt-BR"/>
        </w:rPr>
      </w:pPr>
      <w:r w:rsidRPr="00455067">
        <w:rPr>
          <w:b/>
          <w:shd w:val="clear" w:color="auto" w:fill="00B6E4"/>
          <w:lang w:val="pt-BR"/>
        </w:rPr>
        <w:t>Per</w:t>
      </w:r>
      <w:r w:rsidR="00D05091"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AC1CF9" w:rsidRPr="00455067">
        <w:rPr>
          <w:b/>
          <w:shd w:val="clear" w:color="auto" w:fill="00B6E4"/>
          <w:lang w:val="pt-BR"/>
        </w:rPr>
        <w:t>11</w:t>
      </w:r>
      <w:r w:rsidR="00912EF2" w:rsidRPr="00455067">
        <w:rPr>
          <w:rStyle w:val="Heading2Char"/>
          <w:rFonts w:cs="Arial"/>
          <w:color w:val="000000" w:themeColor="text1"/>
          <w:u w:val="none"/>
          <w:shd w:val="clear" w:color="auto" w:fill="00B9E4"/>
          <w:lang w:val="pt-BR"/>
        </w:rPr>
        <w:t xml:space="preserve"> </w:t>
      </w:r>
      <w:r w:rsidR="00D05091" w:rsidRPr="00455067">
        <w:rPr>
          <w:rFonts w:cs="Arial"/>
          <w:b/>
          <w:lang w:val="pt-BR"/>
        </w:rPr>
        <w:t xml:space="preserve"> Por que eliminar o uso deste material pode dificultar para você / seus membros?</w:t>
      </w:r>
    </w:p>
    <w:p w14:paraId="0A4B16CD" w14:textId="77777777" w:rsidR="00D05091" w:rsidRPr="00455067" w:rsidRDefault="00D05091" w:rsidP="00F30B20">
      <w:pPr>
        <w:spacing w:line="276" w:lineRule="auto"/>
        <w:ind w:left="1560" w:hanging="1560"/>
        <w:rPr>
          <w:rFonts w:cs="Arial"/>
          <w:b/>
          <w:lang w:val="pt-BR"/>
        </w:rPr>
      </w:pPr>
    </w:p>
    <w:p w14:paraId="7C3B507A" w14:textId="77777777" w:rsidR="00D05091" w:rsidRPr="00455067" w:rsidRDefault="00D05091" w:rsidP="00D05091">
      <w:pPr>
        <w:spacing w:line="240" w:lineRule="auto"/>
        <w:rPr>
          <w:rFonts w:cs="Arial"/>
          <w:lang w:val="pt-BR"/>
        </w:rPr>
      </w:pPr>
      <w:r w:rsidRPr="00455067">
        <w:rPr>
          <w:rFonts w:cs="Arial"/>
          <w:lang w:val="pt-BR"/>
        </w:rPr>
        <w:lastRenderedPageBreak/>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0A8B46EB" w14:textId="77777777" w:rsidR="00D05091" w:rsidRPr="00455067" w:rsidRDefault="00D05091" w:rsidP="00D05091">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1C2C5CBF" w14:textId="77777777" w:rsidR="00D05091" w:rsidRPr="00455067" w:rsidRDefault="00D05091" w:rsidP="00D05091">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6CEEC7C7" w14:textId="77777777" w:rsidR="00D05091" w:rsidRPr="00455067" w:rsidRDefault="00D05091" w:rsidP="00D05091">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1F730692" w14:textId="77777777" w:rsidR="00D05091" w:rsidRPr="00455067" w:rsidRDefault="00D05091" w:rsidP="00D05091">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1ACFCA76" w14:textId="77777777" w:rsidR="00D05091" w:rsidRPr="00455067" w:rsidRDefault="00D05091" w:rsidP="00D05091">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3096C5EB" w14:textId="0D120B67" w:rsidR="00D05091" w:rsidRPr="00455067" w:rsidRDefault="00D05091" w:rsidP="00D05091">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233392ED" w14:textId="77777777" w:rsidR="00D05091" w:rsidRPr="00455067" w:rsidRDefault="00D05091" w:rsidP="00D05091">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4A304E37" w14:textId="5F5E3B13" w:rsidR="00F557EC" w:rsidRPr="00455067" w:rsidRDefault="00F557EC" w:rsidP="00846338">
      <w:pPr>
        <w:spacing w:after="120" w:line="240" w:lineRule="auto"/>
        <w:rPr>
          <w:rFonts w:cs="Arial"/>
          <w:i/>
          <w:color w:val="000000" w:themeColor="text1"/>
          <w:lang w:val="pt-BR"/>
        </w:rPr>
      </w:pPr>
    </w:p>
    <w:p w14:paraId="3D0D306E" w14:textId="77777777" w:rsidR="00E1736F" w:rsidRPr="00455067" w:rsidRDefault="00E1736F" w:rsidP="00846338">
      <w:pPr>
        <w:spacing w:after="120" w:line="240" w:lineRule="auto"/>
        <w:rPr>
          <w:rFonts w:cs="Arial"/>
          <w:i/>
          <w:color w:val="000000" w:themeColor="text1"/>
          <w:lang w:val="pt-BR"/>
        </w:rPr>
      </w:pPr>
    </w:p>
    <w:p w14:paraId="3A3562E1" w14:textId="74F17952" w:rsidR="00F557EC" w:rsidRPr="00455067" w:rsidRDefault="00D05091" w:rsidP="00D1404E">
      <w:pPr>
        <w:spacing w:after="120" w:line="240" w:lineRule="auto"/>
        <w:rPr>
          <w:rFonts w:cs="Arial"/>
          <w:b/>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835510" w:rsidRPr="00455067">
        <w:rPr>
          <w:b/>
          <w:shd w:val="clear" w:color="auto" w:fill="00B6E4"/>
          <w:lang w:val="pt-BR"/>
        </w:rPr>
        <w:t>2</w:t>
      </w:r>
      <w:r w:rsidR="00E5446C" w:rsidRPr="00455067">
        <w:rPr>
          <w:b/>
          <w:shd w:val="clear" w:color="auto" w:fill="00B6E4"/>
          <w:lang w:val="pt-BR"/>
        </w:rPr>
        <w:t>.</w:t>
      </w:r>
      <w:r w:rsidR="00023FFA" w:rsidRPr="00455067">
        <w:rPr>
          <w:b/>
          <w:shd w:val="clear" w:color="auto" w:fill="00B6E4"/>
          <w:lang w:val="pt-BR"/>
        </w:rPr>
        <w:t>1-</w:t>
      </w:r>
      <w:r w:rsidR="00AC1CF9" w:rsidRPr="00455067">
        <w:rPr>
          <w:b/>
          <w:shd w:val="clear" w:color="auto" w:fill="00B6E4"/>
          <w:lang w:val="pt-BR"/>
        </w:rPr>
        <w:t>12</w:t>
      </w:r>
      <w:r w:rsidR="00835510" w:rsidRPr="00455067">
        <w:rPr>
          <w:b/>
          <w:lang w:val="pt-BR"/>
        </w:rPr>
        <w:t xml:space="preserve"> </w:t>
      </w:r>
      <w:r w:rsidRPr="00455067">
        <w:rPr>
          <w:rFonts w:cs="Arial"/>
          <w:b/>
          <w:lang w:val="pt-BR"/>
        </w:rPr>
        <w:t>Indique o alcance e a fr</w:t>
      </w:r>
      <w:r w:rsidR="008C1465">
        <w:rPr>
          <w:rFonts w:cs="Arial"/>
          <w:b/>
          <w:lang w:val="pt-BR"/>
        </w:rPr>
        <w:t xml:space="preserve">equência do uso de pesticidas / produtos </w:t>
      </w:r>
      <w:r w:rsidR="00846338" w:rsidRPr="00455067">
        <w:rPr>
          <w:rFonts w:cs="Arial"/>
          <w:b/>
          <w:lang w:val="pt-BR"/>
        </w:rPr>
        <w:t>co</w:t>
      </w:r>
      <w:r w:rsidRPr="00455067">
        <w:rPr>
          <w:rFonts w:cs="Arial"/>
          <w:b/>
          <w:lang w:val="pt-BR"/>
        </w:rPr>
        <w:t>m</w:t>
      </w:r>
      <w:r w:rsidR="00846338" w:rsidRPr="00455067">
        <w:rPr>
          <w:rFonts w:cs="Arial"/>
          <w:b/>
          <w:lang w:val="pt-BR"/>
        </w:rPr>
        <w:t xml:space="preserve"> Tiamet</w:t>
      </w:r>
      <w:r w:rsidR="00F557EC" w:rsidRPr="00455067">
        <w:rPr>
          <w:rFonts w:cs="Arial"/>
          <w:b/>
          <w:lang w:val="pt-BR"/>
        </w:rPr>
        <w:t>oxam</w:t>
      </w:r>
    </w:p>
    <w:p w14:paraId="02CCD980"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07C0C5BE"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096EAD05"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75F05C9D" w14:textId="25F37372"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11DF2BE" w14:textId="77777777" w:rsidR="0053181B" w:rsidRPr="00455067" w:rsidRDefault="0053181B" w:rsidP="0053181B">
      <w:pPr>
        <w:spacing w:line="240" w:lineRule="auto"/>
        <w:ind w:firstLine="708"/>
        <w:contextualSpacing/>
        <w:rPr>
          <w:rFonts w:cs="Arial"/>
          <w:shd w:val="clear" w:color="auto" w:fill="B7F1FF"/>
          <w:lang w:val="pt-BR"/>
        </w:rPr>
      </w:pPr>
    </w:p>
    <w:p w14:paraId="14F631C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43E04F19"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F474794" w14:textId="77777777" w:rsidR="0053181B" w:rsidRPr="00455067" w:rsidRDefault="0053181B" w:rsidP="0053181B">
      <w:pPr>
        <w:spacing w:line="240" w:lineRule="auto"/>
        <w:contextualSpacing/>
        <w:rPr>
          <w:rFonts w:cs="Arial"/>
          <w:lang w:val="pt-BR"/>
        </w:rPr>
      </w:pPr>
      <w:r w:rsidRPr="00455067">
        <w:rPr>
          <w:rFonts w:cs="Arial"/>
          <w:lang w:val="pt-BR"/>
        </w:rPr>
        <w:tab/>
      </w:r>
    </w:p>
    <w:p w14:paraId="3C91B5E8"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3CFC6783"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A1BEB73" w14:textId="77777777" w:rsidR="0053181B" w:rsidRPr="00455067" w:rsidRDefault="0053181B" w:rsidP="0053181B">
      <w:pPr>
        <w:spacing w:line="240" w:lineRule="auto"/>
        <w:contextualSpacing/>
        <w:rPr>
          <w:rFonts w:cs="Arial"/>
          <w:lang w:val="pt-BR"/>
        </w:rPr>
      </w:pPr>
    </w:p>
    <w:p w14:paraId="5C2472F7"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7D5B65E9"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661A956" w14:textId="77777777" w:rsidR="0053181B" w:rsidRPr="00455067" w:rsidRDefault="0053181B" w:rsidP="0053181B">
      <w:pPr>
        <w:spacing w:line="240" w:lineRule="auto"/>
        <w:contextualSpacing/>
        <w:rPr>
          <w:rFonts w:cs="Arial"/>
          <w:lang w:val="pt-BR"/>
        </w:rPr>
      </w:pPr>
    </w:p>
    <w:p w14:paraId="496EB0B4" w14:textId="733DD0A3" w:rsidR="00F30B20" w:rsidRPr="00455067" w:rsidRDefault="00F30B20" w:rsidP="00F557EC">
      <w:pPr>
        <w:ind w:firstLine="567"/>
        <w:rPr>
          <w:rFonts w:cs="Arial"/>
          <w:i/>
          <w:color w:val="000000" w:themeColor="text1"/>
          <w:lang w:val="pt-BR"/>
        </w:rPr>
      </w:pPr>
    </w:p>
    <w:p w14:paraId="2579F1A8" w14:textId="77777777" w:rsidR="00AC1CF9" w:rsidRPr="00455067" w:rsidRDefault="00AC1CF9" w:rsidP="00F557EC">
      <w:pPr>
        <w:ind w:firstLine="567"/>
        <w:rPr>
          <w:rFonts w:cs="Arial"/>
          <w:i/>
          <w:color w:val="000000" w:themeColor="text1"/>
          <w:lang w:val="pt-BR"/>
        </w:rPr>
      </w:pPr>
    </w:p>
    <w:p w14:paraId="1D663CF9" w14:textId="7336D9CD" w:rsidR="006C5E7C" w:rsidRPr="00455067" w:rsidRDefault="00846338"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53567B">
        <w:rPr>
          <w:rFonts w:cs="Arial"/>
          <w:b/>
          <w:color w:val="000000" w:themeColor="text1"/>
          <w:shd w:val="clear" w:color="auto" w:fill="00B6E4"/>
          <w:lang w:val="pt-BR"/>
        </w:rPr>
        <w:t>T</w:t>
      </w:r>
      <w:r w:rsidR="006C5E7C" w:rsidRPr="0053567B">
        <w:rPr>
          <w:rFonts w:cs="Arial"/>
          <w:b/>
          <w:color w:val="000000" w:themeColor="text1"/>
          <w:shd w:val="clear" w:color="auto" w:fill="00B6E4"/>
          <w:lang w:val="pt-BR"/>
        </w:rPr>
        <w:t>iacloprid</w:t>
      </w:r>
      <w:r w:rsidR="0053567B" w:rsidRPr="0053567B">
        <w:rPr>
          <w:rFonts w:cs="Arial"/>
          <w:b/>
          <w:color w:val="000000" w:themeColor="text1"/>
          <w:shd w:val="clear" w:color="auto" w:fill="00B6E4"/>
          <w:lang w:val="pt-BR"/>
        </w:rPr>
        <w:t>e</w:t>
      </w:r>
    </w:p>
    <w:p w14:paraId="763DCC2F" w14:textId="5E6CCB55" w:rsidR="006C5E7C" w:rsidRPr="00455067" w:rsidRDefault="006C5E7C"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pt-BR"/>
        </w:rPr>
      </w:pPr>
      <w:r w:rsidRPr="00455067">
        <w:rPr>
          <w:rFonts w:cs="Arial"/>
          <w:i/>
          <w:sz w:val="18"/>
          <w:szCs w:val="18"/>
          <w:lang w:val="pt-BR"/>
        </w:rPr>
        <w:t>(</w:t>
      </w:r>
      <w:r w:rsidR="00B342CB" w:rsidRPr="00455067">
        <w:rPr>
          <w:rFonts w:cs="Arial"/>
          <w:i/>
          <w:sz w:val="18"/>
          <w:lang w:val="pt-BR"/>
        </w:rPr>
        <w:t xml:space="preserve">Exemplo de nome comercial de pesticida que contém este ingrediente ativo: </w:t>
      </w:r>
      <w:r w:rsidR="004373FE" w:rsidRPr="00455067">
        <w:rPr>
          <w:rFonts w:cs="Arial"/>
          <w:b/>
          <w:i/>
          <w:sz w:val="18"/>
          <w:szCs w:val="18"/>
          <w:lang w:val="pt-BR"/>
        </w:rPr>
        <w:t>Proteus)</w:t>
      </w:r>
    </w:p>
    <w:p w14:paraId="57CAE2A8" w14:textId="77777777" w:rsidR="006C5E7C" w:rsidRPr="00455067" w:rsidRDefault="006C5E7C" w:rsidP="000F5673">
      <w:pPr>
        <w:rPr>
          <w:lang w:val="pt-BR"/>
        </w:rPr>
      </w:pPr>
    </w:p>
    <w:p w14:paraId="610BDCD1" w14:textId="1A4E910D" w:rsidR="00D1404E" w:rsidRPr="00455067" w:rsidRDefault="000604E9" w:rsidP="00023FFA">
      <w:pPr>
        <w:spacing w:after="120" w:line="240" w:lineRule="auto"/>
        <w:ind w:left="1560" w:hanging="1560"/>
        <w:rPr>
          <w:rFonts w:cs="Arial"/>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E5446C" w:rsidRPr="00455067">
        <w:rPr>
          <w:b/>
          <w:shd w:val="clear" w:color="auto" w:fill="00B6E4"/>
          <w:lang w:val="pt-BR"/>
        </w:rPr>
        <w:t>1</w:t>
      </w:r>
      <w:r w:rsidR="00AC1CF9" w:rsidRPr="00455067">
        <w:rPr>
          <w:b/>
          <w:shd w:val="clear" w:color="auto" w:fill="00B6E4"/>
          <w:lang w:val="pt-BR"/>
        </w:rPr>
        <w:t>3</w:t>
      </w:r>
      <w:r w:rsidR="00912EF2" w:rsidRPr="00455067">
        <w:rPr>
          <w:rStyle w:val="Heading2Char"/>
          <w:rFonts w:cs="Arial"/>
          <w:color w:val="000000" w:themeColor="text1"/>
          <w:u w:val="none"/>
          <w:shd w:val="clear" w:color="auto" w:fill="00B9E4"/>
          <w:lang w:val="pt-BR"/>
        </w:rPr>
        <w:t xml:space="preserve"> </w:t>
      </w:r>
      <w:r w:rsidRPr="00455067">
        <w:rPr>
          <w:b/>
          <w:lang w:val="pt-BR"/>
        </w:rPr>
        <w:t xml:space="preserve"> Você conhece algum produto ou prática alternativa (substância química ou não) que possa ser usada no lugar de</w:t>
      </w:r>
      <w:r w:rsidRPr="00455067">
        <w:rPr>
          <w:rFonts w:cs="Arial"/>
          <w:b/>
          <w:color w:val="00B6E4"/>
          <w:lang w:val="pt-BR"/>
        </w:rPr>
        <w:t xml:space="preserve"> </w:t>
      </w:r>
      <w:r w:rsidR="00846338" w:rsidRPr="00455067">
        <w:rPr>
          <w:rFonts w:cs="Arial"/>
          <w:b/>
          <w:i/>
          <w:color w:val="00B6E4"/>
          <w:u w:val="single"/>
          <w:lang w:val="pt-BR"/>
        </w:rPr>
        <w:t>T</w:t>
      </w:r>
      <w:r w:rsidR="00D1404E" w:rsidRPr="00455067">
        <w:rPr>
          <w:rFonts w:cs="Arial"/>
          <w:b/>
          <w:i/>
          <w:color w:val="00B6E4"/>
          <w:u w:val="single"/>
          <w:lang w:val="pt-BR"/>
        </w:rPr>
        <w:t>iacloprid</w:t>
      </w:r>
      <w:r w:rsidR="0053567B">
        <w:rPr>
          <w:rFonts w:cs="Arial"/>
          <w:b/>
          <w:i/>
          <w:color w:val="00B6E4"/>
          <w:u w:val="single"/>
          <w:lang w:val="pt-BR"/>
        </w:rPr>
        <w:t>e</w:t>
      </w:r>
      <w:r w:rsidR="00D1404E" w:rsidRPr="00455067">
        <w:rPr>
          <w:rFonts w:cs="Arial"/>
          <w:lang w:val="pt-BR"/>
        </w:rPr>
        <w:t>?</w:t>
      </w:r>
    </w:p>
    <w:p w14:paraId="4155BB99" w14:textId="77777777" w:rsidR="000604E9" w:rsidRPr="00455067" w:rsidRDefault="000604E9" w:rsidP="000604E9">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110ABEBE" w14:textId="77777777" w:rsidR="000604E9" w:rsidRPr="00455067" w:rsidRDefault="000604E9" w:rsidP="000604E9">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6444308D" w14:textId="77777777" w:rsidR="000604E9" w:rsidRPr="00455067" w:rsidRDefault="000604E9" w:rsidP="000604E9">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3954772D"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786CDD99"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037E3823"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1C3C4C71" w14:textId="69D475D9"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504D4798"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3FC06311" w14:textId="095488D9"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52A55CA4" w14:textId="3C023528" w:rsidR="000604E9" w:rsidRPr="00455067" w:rsidRDefault="000604E9" w:rsidP="000604E9">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2CDFD4C6" w14:textId="77777777" w:rsidR="000604E9" w:rsidRPr="00455067" w:rsidRDefault="000604E9" w:rsidP="000604E9">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21F27790" w14:textId="77777777" w:rsidR="000604E9" w:rsidRPr="001C084B" w:rsidRDefault="000604E9" w:rsidP="000604E9">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76A1C722" w14:textId="77777777" w:rsidR="00D1404E" w:rsidRPr="001C084B" w:rsidRDefault="00D1404E" w:rsidP="00D1404E">
      <w:pPr>
        <w:ind w:firstLine="567"/>
        <w:rPr>
          <w:rFonts w:cs="Arial"/>
          <w:color w:val="000000" w:themeColor="text1"/>
          <w:u w:val="single"/>
          <w:lang w:val="es-SV"/>
        </w:rPr>
      </w:pPr>
    </w:p>
    <w:p w14:paraId="4832A654" w14:textId="51243FA7" w:rsidR="00846338" w:rsidRPr="00455067" w:rsidRDefault="000604E9" w:rsidP="000604E9">
      <w:pPr>
        <w:spacing w:after="120" w:line="276" w:lineRule="auto"/>
        <w:ind w:left="1418" w:hanging="1418"/>
        <w:rPr>
          <w:rFonts w:cs="Arial"/>
          <w:b/>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E5446C" w:rsidRPr="00455067">
        <w:rPr>
          <w:b/>
          <w:shd w:val="clear" w:color="auto" w:fill="00B6E4"/>
          <w:lang w:val="pt-BR"/>
        </w:rPr>
        <w:t>1</w:t>
      </w:r>
      <w:r w:rsidR="00AC1CF9" w:rsidRPr="00455067">
        <w:rPr>
          <w:b/>
          <w:shd w:val="clear" w:color="auto" w:fill="00B6E4"/>
          <w:lang w:val="pt-BR"/>
        </w:rPr>
        <w:t>4</w:t>
      </w:r>
      <w:r w:rsidR="00912EF2"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 Por que eliminar o uso deste material pode dificultar para você / seus membros? </w:t>
      </w:r>
    </w:p>
    <w:p w14:paraId="28DAFB48" w14:textId="77777777" w:rsidR="000604E9" w:rsidRPr="00455067" w:rsidRDefault="000604E9" w:rsidP="000604E9">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73E6B4A5" w14:textId="77777777" w:rsidR="000604E9" w:rsidRPr="00455067" w:rsidRDefault="000604E9" w:rsidP="000604E9">
      <w:pPr>
        <w:spacing w:line="240" w:lineRule="auto"/>
        <w:rPr>
          <w:rFonts w:cs="Arial"/>
          <w:lang w:val="pt-BR"/>
        </w:rPr>
      </w:pPr>
      <w:r w:rsidRPr="00455067">
        <w:rPr>
          <w:rFonts w:cs="Arial"/>
          <w:lang w:val="pt-BR"/>
        </w:rPr>
        <w:lastRenderedPageBreak/>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74AD26AF" w14:textId="77777777" w:rsidR="000604E9" w:rsidRPr="00455067" w:rsidRDefault="000604E9" w:rsidP="000604E9">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31B1F472" w14:textId="77777777" w:rsidR="000604E9" w:rsidRPr="00455067" w:rsidRDefault="000604E9" w:rsidP="000604E9">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12FB9069" w14:textId="59BEA578" w:rsidR="000604E9" w:rsidRPr="00455067" w:rsidRDefault="000604E9" w:rsidP="000604E9">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ou confiança para capacitar aos agricultores no uso de métodos de MIP;</w:t>
      </w:r>
    </w:p>
    <w:p w14:paraId="57DFBB33" w14:textId="77777777" w:rsidR="000604E9" w:rsidRPr="00455067" w:rsidRDefault="000604E9" w:rsidP="000604E9">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3D1D7010" w14:textId="03ACE80C" w:rsidR="000604E9" w:rsidRPr="00455067" w:rsidRDefault="000604E9" w:rsidP="000604E9">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2D60FC2A" w14:textId="77777777" w:rsidR="000604E9" w:rsidRPr="00455067" w:rsidRDefault="000604E9" w:rsidP="000604E9">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367B1131" w14:textId="650B76DD" w:rsidR="00D1404E" w:rsidRPr="00455067" w:rsidRDefault="00D1404E" w:rsidP="00846338">
      <w:pPr>
        <w:spacing w:after="120" w:line="240" w:lineRule="auto"/>
        <w:rPr>
          <w:rFonts w:cs="Arial"/>
          <w:i/>
          <w:color w:val="000000" w:themeColor="text1"/>
          <w:lang w:val="pt-BR"/>
        </w:rPr>
      </w:pPr>
    </w:p>
    <w:p w14:paraId="2A4F5965" w14:textId="531F51B3" w:rsidR="00D1404E" w:rsidRPr="00455067" w:rsidRDefault="000604E9" w:rsidP="00D1404E">
      <w:pPr>
        <w:spacing w:after="120" w:line="240" w:lineRule="auto"/>
        <w:rPr>
          <w:rFonts w:cs="Arial"/>
          <w:b/>
          <w:lang w:val="pt-BR"/>
        </w:rPr>
      </w:pPr>
      <w:r w:rsidRPr="00455067">
        <w:rPr>
          <w:b/>
          <w:shd w:val="clear" w:color="auto" w:fill="00B6E4"/>
          <w:lang w:val="pt-BR"/>
        </w:rPr>
        <w:t>Per</w:t>
      </w:r>
      <w:r w:rsidR="00846338" w:rsidRPr="00455067">
        <w:rPr>
          <w:b/>
          <w:shd w:val="clear" w:color="auto" w:fill="00B6E4"/>
          <w:lang w:val="pt-BR"/>
        </w:rPr>
        <w:t>gunta</w:t>
      </w:r>
      <w:r w:rsidR="00912EF2" w:rsidRPr="00455067">
        <w:rPr>
          <w:b/>
          <w:shd w:val="clear" w:color="auto" w:fill="00B6E4"/>
          <w:lang w:val="pt-BR"/>
        </w:rPr>
        <w:t xml:space="preserve"> </w:t>
      </w:r>
      <w:r w:rsidR="00E5446C" w:rsidRPr="00455067">
        <w:rPr>
          <w:b/>
          <w:shd w:val="clear" w:color="auto" w:fill="00B6E4"/>
          <w:lang w:val="pt-BR"/>
        </w:rPr>
        <w:t>2.</w:t>
      </w:r>
      <w:r w:rsidR="00023FFA" w:rsidRPr="00455067">
        <w:rPr>
          <w:b/>
          <w:shd w:val="clear" w:color="auto" w:fill="00B6E4"/>
          <w:lang w:val="pt-BR"/>
        </w:rPr>
        <w:t>1-</w:t>
      </w:r>
      <w:r w:rsidR="00E5446C" w:rsidRPr="00455067">
        <w:rPr>
          <w:b/>
          <w:shd w:val="clear" w:color="auto" w:fill="00B6E4"/>
          <w:lang w:val="pt-BR"/>
        </w:rPr>
        <w:t>1</w:t>
      </w:r>
      <w:r w:rsidR="00AC1CF9" w:rsidRPr="00455067">
        <w:rPr>
          <w:b/>
          <w:shd w:val="clear" w:color="auto" w:fill="00B6E4"/>
          <w:lang w:val="pt-BR"/>
        </w:rPr>
        <w:t>5</w:t>
      </w:r>
      <w:r w:rsidR="00912EF2"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Indique o alcance e a frequência do uso de pesticidas / produtos </w:t>
      </w:r>
      <w:r w:rsidRPr="0053567B">
        <w:rPr>
          <w:rFonts w:cs="Arial"/>
          <w:b/>
          <w:lang w:val="pt-BR"/>
        </w:rPr>
        <w:t>com</w:t>
      </w:r>
      <w:r w:rsidR="00846338" w:rsidRPr="0053567B">
        <w:rPr>
          <w:rFonts w:cs="Arial"/>
          <w:b/>
          <w:lang w:val="pt-BR"/>
        </w:rPr>
        <w:t xml:space="preserve"> T</w:t>
      </w:r>
      <w:r w:rsidR="00D1404E" w:rsidRPr="0053567B">
        <w:rPr>
          <w:rFonts w:cs="Arial"/>
          <w:b/>
          <w:lang w:val="pt-BR"/>
        </w:rPr>
        <w:t>iacloprid</w:t>
      </w:r>
      <w:r w:rsidR="0053567B" w:rsidRPr="0053567B">
        <w:rPr>
          <w:rFonts w:cs="Arial"/>
          <w:b/>
          <w:lang w:val="pt-BR"/>
        </w:rPr>
        <w:t>e</w:t>
      </w:r>
      <w:r w:rsidR="00D1404E" w:rsidRPr="0053567B">
        <w:rPr>
          <w:rFonts w:cs="Arial"/>
          <w:b/>
          <w:lang w:val="pt-BR"/>
        </w:rPr>
        <w:t>.</w:t>
      </w:r>
    </w:p>
    <w:p w14:paraId="07A09D3B"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37BC987B"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59327B6D"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00B5EF26"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5EA44385" w14:textId="77777777" w:rsidR="0053181B" w:rsidRPr="00455067" w:rsidRDefault="0053181B" w:rsidP="0053181B">
      <w:pPr>
        <w:spacing w:line="240" w:lineRule="auto"/>
        <w:ind w:firstLine="708"/>
        <w:contextualSpacing/>
        <w:rPr>
          <w:rFonts w:cs="Arial"/>
          <w:shd w:val="clear" w:color="auto" w:fill="B7F1FF"/>
          <w:lang w:val="pt-BR"/>
        </w:rPr>
      </w:pPr>
    </w:p>
    <w:p w14:paraId="5EBF206E"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654BFC77"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F215FA3" w14:textId="77777777" w:rsidR="0053181B" w:rsidRPr="00455067" w:rsidRDefault="0053181B" w:rsidP="0053181B">
      <w:pPr>
        <w:spacing w:line="240" w:lineRule="auto"/>
        <w:contextualSpacing/>
        <w:rPr>
          <w:rFonts w:cs="Arial"/>
          <w:lang w:val="pt-BR"/>
        </w:rPr>
      </w:pPr>
      <w:r w:rsidRPr="00455067">
        <w:rPr>
          <w:rFonts w:cs="Arial"/>
          <w:lang w:val="pt-BR"/>
        </w:rPr>
        <w:tab/>
      </w:r>
    </w:p>
    <w:p w14:paraId="2E5EB41A"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023012A8"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94855E8" w14:textId="77777777" w:rsidR="0053181B" w:rsidRPr="00455067" w:rsidRDefault="0053181B" w:rsidP="0053181B">
      <w:pPr>
        <w:spacing w:line="240" w:lineRule="auto"/>
        <w:contextualSpacing/>
        <w:rPr>
          <w:rFonts w:cs="Arial"/>
          <w:lang w:val="pt-BR"/>
        </w:rPr>
      </w:pPr>
    </w:p>
    <w:p w14:paraId="3714527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21AC7E0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716AD4A9" w14:textId="77777777" w:rsidR="0053181B" w:rsidRPr="00455067" w:rsidRDefault="0053181B" w:rsidP="0053181B">
      <w:pPr>
        <w:spacing w:line="240" w:lineRule="auto"/>
        <w:contextualSpacing/>
        <w:rPr>
          <w:rFonts w:cs="Arial"/>
          <w:lang w:val="pt-BR"/>
        </w:rPr>
      </w:pPr>
    </w:p>
    <w:p w14:paraId="3BC3D134" w14:textId="623D9387" w:rsidR="00E1736F" w:rsidRPr="00455067" w:rsidRDefault="00E1736F" w:rsidP="00D1404E">
      <w:pPr>
        <w:ind w:firstLine="567"/>
        <w:rPr>
          <w:rFonts w:cs="Arial"/>
          <w:i/>
          <w:color w:val="000000" w:themeColor="text1"/>
          <w:lang w:val="pt-BR"/>
        </w:rPr>
      </w:pPr>
    </w:p>
    <w:p w14:paraId="0DCCC0B2" w14:textId="738E1FC8" w:rsidR="00023FFA" w:rsidRPr="00455067" w:rsidRDefault="00023FFA"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53567B">
        <w:rPr>
          <w:rFonts w:cs="Arial"/>
          <w:b/>
          <w:color w:val="000000" w:themeColor="text1"/>
          <w:shd w:val="clear" w:color="auto" w:fill="00B6E4"/>
          <w:lang w:val="pt-BR"/>
        </w:rPr>
        <w:t>Acetamiprid</w:t>
      </w:r>
      <w:r w:rsidR="0053567B" w:rsidRPr="0053567B">
        <w:rPr>
          <w:rFonts w:cs="Arial"/>
          <w:b/>
          <w:color w:val="000000" w:themeColor="text1"/>
          <w:shd w:val="clear" w:color="auto" w:fill="00B6E4"/>
          <w:lang w:val="pt-BR"/>
        </w:rPr>
        <w:t>a</w:t>
      </w:r>
    </w:p>
    <w:p w14:paraId="0309325A" w14:textId="0703367F" w:rsidR="00023FFA" w:rsidRPr="00455067" w:rsidRDefault="00023FFA" w:rsidP="00772711">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i/>
          <w:sz w:val="18"/>
          <w:szCs w:val="18"/>
          <w:lang w:val="pt-BR"/>
        </w:rPr>
      </w:pPr>
      <w:r w:rsidRPr="00455067">
        <w:rPr>
          <w:rFonts w:cs="Arial"/>
          <w:i/>
          <w:sz w:val="18"/>
          <w:szCs w:val="18"/>
          <w:lang w:val="pt-BR"/>
        </w:rPr>
        <w:t>(</w:t>
      </w:r>
      <w:r w:rsidR="000604E9" w:rsidRPr="00455067">
        <w:rPr>
          <w:rFonts w:cs="Arial"/>
          <w:i/>
          <w:sz w:val="18"/>
          <w:lang w:val="pt-BR"/>
        </w:rPr>
        <w:t>Exemplo de nome comercial de pesticida que contém este ingrediente ativo</w:t>
      </w:r>
      <w:r w:rsidRPr="00455067">
        <w:rPr>
          <w:rFonts w:cs="Arial"/>
          <w:i/>
          <w:sz w:val="18"/>
          <w:szCs w:val="18"/>
          <w:lang w:val="pt-BR"/>
        </w:rPr>
        <w:t>:</w:t>
      </w:r>
      <w:r w:rsidRPr="00455067">
        <w:rPr>
          <w:rFonts w:cs="Arial"/>
          <w:b/>
          <w:i/>
          <w:sz w:val="18"/>
          <w:szCs w:val="18"/>
          <w:lang w:val="pt-BR"/>
        </w:rPr>
        <w:t xml:space="preserve"> Assail, Chipco)</w:t>
      </w:r>
    </w:p>
    <w:p w14:paraId="12DD5754" w14:textId="77777777" w:rsidR="00023FFA" w:rsidRPr="00455067" w:rsidRDefault="00023FFA" w:rsidP="00023FFA">
      <w:pPr>
        <w:rPr>
          <w:lang w:val="pt-BR"/>
        </w:rPr>
      </w:pPr>
    </w:p>
    <w:p w14:paraId="506BE092" w14:textId="2E66411B" w:rsidR="00023FFA" w:rsidRPr="00455067" w:rsidRDefault="000604E9" w:rsidP="00023FFA">
      <w:pPr>
        <w:spacing w:after="120" w:line="240" w:lineRule="auto"/>
        <w:ind w:left="1560" w:hanging="1560"/>
        <w:rPr>
          <w:rFonts w:cs="Arial"/>
          <w:lang w:val="pt-BR"/>
        </w:rPr>
      </w:pPr>
      <w:r w:rsidRPr="00455067">
        <w:rPr>
          <w:b/>
          <w:shd w:val="clear" w:color="auto" w:fill="00B6E4"/>
          <w:lang w:val="pt-BR"/>
        </w:rPr>
        <w:t>Per</w:t>
      </w:r>
      <w:r w:rsidR="00023FFA" w:rsidRPr="00455067">
        <w:rPr>
          <w:b/>
          <w:shd w:val="clear" w:color="auto" w:fill="00B6E4"/>
          <w:lang w:val="pt-BR"/>
        </w:rPr>
        <w:t>gunta 2.1-1</w:t>
      </w:r>
      <w:r w:rsidR="00AC1CF9" w:rsidRPr="00455067">
        <w:rPr>
          <w:b/>
          <w:shd w:val="clear" w:color="auto" w:fill="00B6E4"/>
          <w:lang w:val="pt-BR"/>
        </w:rPr>
        <w:t>6</w:t>
      </w:r>
      <w:r w:rsidR="00023FFA" w:rsidRPr="00455067">
        <w:rPr>
          <w:rStyle w:val="Heading2Char"/>
          <w:rFonts w:cs="Arial"/>
          <w:color w:val="000000" w:themeColor="text1"/>
          <w:u w:val="none"/>
          <w:shd w:val="clear" w:color="auto" w:fill="00B9E4"/>
          <w:lang w:val="pt-BR"/>
        </w:rPr>
        <w:t xml:space="preserve"> </w:t>
      </w:r>
      <w:r w:rsidRPr="00455067">
        <w:rPr>
          <w:b/>
          <w:lang w:val="pt-BR"/>
        </w:rPr>
        <w:t>Você conhece algum produto ou prática alternativa (substância química ou não) que possa ser usada no lugar de</w:t>
      </w:r>
      <w:r w:rsidRPr="00455067">
        <w:rPr>
          <w:rFonts w:cs="Arial"/>
          <w:b/>
          <w:color w:val="00B6E4"/>
          <w:lang w:val="pt-BR"/>
        </w:rPr>
        <w:t xml:space="preserve"> </w:t>
      </w:r>
      <w:r w:rsidR="00772711" w:rsidRPr="00455067">
        <w:rPr>
          <w:rFonts w:cs="Arial"/>
          <w:b/>
          <w:i/>
          <w:color w:val="00B6E4"/>
          <w:u w:val="single"/>
          <w:lang w:val="pt-BR"/>
        </w:rPr>
        <w:t>Acetamiprid</w:t>
      </w:r>
      <w:r w:rsidR="0053567B">
        <w:rPr>
          <w:rFonts w:cs="Arial"/>
          <w:b/>
          <w:i/>
          <w:color w:val="00B6E4"/>
          <w:u w:val="single"/>
          <w:lang w:val="pt-BR"/>
        </w:rPr>
        <w:t>a</w:t>
      </w:r>
      <w:r w:rsidR="00023FFA" w:rsidRPr="00455067">
        <w:rPr>
          <w:rFonts w:cs="Arial"/>
          <w:lang w:val="pt-BR"/>
        </w:rPr>
        <w:t>?</w:t>
      </w:r>
    </w:p>
    <w:p w14:paraId="686AF246" w14:textId="77777777" w:rsidR="000604E9" w:rsidRPr="00455067" w:rsidRDefault="000604E9" w:rsidP="000604E9">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69DD5DD0" w14:textId="77777777" w:rsidR="000604E9" w:rsidRPr="00455067" w:rsidRDefault="000604E9" w:rsidP="000604E9">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6C64F476" w14:textId="77777777" w:rsidR="000604E9" w:rsidRPr="00455067" w:rsidRDefault="000604E9" w:rsidP="000604E9">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75BDCFCB"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0DD99908"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6FD08C2A"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2E9E134E" w14:textId="360DA8AB"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01576E7B" w14:textId="77777777"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123621AE" w14:textId="623713FB" w:rsidR="000604E9" w:rsidRPr="00455067" w:rsidRDefault="000604E9" w:rsidP="000604E9">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41B6BE25" w14:textId="12A37C93" w:rsidR="000604E9" w:rsidRPr="00455067" w:rsidRDefault="000604E9" w:rsidP="000604E9">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1AA95DAF" w14:textId="77777777" w:rsidR="000604E9" w:rsidRPr="00455067" w:rsidRDefault="000604E9" w:rsidP="000604E9">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6E7BC243" w14:textId="77777777" w:rsidR="000604E9" w:rsidRPr="001C084B" w:rsidRDefault="000604E9" w:rsidP="000604E9">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602E8E80" w14:textId="2310281E" w:rsidR="00023FFA" w:rsidRDefault="00023FFA" w:rsidP="00023FFA">
      <w:pPr>
        <w:ind w:firstLine="567"/>
        <w:rPr>
          <w:rFonts w:cs="Arial"/>
          <w:color w:val="000000" w:themeColor="text1"/>
          <w:u w:val="single"/>
          <w:lang w:val="es-SV"/>
        </w:rPr>
      </w:pPr>
    </w:p>
    <w:p w14:paraId="3DDFC743" w14:textId="77777777" w:rsidR="00456009" w:rsidRPr="001C084B" w:rsidRDefault="00456009" w:rsidP="00023FFA">
      <w:pPr>
        <w:ind w:firstLine="567"/>
        <w:rPr>
          <w:rFonts w:cs="Arial"/>
          <w:color w:val="000000" w:themeColor="text1"/>
          <w:u w:val="single"/>
          <w:lang w:val="es-SV"/>
        </w:rPr>
      </w:pPr>
    </w:p>
    <w:p w14:paraId="46257CD8" w14:textId="2FC743AF" w:rsidR="000604E9" w:rsidRPr="00455067" w:rsidRDefault="000604E9" w:rsidP="000604E9">
      <w:pPr>
        <w:spacing w:after="120" w:line="276" w:lineRule="auto"/>
        <w:ind w:left="1418" w:hanging="1418"/>
        <w:rPr>
          <w:rFonts w:cs="Arial"/>
          <w:b/>
          <w:lang w:val="pt-BR"/>
        </w:rPr>
      </w:pPr>
      <w:r w:rsidRPr="00455067">
        <w:rPr>
          <w:b/>
          <w:shd w:val="clear" w:color="auto" w:fill="00B6E4"/>
          <w:lang w:val="pt-BR"/>
        </w:rPr>
        <w:t>Per</w:t>
      </w:r>
      <w:r w:rsidR="00023FFA" w:rsidRPr="00455067">
        <w:rPr>
          <w:b/>
          <w:shd w:val="clear" w:color="auto" w:fill="00B6E4"/>
          <w:lang w:val="pt-BR"/>
        </w:rPr>
        <w:t>gunta 2.1-1</w:t>
      </w:r>
      <w:r w:rsidR="00AC1CF9" w:rsidRPr="00455067">
        <w:rPr>
          <w:b/>
          <w:shd w:val="clear" w:color="auto" w:fill="00B6E4"/>
          <w:lang w:val="pt-BR"/>
        </w:rPr>
        <w:t>7</w:t>
      </w:r>
      <w:r w:rsidR="00023FFA"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 Por que restringir o uso deste material pode dificultar para você / seus membros? </w:t>
      </w:r>
    </w:p>
    <w:p w14:paraId="751DB03E" w14:textId="4F6A900F" w:rsidR="00023FFA" w:rsidRPr="00455067" w:rsidRDefault="00023FFA" w:rsidP="00F30B20">
      <w:pPr>
        <w:spacing w:line="276" w:lineRule="auto"/>
        <w:ind w:left="1560" w:hanging="1560"/>
        <w:rPr>
          <w:rFonts w:cs="Arial"/>
          <w:b/>
          <w:lang w:val="pt-BR"/>
        </w:rPr>
      </w:pPr>
    </w:p>
    <w:p w14:paraId="0F67126E" w14:textId="77777777" w:rsidR="00DA6525" w:rsidRPr="00455067" w:rsidRDefault="00DA6525" w:rsidP="00DA6525">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003AD158" w14:textId="77777777" w:rsidR="00DA6525" w:rsidRPr="00455067" w:rsidRDefault="00DA6525" w:rsidP="00DA6525">
      <w:pPr>
        <w:spacing w:line="240" w:lineRule="auto"/>
        <w:rPr>
          <w:rFonts w:cs="Arial"/>
          <w:lang w:val="pt-BR"/>
        </w:rPr>
      </w:pPr>
      <w:r w:rsidRPr="00455067">
        <w:rPr>
          <w:rFonts w:cs="Arial"/>
          <w:lang w:val="pt-BR"/>
        </w:rPr>
        <w:lastRenderedPageBreak/>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6B7DC61A" w14:textId="77777777" w:rsidR="00DA6525" w:rsidRPr="00455067" w:rsidRDefault="00DA6525" w:rsidP="00DA6525">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5325C8EF" w14:textId="77777777" w:rsidR="00DA6525" w:rsidRPr="00455067" w:rsidRDefault="00DA6525" w:rsidP="00DA6525">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6B9A59DB" w14:textId="306AF86A" w:rsidR="00DA6525" w:rsidRPr="00455067" w:rsidRDefault="00DA6525" w:rsidP="00DA6525">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ou confiança para capacitar aos agricultores no uso de métodos de MIP;</w:t>
      </w:r>
    </w:p>
    <w:p w14:paraId="1B760904" w14:textId="77777777" w:rsidR="00DA6525" w:rsidRPr="00455067" w:rsidRDefault="00DA6525" w:rsidP="00DA6525">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1A44AC02" w14:textId="77A3D3A8" w:rsidR="00DA6525" w:rsidRPr="00455067" w:rsidRDefault="00DA6525" w:rsidP="00DA6525">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57877C20" w14:textId="77777777" w:rsidR="00DA6525" w:rsidRPr="00455067" w:rsidRDefault="00DA6525" w:rsidP="00DA6525">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2D79B713" w14:textId="4CEC304D" w:rsidR="00023FFA" w:rsidRDefault="00023FFA" w:rsidP="00023FFA">
      <w:pPr>
        <w:spacing w:after="120" w:line="240" w:lineRule="auto"/>
        <w:rPr>
          <w:rFonts w:cs="Arial"/>
          <w:i/>
          <w:color w:val="000000" w:themeColor="text1"/>
          <w:lang w:val="pt-BR"/>
        </w:rPr>
      </w:pPr>
    </w:p>
    <w:p w14:paraId="1C05E772" w14:textId="77777777" w:rsidR="00456009" w:rsidRPr="00455067" w:rsidRDefault="00456009" w:rsidP="00023FFA">
      <w:pPr>
        <w:spacing w:after="120" w:line="240" w:lineRule="auto"/>
        <w:rPr>
          <w:rFonts w:cs="Arial"/>
          <w:i/>
          <w:color w:val="000000" w:themeColor="text1"/>
          <w:lang w:val="pt-BR"/>
        </w:rPr>
      </w:pPr>
    </w:p>
    <w:p w14:paraId="317112B2" w14:textId="23DC6F9E" w:rsidR="00023FFA" w:rsidRPr="00455067" w:rsidRDefault="000604E9" w:rsidP="00023FFA">
      <w:pPr>
        <w:spacing w:after="120" w:line="240" w:lineRule="auto"/>
        <w:rPr>
          <w:rFonts w:cs="Arial"/>
          <w:b/>
          <w:lang w:val="pt-BR"/>
        </w:rPr>
      </w:pPr>
      <w:r w:rsidRPr="00455067">
        <w:rPr>
          <w:b/>
          <w:shd w:val="clear" w:color="auto" w:fill="00B6E4"/>
          <w:lang w:val="pt-BR"/>
        </w:rPr>
        <w:t>Per</w:t>
      </w:r>
      <w:r w:rsidR="00023FFA" w:rsidRPr="00455067">
        <w:rPr>
          <w:b/>
          <w:shd w:val="clear" w:color="auto" w:fill="00B6E4"/>
          <w:lang w:val="pt-BR"/>
        </w:rPr>
        <w:t>gunta 2.1-1</w:t>
      </w:r>
      <w:r w:rsidR="00AC1CF9" w:rsidRPr="00455067">
        <w:rPr>
          <w:b/>
          <w:shd w:val="clear" w:color="auto" w:fill="00B6E4"/>
          <w:lang w:val="pt-BR"/>
        </w:rPr>
        <w:t>8</w:t>
      </w:r>
      <w:r w:rsidR="00023FFA" w:rsidRPr="00455067">
        <w:rPr>
          <w:rStyle w:val="Heading2Char"/>
          <w:rFonts w:cs="Arial"/>
          <w:color w:val="000000" w:themeColor="text1"/>
          <w:u w:val="none"/>
          <w:shd w:val="clear" w:color="auto" w:fill="00B9E4"/>
          <w:lang w:val="pt-BR"/>
        </w:rPr>
        <w:t xml:space="preserve"> </w:t>
      </w:r>
      <w:r w:rsidR="00DA6525" w:rsidRPr="00455067">
        <w:rPr>
          <w:rFonts w:cs="Arial"/>
          <w:b/>
          <w:lang w:val="pt-BR"/>
        </w:rPr>
        <w:t xml:space="preserve">Indique o alcance e a frequência do uso de pesticidas / produtos </w:t>
      </w:r>
      <w:r w:rsidR="00DA6525" w:rsidRPr="0053567B">
        <w:rPr>
          <w:rFonts w:cs="Arial"/>
          <w:b/>
          <w:lang w:val="pt-BR"/>
        </w:rPr>
        <w:t>com</w:t>
      </w:r>
      <w:r w:rsidR="00023FFA" w:rsidRPr="0053567B">
        <w:rPr>
          <w:rFonts w:cs="Arial"/>
          <w:b/>
          <w:lang w:val="pt-BR"/>
        </w:rPr>
        <w:t xml:space="preserve"> Acetamiprid</w:t>
      </w:r>
      <w:r w:rsidR="0053567B" w:rsidRPr="0053567B">
        <w:rPr>
          <w:rFonts w:cs="Arial"/>
          <w:b/>
          <w:lang w:val="pt-BR"/>
        </w:rPr>
        <w:t>a</w:t>
      </w:r>
      <w:r w:rsidR="00023FFA" w:rsidRPr="0053567B">
        <w:rPr>
          <w:rFonts w:cs="Arial"/>
          <w:b/>
          <w:lang w:val="pt-BR"/>
        </w:rPr>
        <w:t>.</w:t>
      </w:r>
    </w:p>
    <w:p w14:paraId="2A6D519B"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3EE064AD"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4183119F"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5C47D34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A80644A" w14:textId="77777777" w:rsidR="0053181B" w:rsidRPr="00455067" w:rsidRDefault="0053181B" w:rsidP="0053181B">
      <w:pPr>
        <w:spacing w:line="240" w:lineRule="auto"/>
        <w:ind w:firstLine="708"/>
        <w:contextualSpacing/>
        <w:rPr>
          <w:rFonts w:cs="Arial"/>
          <w:shd w:val="clear" w:color="auto" w:fill="B7F1FF"/>
          <w:lang w:val="pt-BR"/>
        </w:rPr>
      </w:pPr>
    </w:p>
    <w:p w14:paraId="3A945881"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68141CBC"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69F4A43" w14:textId="77777777" w:rsidR="0053181B" w:rsidRPr="00455067" w:rsidRDefault="0053181B" w:rsidP="0053181B">
      <w:pPr>
        <w:spacing w:line="240" w:lineRule="auto"/>
        <w:contextualSpacing/>
        <w:rPr>
          <w:rFonts w:cs="Arial"/>
          <w:lang w:val="pt-BR"/>
        </w:rPr>
      </w:pPr>
      <w:r w:rsidRPr="00455067">
        <w:rPr>
          <w:rFonts w:cs="Arial"/>
          <w:lang w:val="pt-BR"/>
        </w:rPr>
        <w:tab/>
      </w:r>
    </w:p>
    <w:p w14:paraId="07F0D0BF"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3C84F226"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534A6F93" w14:textId="77777777" w:rsidR="0053181B" w:rsidRPr="00455067" w:rsidRDefault="0053181B" w:rsidP="0053181B">
      <w:pPr>
        <w:spacing w:line="240" w:lineRule="auto"/>
        <w:contextualSpacing/>
        <w:rPr>
          <w:rFonts w:cs="Arial"/>
          <w:lang w:val="pt-BR"/>
        </w:rPr>
      </w:pPr>
    </w:p>
    <w:p w14:paraId="69A73716"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4EF93B48"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lastRenderedPageBreak/>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A640F66" w14:textId="77777777" w:rsidR="0053181B" w:rsidRPr="00455067" w:rsidRDefault="0053181B" w:rsidP="0053181B">
      <w:pPr>
        <w:spacing w:line="240" w:lineRule="auto"/>
        <w:contextualSpacing/>
        <w:rPr>
          <w:rFonts w:cs="Arial"/>
          <w:lang w:val="pt-BR"/>
        </w:rPr>
      </w:pPr>
    </w:p>
    <w:p w14:paraId="4BF33D4A" w14:textId="4D832BA1" w:rsidR="00E1736F" w:rsidRPr="00455067" w:rsidRDefault="00E1736F" w:rsidP="00D1404E">
      <w:pPr>
        <w:ind w:firstLine="567"/>
        <w:rPr>
          <w:rFonts w:cs="Arial"/>
          <w:i/>
          <w:color w:val="000000" w:themeColor="text1"/>
          <w:lang w:val="pt-BR"/>
        </w:rPr>
      </w:pPr>
    </w:p>
    <w:p w14:paraId="5F4C68BB" w14:textId="70338143" w:rsidR="00023FFA" w:rsidRPr="00455067" w:rsidRDefault="00023FFA" w:rsidP="00023FFA">
      <w:pPr>
        <w:pStyle w:val="Heading6"/>
        <w:tabs>
          <w:tab w:val="left" w:pos="1134"/>
        </w:tabs>
        <w:spacing w:before="120" w:after="120" w:line="240" w:lineRule="auto"/>
        <w:rPr>
          <w:rFonts w:cs="Arial"/>
          <w:b w:val="0"/>
          <w:color w:val="000000" w:themeColor="text1"/>
          <w:sz w:val="24"/>
          <w:lang w:val="pt-BR"/>
        </w:rPr>
      </w:pPr>
      <w:r w:rsidRPr="00455067">
        <w:rPr>
          <w:lang w:val="pt-BR"/>
        </w:rPr>
        <w:t xml:space="preserve">2.2 </w:t>
      </w:r>
      <w:r w:rsidR="00BA4B50" w:rsidRPr="00455067">
        <w:rPr>
          <w:lang w:val="pt-BR"/>
        </w:rPr>
        <w:t>Clorpirifós, Clorpirifós-metil</w:t>
      </w:r>
    </w:p>
    <w:p w14:paraId="02F2DA0F" w14:textId="558F2DCE" w:rsidR="00BA4B50" w:rsidRPr="00455067" w:rsidRDefault="00BA4B50" w:rsidP="00451C88">
      <w:pPr>
        <w:spacing w:before="60" w:line="276" w:lineRule="auto"/>
        <w:rPr>
          <w:rFonts w:cs="Arial"/>
          <w:szCs w:val="20"/>
          <w:lang w:val="pt-BR"/>
        </w:rPr>
      </w:pPr>
      <w:r w:rsidRPr="00455067">
        <w:rPr>
          <w:rFonts w:cs="Arial"/>
          <w:szCs w:val="20"/>
          <w:lang w:val="pt-BR"/>
        </w:rPr>
        <w:t xml:space="preserve">Existem evidencias na literatura consultada por nossos colegas de que o Clorpirifós representa um perigo para a reprodução, além de causar muitos outros problemas, incluindo sérios danos neurológicos potenciais a fetos e infantes. O uso periódico de Clorpirifós pode maximizar suas propriedades persistentes e bioacumuláveis no solo, água, alimentos e no ar. Pode viajar longas distâncias e encontra seu caminho até chegar ao corpo </w:t>
      </w:r>
      <w:r w:rsidR="001C4C67" w:rsidRPr="00455067">
        <w:rPr>
          <w:rFonts w:cs="Arial"/>
          <w:szCs w:val="20"/>
          <w:lang w:val="pt-BR"/>
        </w:rPr>
        <w:t>humano</w:t>
      </w:r>
      <w:r w:rsidRPr="00455067">
        <w:rPr>
          <w:rFonts w:cs="Arial"/>
          <w:szCs w:val="20"/>
          <w:lang w:val="pt-BR"/>
        </w:rPr>
        <w:t xml:space="preserve"> através da exposição ambiental ou o consumo de alimentos contaminados (</w:t>
      </w:r>
      <w:hyperlink r:id="rId20" w:history="1">
        <w:r w:rsidRPr="00455067">
          <w:rPr>
            <w:rStyle w:val="Hyperlink"/>
            <w:rFonts w:cs="Arial"/>
            <w:szCs w:val="20"/>
            <w:lang w:val="pt-BR"/>
          </w:rPr>
          <w:t>fonte</w:t>
        </w:r>
      </w:hyperlink>
      <w:r w:rsidRPr="00455067">
        <w:rPr>
          <w:rFonts w:cs="Arial"/>
          <w:szCs w:val="20"/>
          <w:lang w:val="pt-BR"/>
        </w:rPr>
        <w:t>).</w:t>
      </w:r>
    </w:p>
    <w:p w14:paraId="38C5098E" w14:textId="77777777" w:rsidR="00BA4B50" w:rsidRPr="00455067" w:rsidRDefault="00BA4B50" w:rsidP="00451C88">
      <w:pPr>
        <w:spacing w:line="276" w:lineRule="auto"/>
        <w:rPr>
          <w:rFonts w:cs="Arial"/>
          <w:szCs w:val="20"/>
          <w:lang w:val="pt-BR"/>
        </w:rPr>
      </w:pPr>
    </w:p>
    <w:p w14:paraId="7A0C6FF0" w14:textId="502E8B5C" w:rsidR="00BA4B50" w:rsidRPr="00455067" w:rsidRDefault="00BA4B50" w:rsidP="00451C88">
      <w:pPr>
        <w:spacing w:line="276" w:lineRule="auto"/>
        <w:rPr>
          <w:rFonts w:cs="Arial"/>
          <w:szCs w:val="20"/>
          <w:lang w:val="pt-BR"/>
        </w:rPr>
      </w:pPr>
      <w:r w:rsidRPr="00455067">
        <w:rPr>
          <w:rFonts w:cs="Arial"/>
          <w:szCs w:val="20"/>
          <w:lang w:val="pt-BR"/>
        </w:rPr>
        <w:t xml:space="preserve">Além dos efeitos imediatos por exposição, o clorpirifós está relacionado com numerosos graves impactos na saúde a longo prazo. Atualmente, a </w:t>
      </w:r>
      <w:r w:rsidR="0053567B" w:rsidRPr="00455067">
        <w:rPr>
          <w:rFonts w:cs="Arial"/>
          <w:szCs w:val="20"/>
          <w:lang w:val="pt-BR"/>
        </w:rPr>
        <w:t>Comissão</w:t>
      </w:r>
      <w:r w:rsidRPr="00455067">
        <w:rPr>
          <w:rFonts w:cs="Arial"/>
          <w:szCs w:val="20"/>
          <w:lang w:val="pt-BR"/>
        </w:rPr>
        <w:t xml:space="preserve"> Europeia o aprova até janeiro de 2020 e será proibido junto a outras </w:t>
      </w:r>
      <w:r w:rsidR="00C3396F">
        <w:rPr>
          <w:rFonts w:cs="Arial"/>
          <w:szCs w:val="20"/>
          <w:lang w:val="pt-BR"/>
        </w:rPr>
        <w:t>substâncias</w:t>
      </w:r>
      <w:r w:rsidRPr="00455067">
        <w:rPr>
          <w:rFonts w:cs="Arial"/>
          <w:szCs w:val="20"/>
          <w:lang w:val="pt-BR"/>
        </w:rPr>
        <w:t xml:space="preserve"> relacionadas clorpirifós-metil,</w:t>
      </w:r>
      <w:r w:rsidR="001C4C67" w:rsidRPr="00455067">
        <w:rPr>
          <w:rFonts w:cs="Arial"/>
          <w:szCs w:val="20"/>
          <w:lang w:val="pt-BR"/>
        </w:rPr>
        <w:t xml:space="preserve"> que foi identificado como uma possível causa de danos neurológicos em crianças. </w:t>
      </w:r>
    </w:p>
    <w:p w14:paraId="387578A8" w14:textId="336DA6F0" w:rsidR="001C4C67" w:rsidRPr="00455067" w:rsidRDefault="001C4C67" w:rsidP="00451C88">
      <w:pPr>
        <w:spacing w:line="276" w:lineRule="auto"/>
        <w:rPr>
          <w:rFonts w:cs="Arial"/>
          <w:szCs w:val="20"/>
          <w:lang w:val="pt-BR"/>
        </w:rPr>
      </w:pPr>
      <w:r w:rsidRPr="00455067">
        <w:rPr>
          <w:rFonts w:cs="Arial"/>
          <w:szCs w:val="20"/>
          <w:lang w:val="pt-BR"/>
        </w:rPr>
        <w:t>Fairtrade gostaria de mover o Clorpirifós e o Clorpirifos-metil da Lista restrita (Lista laranja) para a Lista proibida (Lista vermelha).</w:t>
      </w:r>
    </w:p>
    <w:p w14:paraId="3B623DF6" w14:textId="5C94460E" w:rsidR="000A2915" w:rsidRPr="00455067" w:rsidRDefault="000A2915" w:rsidP="00D148EF">
      <w:pPr>
        <w:spacing w:after="120" w:line="240" w:lineRule="auto"/>
        <w:rPr>
          <w:b/>
          <w:shd w:val="clear" w:color="auto" w:fill="00B6E4"/>
          <w:lang w:val="pt-BR"/>
        </w:rPr>
      </w:pPr>
    </w:p>
    <w:p w14:paraId="3BC47460" w14:textId="5403CCF6" w:rsidR="00B56E99" w:rsidRPr="00455067" w:rsidRDefault="001C4C67" w:rsidP="00B56E99">
      <w:pPr>
        <w:shd w:val="clear" w:color="auto" w:fill="00B9E4"/>
        <w:spacing w:line="240" w:lineRule="auto"/>
        <w:rPr>
          <w:rFonts w:cs="Arial"/>
          <w:b/>
          <w:shd w:val="clear" w:color="auto" w:fill="00B9E4"/>
          <w:lang w:val="pt-BR"/>
        </w:rPr>
      </w:pPr>
      <w:r w:rsidRPr="00455067">
        <w:rPr>
          <w:rFonts w:cs="Arial"/>
          <w:b/>
          <w:shd w:val="clear" w:color="auto" w:fill="00B9E4"/>
          <w:lang w:val="pt-BR"/>
        </w:rPr>
        <w:t>Comente a proposta e</w:t>
      </w:r>
      <w:r w:rsidR="00B56E99" w:rsidRPr="00455067">
        <w:rPr>
          <w:rFonts w:cs="Arial"/>
          <w:b/>
          <w:shd w:val="clear" w:color="auto" w:fill="00B9E4"/>
          <w:lang w:val="pt-BR"/>
        </w:rPr>
        <w:t xml:space="preserve"> responda </w:t>
      </w:r>
      <w:r w:rsidRPr="00455067">
        <w:rPr>
          <w:rFonts w:cs="Arial"/>
          <w:b/>
          <w:shd w:val="clear" w:color="auto" w:fill="00B9E4"/>
          <w:lang w:val="pt-BR"/>
        </w:rPr>
        <w:t>às</w:t>
      </w:r>
      <w:r w:rsidR="00B56E99" w:rsidRPr="00455067">
        <w:rPr>
          <w:rFonts w:cs="Arial"/>
          <w:b/>
          <w:shd w:val="clear" w:color="auto" w:fill="00B9E4"/>
          <w:lang w:val="pt-BR"/>
        </w:rPr>
        <w:t xml:space="preserve"> p</w:t>
      </w:r>
      <w:r w:rsidRPr="00455067">
        <w:rPr>
          <w:rFonts w:cs="Arial"/>
          <w:b/>
          <w:shd w:val="clear" w:color="auto" w:fill="00B9E4"/>
          <w:lang w:val="pt-BR"/>
        </w:rPr>
        <w:t>er</w:t>
      </w:r>
      <w:r w:rsidR="00B56E99" w:rsidRPr="00455067">
        <w:rPr>
          <w:rFonts w:cs="Arial"/>
          <w:b/>
          <w:shd w:val="clear" w:color="auto" w:fill="00B9E4"/>
          <w:lang w:val="pt-BR"/>
        </w:rPr>
        <w:t>guntas para cada agroquímico</w:t>
      </w:r>
    </w:p>
    <w:p w14:paraId="7AA941C9" w14:textId="77777777" w:rsidR="00B56E99" w:rsidRPr="00455067" w:rsidRDefault="00B56E99" w:rsidP="00D148EF">
      <w:pPr>
        <w:spacing w:after="120" w:line="240" w:lineRule="auto"/>
        <w:rPr>
          <w:b/>
          <w:shd w:val="clear" w:color="auto" w:fill="00B6E4"/>
          <w:lang w:val="pt-BR"/>
        </w:rPr>
      </w:pPr>
    </w:p>
    <w:p w14:paraId="25CE965D" w14:textId="3B62B273" w:rsidR="00D148EF" w:rsidRPr="00455067" w:rsidRDefault="001C4C67" w:rsidP="00F30B20">
      <w:pPr>
        <w:spacing w:after="120" w:line="240" w:lineRule="auto"/>
        <w:ind w:left="1701" w:hanging="1701"/>
        <w:rPr>
          <w:rFonts w:cs="Arial"/>
          <w:b/>
          <w:lang w:val="pt-BR"/>
        </w:rPr>
      </w:pPr>
      <w:r w:rsidRPr="00455067">
        <w:rPr>
          <w:b/>
          <w:shd w:val="clear" w:color="auto" w:fill="00B6E4"/>
          <w:lang w:val="pt-BR"/>
        </w:rPr>
        <w:t>Propo</w:t>
      </w:r>
      <w:r w:rsidR="002B3825" w:rsidRPr="00455067">
        <w:rPr>
          <w:b/>
          <w:shd w:val="clear" w:color="auto" w:fill="00B6E4"/>
          <w:lang w:val="pt-BR"/>
        </w:rPr>
        <w:t>sta</w:t>
      </w:r>
      <w:r w:rsidR="00D148EF" w:rsidRPr="00455067">
        <w:rPr>
          <w:b/>
          <w:shd w:val="clear" w:color="auto" w:fill="00B6E4"/>
          <w:lang w:val="pt-BR"/>
        </w:rPr>
        <w:t xml:space="preserve"> </w:t>
      </w:r>
      <w:r w:rsidR="00023FFA" w:rsidRPr="00455067">
        <w:rPr>
          <w:b/>
          <w:shd w:val="clear" w:color="auto" w:fill="00B6E4"/>
          <w:lang w:val="pt-BR"/>
        </w:rPr>
        <w:t>2.2</w:t>
      </w:r>
      <w:r w:rsidR="005A5AFD" w:rsidRPr="00455067">
        <w:rPr>
          <w:b/>
          <w:shd w:val="clear" w:color="auto" w:fill="00B6E4"/>
          <w:lang w:val="pt-BR"/>
        </w:rPr>
        <w:t>.</w:t>
      </w:r>
      <w:r w:rsidR="00023FFA" w:rsidRPr="00455067">
        <w:rPr>
          <w:b/>
          <w:shd w:val="clear" w:color="auto" w:fill="00B6E4"/>
          <w:lang w:val="pt-BR"/>
        </w:rPr>
        <w:t>1</w:t>
      </w:r>
      <w:r w:rsidR="00D148EF" w:rsidRPr="00455067">
        <w:rPr>
          <w:b/>
          <w:shd w:val="clear" w:color="auto" w:fill="00B6E4"/>
          <w:lang w:val="pt-BR"/>
        </w:rPr>
        <w:t>.</w:t>
      </w:r>
      <w:r w:rsidR="00D148EF"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 Você está de acordo com mover o </w:t>
      </w:r>
      <w:r w:rsidR="00D148EF" w:rsidRPr="00455067">
        <w:rPr>
          <w:rFonts w:cs="Arial"/>
          <w:b/>
          <w:lang w:val="pt-BR"/>
        </w:rPr>
        <w:t>Clorp</w:t>
      </w:r>
      <w:r w:rsidR="002B3825" w:rsidRPr="00455067">
        <w:rPr>
          <w:rFonts w:cs="Arial"/>
          <w:b/>
          <w:lang w:val="pt-BR"/>
        </w:rPr>
        <w:t>i</w:t>
      </w:r>
      <w:r w:rsidR="00D148EF" w:rsidRPr="00455067">
        <w:rPr>
          <w:rFonts w:cs="Arial"/>
          <w:b/>
          <w:lang w:val="pt-BR"/>
        </w:rPr>
        <w:t>rif</w:t>
      </w:r>
      <w:r w:rsidR="002B3825" w:rsidRPr="00455067">
        <w:rPr>
          <w:rFonts w:cs="Arial"/>
          <w:b/>
          <w:lang w:val="pt-BR"/>
        </w:rPr>
        <w:t>ó</w:t>
      </w:r>
      <w:r w:rsidR="00D148EF" w:rsidRPr="00455067">
        <w:rPr>
          <w:rFonts w:cs="Arial"/>
          <w:b/>
          <w:lang w:val="pt-BR"/>
        </w:rPr>
        <w:t>s</w:t>
      </w:r>
      <w:r w:rsidRPr="00455067">
        <w:rPr>
          <w:rFonts w:cs="Arial"/>
          <w:b/>
          <w:lang w:val="pt-BR"/>
        </w:rPr>
        <w:t xml:space="preserve"> e o Clorpirifos-metil</w:t>
      </w:r>
      <w:r w:rsidR="00B56E99" w:rsidRPr="00455067">
        <w:rPr>
          <w:rFonts w:cs="Arial"/>
          <w:b/>
          <w:lang w:val="pt-BR"/>
        </w:rPr>
        <w:t xml:space="preserve"> </w:t>
      </w:r>
      <w:r w:rsidRPr="00455067">
        <w:rPr>
          <w:rFonts w:cs="Arial"/>
          <w:b/>
          <w:lang w:val="pt-BR"/>
        </w:rPr>
        <w:t>d</w:t>
      </w:r>
      <w:r w:rsidR="002B3825" w:rsidRPr="00455067">
        <w:rPr>
          <w:rFonts w:cs="Arial"/>
          <w:b/>
          <w:lang w:val="pt-BR"/>
        </w:rPr>
        <w:t>a L</w:t>
      </w:r>
      <w:r w:rsidR="00D148EF" w:rsidRPr="00455067">
        <w:rPr>
          <w:rFonts w:cs="Arial"/>
          <w:b/>
          <w:lang w:val="pt-BR"/>
        </w:rPr>
        <w:t>ist</w:t>
      </w:r>
      <w:r w:rsidRPr="00455067">
        <w:rPr>
          <w:rFonts w:cs="Arial"/>
          <w:b/>
          <w:lang w:val="pt-BR"/>
        </w:rPr>
        <w:t>a l</w:t>
      </w:r>
      <w:r w:rsidR="002B3825" w:rsidRPr="00455067">
        <w:rPr>
          <w:rFonts w:cs="Arial"/>
          <w:b/>
          <w:lang w:val="pt-BR"/>
        </w:rPr>
        <w:t>aranja</w:t>
      </w:r>
      <w:r w:rsidR="00D148EF" w:rsidRPr="00455067">
        <w:rPr>
          <w:rFonts w:cs="Arial"/>
          <w:b/>
          <w:lang w:val="pt-BR"/>
        </w:rPr>
        <w:t>, grup</w:t>
      </w:r>
      <w:r w:rsidR="002B3825" w:rsidRPr="00455067">
        <w:rPr>
          <w:rFonts w:cs="Arial"/>
          <w:b/>
          <w:lang w:val="pt-BR"/>
        </w:rPr>
        <w:t>o</w:t>
      </w:r>
      <w:r w:rsidR="00D148EF" w:rsidRPr="00455067">
        <w:rPr>
          <w:rFonts w:cs="Arial"/>
          <w:b/>
          <w:lang w:val="pt-BR"/>
        </w:rPr>
        <w:t xml:space="preserve"> ‘</w:t>
      </w:r>
      <w:r w:rsidR="002B3825" w:rsidRPr="00455067">
        <w:rPr>
          <w:rFonts w:cs="Arial"/>
          <w:b/>
          <w:lang w:val="pt-BR"/>
        </w:rPr>
        <w:t>b</w:t>
      </w:r>
      <w:r w:rsidR="00D148EF" w:rsidRPr="00455067">
        <w:rPr>
          <w:rFonts w:cs="Arial"/>
          <w:b/>
          <w:lang w:val="pt-BR"/>
        </w:rPr>
        <w:t xml:space="preserve">’ </w:t>
      </w:r>
      <w:r w:rsidRPr="00455067">
        <w:rPr>
          <w:rFonts w:cs="Arial"/>
          <w:b/>
          <w:lang w:val="pt-BR"/>
        </w:rPr>
        <w:t>para a</w:t>
      </w:r>
      <w:r w:rsidR="002B3825" w:rsidRPr="00455067">
        <w:rPr>
          <w:rFonts w:cs="Arial"/>
          <w:b/>
          <w:lang w:val="pt-BR"/>
        </w:rPr>
        <w:t xml:space="preserve"> L</w:t>
      </w:r>
      <w:r w:rsidR="00D148EF" w:rsidRPr="00455067">
        <w:rPr>
          <w:rFonts w:cs="Arial"/>
          <w:b/>
          <w:lang w:val="pt-BR"/>
        </w:rPr>
        <w:t>ist</w:t>
      </w:r>
      <w:r w:rsidR="002B3825" w:rsidRPr="00455067">
        <w:rPr>
          <w:rFonts w:cs="Arial"/>
          <w:b/>
          <w:lang w:val="pt-BR"/>
        </w:rPr>
        <w:t xml:space="preserve">a </w:t>
      </w:r>
      <w:r w:rsidRPr="00455067">
        <w:rPr>
          <w:rFonts w:cs="Arial"/>
          <w:b/>
          <w:lang w:val="pt-BR"/>
        </w:rPr>
        <w:t>vermelha</w:t>
      </w:r>
      <w:r w:rsidR="00D148EF" w:rsidRPr="00455067">
        <w:rPr>
          <w:rFonts w:cs="Arial"/>
          <w:b/>
          <w:lang w:val="pt-BR"/>
        </w:rPr>
        <w:t>?</w:t>
      </w:r>
    </w:p>
    <w:p w14:paraId="2C7B355F" w14:textId="77777777" w:rsidR="001C4C67" w:rsidRPr="00455067" w:rsidRDefault="001C4C67" w:rsidP="001C4C67">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0DBB3B1B" w14:textId="77777777" w:rsidR="001C4C67" w:rsidRPr="00455067" w:rsidRDefault="001C4C67" w:rsidP="001C4C67">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62D73A1F" w14:textId="77777777" w:rsidR="001C4C67" w:rsidRPr="00455067" w:rsidRDefault="001C4C67" w:rsidP="001C4C67">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75DDA3C1" w14:textId="77777777" w:rsidR="001C4C67" w:rsidRPr="00455067" w:rsidRDefault="001C4C67" w:rsidP="001C4C67">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52E023EA" w14:textId="77777777" w:rsidR="001C4C67" w:rsidRPr="00455067" w:rsidRDefault="001C4C67" w:rsidP="001C4C67">
      <w:pPr>
        <w:spacing w:line="276" w:lineRule="auto"/>
        <w:rPr>
          <w:b/>
          <w:lang w:val="pt-BR"/>
        </w:rPr>
      </w:pPr>
    </w:p>
    <w:p w14:paraId="7BCEAB22" w14:textId="77777777" w:rsidR="001C4C67" w:rsidRPr="00455067" w:rsidRDefault="001C4C67" w:rsidP="001C4C67">
      <w:pPr>
        <w:spacing w:line="276" w:lineRule="auto"/>
        <w:rPr>
          <w:b/>
          <w:color w:val="000000" w:themeColor="text1"/>
          <w:lang w:val="pt-BR"/>
        </w:rPr>
      </w:pPr>
      <w:r w:rsidRPr="00455067">
        <w:rPr>
          <w:b/>
          <w:lang w:val="pt-BR"/>
        </w:rPr>
        <w:t>Por favor explique sua resposta</w:t>
      </w:r>
      <w:r w:rsidRPr="00455067">
        <w:rPr>
          <w:lang w:val="pt-BR"/>
        </w:rPr>
        <w:t xml:space="preserve">: </w:t>
      </w:r>
    </w:p>
    <w:p w14:paraId="42884378" w14:textId="77777777" w:rsidR="001C4C67" w:rsidRPr="00455067" w:rsidRDefault="001C4C67" w:rsidP="001C4C6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00911FD9" w14:textId="77777777" w:rsidR="001C4C67" w:rsidRPr="00455067" w:rsidRDefault="001C4C67" w:rsidP="001C4C6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4F19E281" w14:textId="4B945A56" w:rsidR="00F30B20" w:rsidRPr="00455067" w:rsidRDefault="00F30B20" w:rsidP="00483352">
      <w:pPr>
        <w:rPr>
          <w:lang w:val="pt-BR"/>
        </w:rPr>
      </w:pPr>
    </w:p>
    <w:p w14:paraId="155A6C89" w14:textId="77777777" w:rsidR="009A6FA4" w:rsidRPr="00455067" w:rsidRDefault="009A6FA4" w:rsidP="00483352">
      <w:pPr>
        <w:rPr>
          <w:lang w:val="pt-BR"/>
        </w:rPr>
      </w:pPr>
    </w:p>
    <w:p w14:paraId="68D55EB1" w14:textId="3D466429" w:rsidR="00023FFA" w:rsidRPr="00455067" w:rsidRDefault="001C4C67"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pt-BR"/>
        </w:rPr>
      </w:pPr>
      <w:r w:rsidRPr="00455067">
        <w:rPr>
          <w:rFonts w:cs="Arial"/>
          <w:b/>
          <w:color w:val="000000" w:themeColor="text1"/>
          <w:shd w:val="clear" w:color="auto" w:fill="00B6E4"/>
          <w:lang w:val="pt-BR"/>
        </w:rPr>
        <w:t xml:space="preserve">Clorpirifós, Clorpirifós-metil </w:t>
      </w:r>
      <w:r w:rsidR="00023FFA" w:rsidRPr="00455067">
        <w:rPr>
          <w:rFonts w:cs="Arial"/>
          <w:i/>
          <w:sz w:val="18"/>
          <w:lang w:val="pt-BR"/>
        </w:rPr>
        <w:t>(</w:t>
      </w:r>
      <w:r w:rsidR="00B342CB" w:rsidRPr="00455067">
        <w:rPr>
          <w:rFonts w:cs="Arial"/>
          <w:i/>
          <w:sz w:val="18"/>
          <w:lang w:val="pt-BR"/>
        </w:rPr>
        <w:t>Exemplos de nomes comerciais de pesticidas que contém este ingrediente ativo</w:t>
      </w:r>
      <w:r w:rsidR="00023FFA" w:rsidRPr="00455067">
        <w:rPr>
          <w:rFonts w:cs="Arial"/>
          <w:i/>
          <w:sz w:val="18"/>
          <w:lang w:val="pt-BR"/>
        </w:rPr>
        <w:t xml:space="preserve">: </w:t>
      </w:r>
      <w:r w:rsidR="00023FFA" w:rsidRPr="00455067">
        <w:rPr>
          <w:rFonts w:cs="Arial"/>
          <w:b/>
          <w:i/>
          <w:sz w:val="18"/>
          <w:lang w:val="pt-BR"/>
        </w:rPr>
        <w:t>Dursban, Lorsban)</w:t>
      </w:r>
    </w:p>
    <w:p w14:paraId="367A9DE5" w14:textId="77777777" w:rsidR="00023FFA" w:rsidRPr="00455067" w:rsidRDefault="00023FFA" w:rsidP="00451C88">
      <w:pPr>
        <w:rPr>
          <w:lang w:val="pt-BR"/>
        </w:rPr>
      </w:pPr>
    </w:p>
    <w:p w14:paraId="390DD819" w14:textId="3B474683" w:rsidR="00451C88" w:rsidRPr="00455067" w:rsidRDefault="001C4C67" w:rsidP="00023FFA">
      <w:pPr>
        <w:spacing w:after="120" w:line="240" w:lineRule="auto"/>
        <w:ind w:left="1560" w:hanging="1560"/>
        <w:rPr>
          <w:rFonts w:cs="Arial"/>
          <w:lang w:val="pt-BR"/>
        </w:rPr>
      </w:pPr>
      <w:r w:rsidRPr="00455067">
        <w:rPr>
          <w:b/>
          <w:shd w:val="clear" w:color="auto" w:fill="00B6E4"/>
          <w:lang w:val="pt-BR"/>
        </w:rPr>
        <w:t>Per</w:t>
      </w:r>
      <w:r w:rsidR="00F20077" w:rsidRPr="00455067">
        <w:rPr>
          <w:b/>
          <w:shd w:val="clear" w:color="auto" w:fill="00B6E4"/>
          <w:lang w:val="pt-BR"/>
        </w:rPr>
        <w:t>gunta</w:t>
      </w:r>
      <w:r w:rsidR="00451C88" w:rsidRPr="00455067">
        <w:rPr>
          <w:b/>
          <w:shd w:val="clear" w:color="auto" w:fill="00B6E4"/>
          <w:lang w:val="pt-BR"/>
        </w:rPr>
        <w:t xml:space="preserve"> 2.</w:t>
      </w:r>
      <w:r w:rsidR="00023FFA" w:rsidRPr="00455067">
        <w:rPr>
          <w:b/>
          <w:shd w:val="clear" w:color="auto" w:fill="00B6E4"/>
          <w:lang w:val="pt-BR"/>
        </w:rPr>
        <w:t>2</w:t>
      </w:r>
      <w:r w:rsidR="005A5AFD" w:rsidRPr="00455067">
        <w:rPr>
          <w:b/>
          <w:shd w:val="clear" w:color="auto" w:fill="00B6E4"/>
          <w:lang w:val="pt-BR"/>
        </w:rPr>
        <w:t>-</w:t>
      </w:r>
      <w:r w:rsidR="00AC1CF9" w:rsidRPr="00455067">
        <w:rPr>
          <w:b/>
          <w:shd w:val="clear" w:color="auto" w:fill="00B6E4"/>
          <w:lang w:val="pt-BR"/>
        </w:rPr>
        <w:t>2</w:t>
      </w:r>
      <w:r w:rsidR="00451C88" w:rsidRPr="00455067">
        <w:rPr>
          <w:rStyle w:val="Heading2Char"/>
          <w:rFonts w:cs="Arial"/>
          <w:color w:val="000000" w:themeColor="text1"/>
          <w:u w:val="none"/>
          <w:shd w:val="clear" w:color="auto" w:fill="00B9E4"/>
          <w:lang w:val="pt-BR"/>
        </w:rPr>
        <w:t xml:space="preserve"> </w:t>
      </w:r>
      <w:r w:rsidRPr="00455067">
        <w:rPr>
          <w:b/>
          <w:lang w:val="pt-BR"/>
        </w:rPr>
        <w:t xml:space="preserve"> Você conhece algum produto ou prática alternativa (substância química ou não) que possa ser usada no lugar de</w:t>
      </w:r>
      <w:r w:rsidRPr="00455067">
        <w:rPr>
          <w:rFonts w:cs="Arial"/>
          <w:b/>
          <w:color w:val="00B6E4"/>
          <w:lang w:val="pt-BR"/>
        </w:rPr>
        <w:t xml:space="preserve"> </w:t>
      </w:r>
      <w:r w:rsidR="00FC6E3B" w:rsidRPr="00455067">
        <w:rPr>
          <w:rFonts w:cs="Arial"/>
          <w:b/>
          <w:i/>
          <w:color w:val="00B6E4"/>
          <w:u w:val="single"/>
          <w:lang w:val="pt-BR"/>
        </w:rPr>
        <w:t>Clorpirifó</w:t>
      </w:r>
      <w:r w:rsidR="00451C88" w:rsidRPr="00455067">
        <w:rPr>
          <w:rFonts w:cs="Arial"/>
          <w:b/>
          <w:i/>
          <w:color w:val="00B6E4"/>
          <w:u w:val="single"/>
          <w:lang w:val="pt-BR"/>
        </w:rPr>
        <w:t>s</w:t>
      </w:r>
      <w:r w:rsidR="00451C88" w:rsidRPr="00455067">
        <w:rPr>
          <w:rFonts w:cs="Arial"/>
          <w:lang w:val="pt-BR"/>
        </w:rPr>
        <w:t>?</w:t>
      </w:r>
    </w:p>
    <w:p w14:paraId="1C0889B3" w14:textId="77777777" w:rsidR="001C4C67" w:rsidRPr="00455067" w:rsidRDefault="001C4C67" w:rsidP="001C4C67">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0E975A7E" w14:textId="77777777" w:rsidR="001C4C67" w:rsidRPr="00455067" w:rsidRDefault="001C4C67" w:rsidP="001C4C67">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5F774BAB" w14:textId="77777777" w:rsidR="001C4C67" w:rsidRPr="00455067" w:rsidRDefault="001C4C67" w:rsidP="001C4C67">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5406C773" w14:textId="77777777"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231E5D52" w14:textId="77777777"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5EEEE4C2" w14:textId="77777777"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0DCADBBE" w14:textId="714EFC06"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3A5CC5C4" w14:textId="77777777"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141BBD75" w14:textId="6FC031D0" w:rsidR="001C4C67" w:rsidRPr="00455067" w:rsidRDefault="001C4C67" w:rsidP="001C4C67">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073FEF66" w14:textId="60D3B1A6" w:rsidR="001C4C67" w:rsidRPr="00455067" w:rsidRDefault="001C4C67" w:rsidP="001C4C67">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3ACFD0E1" w14:textId="77777777" w:rsidR="001C4C67" w:rsidRPr="00455067" w:rsidRDefault="001C4C67" w:rsidP="001C4C67">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518D23C0" w14:textId="77777777" w:rsidR="001C4C67" w:rsidRPr="001C084B" w:rsidRDefault="001C4C67" w:rsidP="001C4C67">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06FE7663" w14:textId="77777777" w:rsidR="00451C88" w:rsidRPr="001C084B" w:rsidRDefault="00451C88" w:rsidP="00451C88">
      <w:pPr>
        <w:ind w:firstLine="567"/>
        <w:rPr>
          <w:rFonts w:cs="Arial"/>
          <w:color w:val="000000" w:themeColor="text1"/>
          <w:u w:val="single"/>
          <w:lang w:val="es-SV"/>
        </w:rPr>
      </w:pPr>
    </w:p>
    <w:p w14:paraId="2EA158B0" w14:textId="77777777" w:rsidR="001C4C67" w:rsidRPr="001C084B" w:rsidRDefault="001C4C67" w:rsidP="00451C88">
      <w:pPr>
        <w:ind w:firstLine="567"/>
        <w:rPr>
          <w:rFonts w:cs="Arial"/>
          <w:color w:val="000000" w:themeColor="text1"/>
          <w:u w:val="single"/>
          <w:lang w:val="es-SV"/>
        </w:rPr>
      </w:pPr>
    </w:p>
    <w:p w14:paraId="38A006A3" w14:textId="4066E702" w:rsidR="001C4C67" w:rsidRPr="00455067" w:rsidRDefault="001C4C67" w:rsidP="001C4C67">
      <w:pPr>
        <w:spacing w:after="120" w:line="276" w:lineRule="auto"/>
        <w:ind w:left="1418" w:hanging="1418"/>
        <w:rPr>
          <w:rFonts w:cs="Arial"/>
          <w:b/>
          <w:lang w:val="pt-BR"/>
        </w:rPr>
      </w:pPr>
      <w:r w:rsidRPr="00455067">
        <w:rPr>
          <w:b/>
          <w:shd w:val="clear" w:color="auto" w:fill="00B6E4"/>
          <w:lang w:val="pt-BR"/>
        </w:rPr>
        <w:lastRenderedPageBreak/>
        <w:t>Per</w:t>
      </w:r>
      <w:r w:rsidR="00FC6E3B" w:rsidRPr="00455067">
        <w:rPr>
          <w:b/>
          <w:shd w:val="clear" w:color="auto" w:fill="00B6E4"/>
          <w:lang w:val="pt-BR"/>
        </w:rPr>
        <w:t>gunta</w:t>
      </w:r>
      <w:r w:rsidR="00451C88" w:rsidRPr="00455067">
        <w:rPr>
          <w:b/>
          <w:shd w:val="clear" w:color="auto" w:fill="00B6E4"/>
          <w:lang w:val="pt-BR"/>
        </w:rPr>
        <w:t xml:space="preserve"> 2.</w:t>
      </w:r>
      <w:r w:rsidR="00023FFA" w:rsidRPr="00455067">
        <w:rPr>
          <w:b/>
          <w:shd w:val="clear" w:color="auto" w:fill="00B6E4"/>
          <w:lang w:val="pt-BR"/>
        </w:rPr>
        <w:t>2-</w:t>
      </w:r>
      <w:r w:rsidR="00AC1CF9" w:rsidRPr="00455067">
        <w:rPr>
          <w:b/>
          <w:shd w:val="clear" w:color="auto" w:fill="00B6E4"/>
          <w:lang w:val="pt-BR"/>
        </w:rPr>
        <w:t>3</w:t>
      </w:r>
      <w:r w:rsidR="00023FFA" w:rsidRPr="00455067">
        <w:rPr>
          <w:b/>
          <w:shd w:val="clear" w:color="auto" w:fill="00B6E4"/>
          <w:lang w:val="pt-BR"/>
        </w:rPr>
        <w:t xml:space="preserve"> </w:t>
      </w:r>
      <w:r w:rsidRPr="00455067">
        <w:rPr>
          <w:rFonts w:cs="Arial"/>
          <w:b/>
          <w:lang w:val="pt-BR"/>
        </w:rPr>
        <w:t xml:space="preserve"> Por que eliminar o uso deste material ou restringir pode dificultar para você / seus membros? </w:t>
      </w:r>
    </w:p>
    <w:p w14:paraId="5004302E" w14:textId="77777777" w:rsidR="001C4C67" w:rsidRPr="00455067" w:rsidRDefault="001C4C67" w:rsidP="001C4C67">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4BB92961" w14:textId="77777777" w:rsidR="001C4C67" w:rsidRPr="00455067" w:rsidRDefault="001C4C67" w:rsidP="001C4C67">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197551D2" w14:textId="77777777" w:rsidR="001C4C67" w:rsidRPr="00455067" w:rsidRDefault="001C4C67" w:rsidP="001C4C67">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44D0A820" w14:textId="77777777" w:rsidR="001C4C67" w:rsidRPr="00455067" w:rsidRDefault="001C4C67" w:rsidP="001C4C67">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13CEAE5E" w14:textId="77777777" w:rsidR="001C4C67" w:rsidRPr="00455067" w:rsidRDefault="001C4C67" w:rsidP="001C4C67">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7B03FE59" w14:textId="77777777" w:rsidR="001C4C67" w:rsidRPr="00455067" w:rsidRDefault="001C4C67" w:rsidP="001C4C67">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634190FE" w14:textId="736DA3C5" w:rsidR="001C4C67" w:rsidRPr="00455067" w:rsidRDefault="001C4C67" w:rsidP="001C4C67">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6564596E" w14:textId="77777777" w:rsidR="001C4C67" w:rsidRPr="00455067" w:rsidRDefault="001C4C67" w:rsidP="001C4C67">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377A20CA" w14:textId="49028EB3" w:rsidR="00451C88" w:rsidRPr="00455067" w:rsidRDefault="00451C88" w:rsidP="00451C88">
      <w:pPr>
        <w:ind w:firstLine="567"/>
        <w:rPr>
          <w:rFonts w:cs="Arial"/>
          <w:i/>
          <w:color w:val="000000" w:themeColor="text1"/>
          <w:lang w:val="pt-BR"/>
        </w:rPr>
      </w:pPr>
    </w:p>
    <w:p w14:paraId="3A941FBF" w14:textId="77777777" w:rsidR="00455979" w:rsidRPr="00455067" w:rsidRDefault="00455979" w:rsidP="00451C88">
      <w:pPr>
        <w:ind w:firstLine="567"/>
        <w:rPr>
          <w:rFonts w:cs="Arial"/>
          <w:i/>
          <w:color w:val="000000" w:themeColor="text1"/>
          <w:lang w:val="pt-BR"/>
        </w:rPr>
      </w:pPr>
    </w:p>
    <w:p w14:paraId="271B67DA" w14:textId="2353D96D" w:rsidR="00FC6E3B" w:rsidRPr="00455067" w:rsidRDefault="001C4C67" w:rsidP="00FC6E3B">
      <w:pPr>
        <w:spacing w:after="120" w:line="240" w:lineRule="auto"/>
        <w:rPr>
          <w:rFonts w:cs="Arial"/>
          <w:b/>
          <w:lang w:val="pt-BR"/>
        </w:rPr>
      </w:pPr>
      <w:r w:rsidRPr="00455067">
        <w:rPr>
          <w:b/>
          <w:shd w:val="clear" w:color="auto" w:fill="00B6E4"/>
          <w:lang w:val="pt-BR"/>
        </w:rPr>
        <w:t>Per</w:t>
      </w:r>
      <w:r w:rsidR="00FC6E3B" w:rsidRPr="00455067">
        <w:rPr>
          <w:b/>
          <w:shd w:val="clear" w:color="auto" w:fill="00B6E4"/>
          <w:lang w:val="pt-BR"/>
        </w:rPr>
        <w:t>gunta</w:t>
      </w:r>
      <w:r w:rsidR="00451C88" w:rsidRPr="00455067">
        <w:rPr>
          <w:b/>
          <w:shd w:val="clear" w:color="auto" w:fill="00B6E4"/>
          <w:lang w:val="pt-BR"/>
        </w:rPr>
        <w:t xml:space="preserve"> 2.</w:t>
      </w:r>
      <w:r w:rsidR="00023FFA" w:rsidRPr="00455067">
        <w:rPr>
          <w:b/>
          <w:shd w:val="clear" w:color="auto" w:fill="00B6E4"/>
          <w:lang w:val="pt-BR"/>
        </w:rPr>
        <w:t>2-</w:t>
      </w:r>
      <w:r w:rsidR="00AC1CF9" w:rsidRPr="00455067">
        <w:rPr>
          <w:b/>
          <w:shd w:val="clear" w:color="auto" w:fill="00B6E4"/>
          <w:lang w:val="pt-BR"/>
        </w:rPr>
        <w:t>4</w:t>
      </w:r>
      <w:r w:rsidR="00451C88" w:rsidRPr="00455067">
        <w:rPr>
          <w:rStyle w:val="Heading2Char"/>
          <w:rFonts w:cs="Arial"/>
          <w:color w:val="000000" w:themeColor="text1"/>
          <w:u w:val="none"/>
          <w:shd w:val="clear" w:color="auto" w:fill="00B9E4"/>
          <w:lang w:val="pt-BR"/>
        </w:rPr>
        <w:t xml:space="preserve"> </w:t>
      </w:r>
      <w:r w:rsidRPr="00455067">
        <w:rPr>
          <w:rFonts w:cs="Arial"/>
          <w:b/>
          <w:lang w:val="pt-BR"/>
        </w:rPr>
        <w:t>Indique o alcance e a frequência do uso de pesticidas / produtos com</w:t>
      </w:r>
      <w:r w:rsidR="00FC6E3B" w:rsidRPr="00455067">
        <w:rPr>
          <w:rFonts w:cs="Arial"/>
          <w:b/>
          <w:lang w:val="pt-BR"/>
        </w:rPr>
        <w:t xml:space="preserve"> Clorpirifós.</w:t>
      </w:r>
    </w:p>
    <w:p w14:paraId="7BAF9883"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1A7ADF57"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76D6C8EB"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28E6E80B"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D60AD76" w14:textId="77777777" w:rsidR="0053181B" w:rsidRPr="00455067" w:rsidRDefault="0053181B" w:rsidP="0053181B">
      <w:pPr>
        <w:spacing w:line="240" w:lineRule="auto"/>
        <w:ind w:firstLine="708"/>
        <w:contextualSpacing/>
        <w:rPr>
          <w:rFonts w:cs="Arial"/>
          <w:shd w:val="clear" w:color="auto" w:fill="B7F1FF"/>
          <w:lang w:val="pt-BR"/>
        </w:rPr>
      </w:pPr>
    </w:p>
    <w:p w14:paraId="40EB5BF0"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2032D863"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59A40B68" w14:textId="77777777" w:rsidR="0053181B" w:rsidRPr="00455067" w:rsidRDefault="0053181B" w:rsidP="0053181B">
      <w:pPr>
        <w:spacing w:line="240" w:lineRule="auto"/>
        <w:contextualSpacing/>
        <w:rPr>
          <w:rFonts w:cs="Arial"/>
          <w:lang w:val="pt-BR"/>
        </w:rPr>
      </w:pPr>
      <w:r w:rsidRPr="00455067">
        <w:rPr>
          <w:rFonts w:cs="Arial"/>
          <w:lang w:val="pt-BR"/>
        </w:rPr>
        <w:tab/>
      </w:r>
    </w:p>
    <w:p w14:paraId="05566C87"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5F8E1F0E"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A4A35C6" w14:textId="77777777" w:rsidR="0053181B" w:rsidRPr="00455067" w:rsidRDefault="0053181B" w:rsidP="0053181B">
      <w:pPr>
        <w:spacing w:line="240" w:lineRule="auto"/>
        <w:contextualSpacing/>
        <w:rPr>
          <w:rFonts w:cs="Arial"/>
          <w:lang w:val="pt-BR"/>
        </w:rPr>
      </w:pPr>
    </w:p>
    <w:p w14:paraId="3BFDD70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142F092D" w14:textId="7F987EF2"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B7FD0D2" w14:textId="77777777" w:rsidR="0053181B" w:rsidRPr="00455067" w:rsidRDefault="0053181B" w:rsidP="0053181B">
      <w:pPr>
        <w:spacing w:line="240" w:lineRule="auto"/>
        <w:contextualSpacing/>
        <w:rPr>
          <w:rFonts w:cs="Arial"/>
          <w:lang w:val="pt-BR"/>
        </w:rPr>
      </w:pPr>
    </w:p>
    <w:p w14:paraId="7FB374D6" w14:textId="77777777" w:rsidR="00451C88" w:rsidRPr="00455067" w:rsidRDefault="00451C88" w:rsidP="00D1404E">
      <w:pPr>
        <w:ind w:firstLine="567"/>
        <w:rPr>
          <w:rFonts w:cs="Arial"/>
          <w:i/>
          <w:color w:val="000000" w:themeColor="text1"/>
          <w:lang w:val="pt-BR"/>
        </w:rPr>
      </w:pPr>
    </w:p>
    <w:p w14:paraId="745A83F6" w14:textId="10F49220" w:rsidR="00023FFA" w:rsidRPr="00455067" w:rsidRDefault="001C4C67" w:rsidP="00023FFA">
      <w:pPr>
        <w:spacing w:after="120" w:line="240" w:lineRule="auto"/>
        <w:ind w:left="1560" w:hanging="1560"/>
        <w:rPr>
          <w:rFonts w:cs="Arial"/>
          <w:lang w:val="pt-BR"/>
        </w:rPr>
      </w:pPr>
      <w:r w:rsidRPr="00455067">
        <w:rPr>
          <w:b/>
          <w:shd w:val="clear" w:color="auto" w:fill="00B6E4"/>
          <w:lang w:val="pt-BR"/>
        </w:rPr>
        <w:t>Per</w:t>
      </w:r>
      <w:r w:rsidR="00023FFA" w:rsidRPr="00455067">
        <w:rPr>
          <w:b/>
          <w:shd w:val="clear" w:color="auto" w:fill="00B6E4"/>
          <w:lang w:val="pt-BR"/>
        </w:rPr>
        <w:t>gunta 2.2-</w:t>
      </w:r>
      <w:r w:rsidR="00AC1CF9" w:rsidRPr="00455067">
        <w:rPr>
          <w:b/>
          <w:shd w:val="clear" w:color="auto" w:fill="00B6E4"/>
          <w:lang w:val="pt-BR"/>
        </w:rPr>
        <w:t>5</w:t>
      </w:r>
      <w:r w:rsidR="00023FFA" w:rsidRPr="00455067">
        <w:rPr>
          <w:rStyle w:val="Heading2Char"/>
          <w:rFonts w:cs="Arial"/>
          <w:color w:val="000000" w:themeColor="text1"/>
          <w:u w:val="none"/>
          <w:shd w:val="clear" w:color="auto" w:fill="00B9E4"/>
          <w:lang w:val="pt-BR"/>
        </w:rPr>
        <w:t xml:space="preserve"> </w:t>
      </w:r>
      <w:r w:rsidRPr="00455067">
        <w:rPr>
          <w:b/>
          <w:lang w:val="pt-BR"/>
        </w:rPr>
        <w:t xml:space="preserve"> Você conhece algum produto ou prática alternativa (substância química ou não) que possa ser usada no lugar de</w:t>
      </w:r>
      <w:r w:rsidRPr="00455067">
        <w:rPr>
          <w:rFonts w:cs="Arial"/>
          <w:b/>
          <w:color w:val="00B6E4"/>
          <w:lang w:val="pt-BR"/>
        </w:rPr>
        <w:t xml:space="preserve"> </w:t>
      </w:r>
      <w:r w:rsidRPr="00455067">
        <w:rPr>
          <w:rFonts w:cs="Arial"/>
          <w:b/>
          <w:i/>
          <w:color w:val="00B6E4"/>
          <w:u w:val="single"/>
          <w:lang w:val="pt-BR"/>
        </w:rPr>
        <w:t>Clorpirifós-metil</w:t>
      </w:r>
      <w:r w:rsidR="00023FFA" w:rsidRPr="00455067">
        <w:rPr>
          <w:rFonts w:cs="Arial"/>
          <w:lang w:val="pt-BR"/>
        </w:rPr>
        <w:t>?</w:t>
      </w:r>
    </w:p>
    <w:p w14:paraId="069922BA" w14:textId="77777777" w:rsidR="001D6C18" w:rsidRPr="00455067" w:rsidRDefault="001D6C18" w:rsidP="001D6C18">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3BD5FEF4" w14:textId="77777777" w:rsidR="001D6C18" w:rsidRPr="00455067" w:rsidRDefault="001D6C18" w:rsidP="001D6C18">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1BA2B820" w14:textId="77777777" w:rsidR="001D6C18" w:rsidRPr="00455067" w:rsidRDefault="001D6C18" w:rsidP="001D6C18">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77AC351D" w14:textId="77777777"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247E83DC" w14:textId="77777777"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24955F2C" w14:textId="77777777"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1170E312" w14:textId="77A45072"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32C3D2FA" w14:textId="77777777"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1D818575" w14:textId="379A60BF" w:rsidR="001D6C18" w:rsidRPr="00455067" w:rsidRDefault="001D6C18" w:rsidP="001D6C18">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0CE99BAB" w14:textId="5138BA95" w:rsidR="001D6C18" w:rsidRPr="00455067" w:rsidRDefault="001D6C18" w:rsidP="001D6C18">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7905B181" w14:textId="77777777" w:rsidR="001D6C18" w:rsidRPr="00455067" w:rsidRDefault="001D6C18" w:rsidP="001D6C18">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6A779F84" w14:textId="77777777" w:rsidR="001D6C18" w:rsidRPr="001C084B" w:rsidRDefault="001D6C18" w:rsidP="001D6C18">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6B851B9D" w14:textId="01E6281F" w:rsidR="00023FFA" w:rsidRPr="001C084B" w:rsidRDefault="00023FFA" w:rsidP="00023FFA">
      <w:pPr>
        <w:ind w:firstLine="567"/>
        <w:rPr>
          <w:rFonts w:cs="Arial"/>
          <w:color w:val="000000" w:themeColor="text1"/>
          <w:u w:val="single"/>
          <w:lang w:val="es-SV"/>
        </w:rPr>
      </w:pPr>
    </w:p>
    <w:p w14:paraId="759DD74C" w14:textId="77777777" w:rsidR="009A6FA4" w:rsidRPr="001C084B" w:rsidRDefault="009A6FA4" w:rsidP="00023FFA">
      <w:pPr>
        <w:ind w:firstLine="567"/>
        <w:rPr>
          <w:rFonts w:cs="Arial"/>
          <w:color w:val="000000" w:themeColor="text1"/>
          <w:u w:val="single"/>
          <w:lang w:val="es-SV"/>
        </w:rPr>
      </w:pPr>
    </w:p>
    <w:p w14:paraId="6C814334" w14:textId="794983FA" w:rsidR="00023FFA" w:rsidRPr="00455067" w:rsidRDefault="001D6C18" w:rsidP="00F30B20">
      <w:pPr>
        <w:spacing w:after="120" w:line="276" w:lineRule="auto"/>
        <w:ind w:left="1559" w:hanging="1559"/>
        <w:rPr>
          <w:rFonts w:cs="Arial"/>
          <w:b/>
          <w:lang w:val="pt-BR"/>
        </w:rPr>
      </w:pPr>
      <w:r w:rsidRPr="00455067">
        <w:rPr>
          <w:b/>
          <w:shd w:val="clear" w:color="auto" w:fill="00B6E4"/>
          <w:lang w:val="pt-BR"/>
        </w:rPr>
        <w:t>Per</w:t>
      </w:r>
      <w:r w:rsidR="00023FFA" w:rsidRPr="00455067">
        <w:rPr>
          <w:b/>
          <w:shd w:val="clear" w:color="auto" w:fill="00B6E4"/>
          <w:lang w:val="pt-BR"/>
        </w:rPr>
        <w:t>gunta 2.2-</w:t>
      </w:r>
      <w:r w:rsidR="00AC1CF9" w:rsidRPr="00455067">
        <w:rPr>
          <w:b/>
          <w:shd w:val="clear" w:color="auto" w:fill="00B6E4"/>
          <w:lang w:val="pt-BR"/>
        </w:rPr>
        <w:t>6</w:t>
      </w:r>
      <w:r w:rsidR="00023FFA" w:rsidRPr="00455067">
        <w:rPr>
          <w:b/>
          <w:shd w:val="clear" w:color="auto" w:fill="00B6E4"/>
          <w:lang w:val="pt-BR"/>
        </w:rPr>
        <w:t xml:space="preserve"> </w:t>
      </w:r>
      <w:r w:rsidRPr="00455067">
        <w:rPr>
          <w:lang w:val="pt-BR"/>
        </w:rPr>
        <w:t xml:space="preserve"> </w:t>
      </w:r>
      <w:r w:rsidRPr="00455067">
        <w:rPr>
          <w:rFonts w:cs="Arial"/>
          <w:b/>
          <w:lang w:val="pt-BR"/>
        </w:rPr>
        <w:t>Por que eliminar o uso deste material ou restringir pode dificultar para você / seus membros?</w:t>
      </w:r>
    </w:p>
    <w:p w14:paraId="7A09B91D" w14:textId="77777777" w:rsidR="001D6C18" w:rsidRPr="00455067" w:rsidRDefault="001D6C18" w:rsidP="001D6C18">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620F8472" w14:textId="77777777" w:rsidR="001D6C18" w:rsidRPr="00455067" w:rsidRDefault="001D6C18" w:rsidP="001D6C18">
      <w:pPr>
        <w:spacing w:line="240" w:lineRule="auto"/>
        <w:rPr>
          <w:rFonts w:cs="Arial"/>
          <w:lang w:val="pt-BR"/>
        </w:rPr>
      </w:pPr>
      <w:r w:rsidRPr="00455067">
        <w:rPr>
          <w:rFonts w:cs="Arial"/>
          <w:lang w:val="pt-BR"/>
        </w:rPr>
        <w:lastRenderedPageBreak/>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0858ED72" w14:textId="77777777" w:rsidR="001D6C18" w:rsidRPr="00455067" w:rsidRDefault="001D6C18" w:rsidP="001D6C18">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5699F4B2" w14:textId="77777777" w:rsidR="001D6C18" w:rsidRPr="00455067" w:rsidRDefault="001D6C18" w:rsidP="001D6C18">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6B4D3909" w14:textId="77777777" w:rsidR="001D6C18" w:rsidRPr="00455067" w:rsidRDefault="001D6C18" w:rsidP="001D6C18">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0C920F73" w14:textId="77777777" w:rsidR="001D6C18" w:rsidRPr="00455067" w:rsidRDefault="001D6C18" w:rsidP="001D6C18">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5A6767F2" w14:textId="1CC85BAA" w:rsidR="001D6C18" w:rsidRPr="00455067" w:rsidRDefault="001D6C18" w:rsidP="001D6C18">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3B305A6E" w14:textId="4C0B9F75" w:rsidR="00023FFA" w:rsidRPr="00455067" w:rsidRDefault="001D6C18" w:rsidP="001D6C18">
      <w:pPr>
        <w:rPr>
          <w:rFonts w:cs="Arial"/>
          <w:i/>
          <w:color w:val="000000" w:themeColor="text1"/>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p>
    <w:p w14:paraId="67B3DBF2" w14:textId="77777777" w:rsidR="001D6C18" w:rsidRPr="00455067" w:rsidRDefault="001D6C18" w:rsidP="00023FFA">
      <w:pPr>
        <w:ind w:firstLine="567"/>
        <w:rPr>
          <w:rFonts w:cs="Arial"/>
          <w:i/>
          <w:color w:val="000000" w:themeColor="text1"/>
          <w:lang w:val="pt-BR"/>
        </w:rPr>
      </w:pPr>
    </w:p>
    <w:p w14:paraId="4909F392" w14:textId="4F66959F" w:rsidR="00023FFA" w:rsidRPr="00455067" w:rsidRDefault="001D6C18" w:rsidP="00023FFA">
      <w:pPr>
        <w:spacing w:after="120" w:line="240" w:lineRule="auto"/>
        <w:ind w:left="1560" w:hanging="1560"/>
        <w:rPr>
          <w:rFonts w:cs="Arial"/>
          <w:b/>
          <w:lang w:val="pt-BR"/>
        </w:rPr>
      </w:pPr>
      <w:r w:rsidRPr="00455067">
        <w:rPr>
          <w:b/>
          <w:shd w:val="clear" w:color="auto" w:fill="00B6E4"/>
          <w:lang w:val="pt-BR"/>
        </w:rPr>
        <w:t>Per</w:t>
      </w:r>
      <w:r w:rsidR="00023FFA" w:rsidRPr="00455067">
        <w:rPr>
          <w:b/>
          <w:shd w:val="clear" w:color="auto" w:fill="00B6E4"/>
          <w:lang w:val="pt-BR"/>
        </w:rPr>
        <w:t>gunta 2.2-</w:t>
      </w:r>
      <w:r w:rsidR="00AC1CF9" w:rsidRPr="00455067">
        <w:rPr>
          <w:b/>
          <w:shd w:val="clear" w:color="auto" w:fill="00B6E4"/>
          <w:lang w:val="pt-BR"/>
        </w:rPr>
        <w:t>7</w:t>
      </w:r>
      <w:r w:rsidR="00023FFA" w:rsidRPr="00455067">
        <w:rPr>
          <w:rStyle w:val="Heading2Char"/>
          <w:rFonts w:cs="Arial"/>
          <w:color w:val="000000" w:themeColor="text1"/>
          <w:u w:val="none"/>
          <w:shd w:val="clear" w:color="auto" w:fill="00B9E4"/>
          <w:lang w:val="pt-BR"/>
        </w:rPr>
        <w:t xml:space="preserve"> </w:t>
      </w:r>
      <w:r w:rsidRPr="00455067">
        <w:rPr>
          <w:rFonts w:cs="Arial"/>
          <w:b/>
          <w:lang w:val="pt-BR"/>
        </w:rPr>
        <w:t xml:space="preserve">Indique o alcance e a frequência do uso de pesticidas / produtos </w:t>
      </w:r>
      <w:r w:rsidR="00023FFA" w:rsidRPr="00455067">
        <w:rPr>
          <w:rFonts w:cs="Arial"/>
          <w:b/>
          <w:lang w:val="pt-BR"/>
        </w:rPr>
        <w:t>co</w:t>
      </w:r>
      <w:r w:rsidRPr="00455067">
        <w:rPr>
          <w:rFonts w:cs="Arial"/>
          <w:b/>
          <w:lang w:val="pt-BR"/>
        </w:rPr>
        <w:t>m</w:t>
      </w:r>
      <w:r w:rsidR="00023FFA" w:rsidRPr="00455067">
        <w:rPr>
          <w:rFonts w:cs="Arial"/>
          <w:b/>
          <w:lang w:val="pt-BR"/>
        </w:rPr>
        <w:t xml:space="preserve"> </w:t>
      </w:r>
      <w:r w:rsidRPr="00455067">
        <w:rPr>
          <w:rFonts w:cs="Arial"/>
          <w:b/>
          <w:lang w:val="pt-BR"/>
        </w:rPr>
        <w:t>Clorpirifós-metil</w:t>
      </w:r>
      <w:r w:rsidR="00023FFA" w:rsidRPr="00455067">
        <w:rPr>
          <w:rFonts w:cs="Arial"/>
          <w:b/>
          <w:lang w:val="pt-BR"/>
        </w:rPr>
        <w:t>.</w:t>
      </w:r>
    </w:p>
    <w:p w14:paraId="217B0173"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06F367AE"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42DD3BF4"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3C51CCE4"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92E2B15" w14:textId="77777777" w:rsidR="0053181B" w:rsidRPr="00455067" w:rsidRDefault="0053181B" w:rsidP="0053181B">
      <w:pPr>
        <w:spacing w:line="240" w:lineRule="auto"/>
        <w:ind w:firstLine="708"/>
        <w:contextualSpacing/>
        <w:rPr>
          <w:rFonts w:cs="Arial"/>
          <w:shd w:val="clear" w:color="auto" w:fill="B7F1FF"/>
          <w:lang w:val="pt-BR"/>
        </w:rPr>
      </w:pPr>
    </w:p>
    <w:p w14:paraId="6B379FD0"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4FFAF0F0"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8FA031F" w14:textId="77777777" w:rsidR="0053181B" w:rsidRPr="00455067" w:rsidRDefault="0053181B" w:rsidP="0053181B">
      <w:pPr>
        <w:spacing w:line="240" w:lineRule="auto"/>
        <w:contextualSpacing/>
        <w:rPr>
          <w:rFonts w:cs="Arial"/>
          <w:lang w:val="pt-BR"/>
        </w:rPr>
      </w:pPr>
      <w:r w:rsidRPr="00455067">
        <w:rPr>
          <w:rFonts w:cs="Arial"/>
          <w:lang w:val="pt-BR"/>
        </w:rPr>
        <w:tab/>
      </w:r>
    </w:p>
    <w:p w14:paraId="5A56B798"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4BCE1B4F"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CFA7E6A" w14:textId="77777777" w:rsidR="0053181B" w:rsidRPr="00455067" w:rsidRDefault="0053181B" w:rsidP="0053181B">
      <w:pPr>
        <w:spacing w:line="240" w:lineRule="auto"/>
        <w:contextualSpacing/>
        <w:rPr>
          <w:rFonts w:cs="Arial"/>
          <w:lang w:val="pt-BR"/>
        </w:rPr>
      </w:pPr>
    </w:p>
    <w:p w14:paraId="70D084BE"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0A815DDE"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1FFAD668" w14:textId="77777777" w:rsidR="0053181B" w:rsidRPr="00455067" w:rsidRDefault="0053181B" w:rsidP="0053181B">
      <w:pPr>
        <w:spacing w:line="240" w:lineRule="auto"/>
        <w:contextualSpacing/>
        <w:rPr>
          <w:rFonts w:cs="Arial"/>
          <w:lang w:val="pt-BR"/>
        </w:rPr>
      </w:pPr>
    </w:p>
    <w:p w14:paraId="0F436753" w14:textId="4F0A5ADE" w:rsidR="00451C88" w:rsidRPr="00455067" w:rsidRDefault="00451C88" w:rsidP="005F5F19">
      <w:pPr>
        <w:spacing w:line="240" w:lineRule="auto"/>
        <w:rPr>
          <w:rFonts w:cs="Arial"/>
          <w:lang w:val="pt-BR"/>
        </w:rPr>
      </w:pPr>
    </w:p>
    <w:p w14:paraId="100C9281" w14:textId="77777777" w:rsidR="00F30B20" w:rsidRPr="00455067" w:rsidRDefault="00F30B20" w:rsidP="005F5F19">
      <w:pPr>
        <w:spacing w:line="240" w:lineRule="auto"/>
        <w:rPr>
          <w:rFonts w:cs="Arial"/>
          <w:lang w:val="pt-BR"/>
        </w:rPr>
      </w:pPr>
    </w:p>
    <w:p w14:paraId="6C65B60A" w14:textId="77777777" w:rsidR="00023FFA" w:rsidRPr="00455067" w:rsidRDefault="00023FFA" w:rsidP="00023FFA">
      <w:pPr>
        <w:pStyle w:val="Heading6"/>
        <w:tabs>
          <w:tab w:val="left" w:pos="1134"/>
        </w:tabs>
        <w:spacing w:before="120" w:after="120" w:line="240" w:lineRule="auto"/>
        <w:rPr>
          <w:lang w:val="pt-BR"/>
        </w:rPr>
      </w:pPr>
      <w:r w:rsidRPr="00455067">
        <w:rPr>
          <w:lang w:val="pt-BR"/>
        </w:rPr>
        <w:t>2.3 Sulfoxaflor</w:t>
      </w:r>
    </w:p>
    <w:p w14:paraId="4693B734" w14:textId="003D1249" w:rsidR="009F0CCD" w:rsidRPr="00455067" w:rsidRDefault="009F0CCD" w:rsidP="003769D0">
      <w:pPr>
        <w:spacing w:line="276" w:lineRule="auto"/>
        <w:rPr>
          <w:rFonts w:cs="Arial"/>
          <w:color w:val="000000" w:themeColor="text1"/>
          <w:lang w:val="pt-BR"/>
        </w:rPr>
      </w:pPr>
      <w:r w:rsidRPr="00455067">
        <w:rPr>
          <w:rFonts w:cs="Arial"/>
          <w:color w:val="000000" w:themeColor="text1"/>
          <w:lang w:val="pt-BR"/>
        </w:rPr>
        <w:t xml:space="preserve">Sulfoxaflor </w:t>
      </w:r>
      <w:r w:rsidR="00E93CAB" w:rsidRPr="00455067">
        <w:rPr>
          <w:rFonts w:cs="Arial"/>
          <w:color w:val="000000" w:themeColor="text1"/>
          <w:lang w:val="pt-BR"/>
        </w:rPr>
        <w:t xml:space="preserve">é </w:t>
      </w:r>
      <w:r w:rsidR="005403A2">
        <w:rPr>
          <w:rFonts w:cs="Arial"/>
          <w:color w:val="000000" w:themeColor="text1"/>
          <w:lang w:val="pt-BR"/>
        </w:rPr>
        <w:t>neonicotinoide</w:t>
      </w:r>
      <w:r w:rsidR="00E93CAB" w:rsidRPr="00455067">
        <w:rPr>
          <w:rFonts w:cs="Arial"/>
          <w:color w:val="000000" w:themeColor="text1"/>
          <w:lang w:val="pt-BR"/>
        </w:rPr>
        <w:t xml:space="preserve"> que compartilha muitas das características perigosas dos </w:t>
      </w:r>
      <w:r w:rsidR="005403A2">
        <w:rPr>
          <w:szCs w:val="22"/>
          <w:lang w:val="pt-BR"/>
        </w:rPr>
        <w:t>neonicotinoides</w:t>
      </w:r>
      <w:r w:rsidR="00E93CAB" w:rsidRPr="00455067">
        <w:rPr>
          <w:szCs w:val="22"/>
          <w:lang w:val="pt-BR"/>
        </w:rPr>
        <w:t xml:space="preserve"> e exibe uma alta atividade inseticida diante um amplo rango de insetos sugadores</w:t>
      </w:r>
      <w:r w:rsidR="005C1276" w:rsidRPr="00455067">
        <w:rPr>
          <w:rStyle w:val="FootnoteReference"/>
          <w:rFonts w:cs="Arial"/>
          <w:color w:val="000000" w:themeColor="text1"/>
          <w:lang w:val="pt-BR"/>
        </w:rPr>
        <w:footnoteReference w:id="9"/>
      </w:r>
      <w:r w:rsidR="005C1276" w:rsidRPr="00455067">
        <w:rPr>
          <w:rFonts w:cs="Arial"/>
          <w:color w:val="000000" w:themeColor="text1"/>
          <w:lang w:val="pt-BR"/>
        </w:rPr>
        <w:t xml:space="preserve">. </w:t>
      </w:r>
      <w:r w:rsidR="00E93CAB" w:rsidRPr="00455067">
        <w:rPr>
          <w:rFonts w:cs="Arial"/>
          <w:color w:val="000000" w:themeColor="text1"/>
          <w:lang w:val="pt-BR"/>
        </w:rPr>
        <w:t>É relativamente volátil, embora tenha capacidade de movimentação no solo, tem um baixo potencial de filtragem devido a sua rápida velocidade de degradação. Tem um alto potencial bioacumlativo, no geral, moderadamente tóxico para os pássaros e os mamíferos e tem uma baixa toxicidade para a maioria das espécies aquáticas. É altamente tóxico para as abelhas e as minhocas</w:t>
      </w:r>
      <w:r w:rsidR="005C1276" w:rsidRPr="00455067">
        <w:rPr>
          <w:rStyle w:val="FootnoteReference"/>
          <w:rFonts w:cs="Arial"/>
          <w:color w:val="000000" w:themeColor="text1"/>
          <w:lang w:val="pt-BR"/>
        </w:rPr>
        <w:footnoteReference w:id="10"/>
      </w:r>
      <w:r w:rsidR="005C1276" w:rsidRPr="00455067">
        <w:rPr>
          <w:rFonts w:cs="Arial"/>
          <w:color w:val="000000" w:themeColor="text1"/>
          <w:lang w:val="pt-BR"/>
        </w:rPr>
        <w:t>.</w:t>
      </w:r>
    </w:p>
    <w:p w14:paraId="6B9A7020" w14:textId="77777777" w:rsidR="00050ED3" w:rsidRPr="00455979" w:rsidRDefault="00050ED3" w:rsidP="003769D0">
      <w:pPr>
        <w:spacing w:line="276" w:lineRule="auto"/>
        <w:rPr>
          <w:rFonts w:cs="Arial"/>
          <w:b/>
          <w:color w:val="000000" w:themeColor="text1"/>
          <w:lang w:val="pt-BR"/>
        </w:rPr>
      </w:pPr>
    </w:p>
    <w:p w14:paraId="177BDA7F" w14:textId="7ED46723" w:rsidR="00D40897" w:rsidRPr="00455979" w:rsidRDefault="00D40897" w:rsidP="003769D0">
      <w:pPr>
        <w:spacing w:line="276" w:lineRule="auto"/>
        <w:rPr>
          <w:rFonts w:cs="Arial"/>
          <w:b/>
          <w:color w:val="000000" w:themeColor="text1"/>
          <w:lang w:val="pt-BR"/>
        </w:rPr>
      </w:pPr>
      <w:r w:rsidRPr="00455979">
        <w:rPr>
          <w:rFonts w:cs="Arial"/>
          <w:b/>
          <w:color w:val="000000" w:themeColor="text1"/>
          <w:lang w:val="pt-BR"/>
        </w:rPr>
        <w:t>O Sulfoxaflor aparece atualmente na Lista amarela da LMP de Fairtrade. Fairtrade, de acordo com investigações recentes e conclusões sobre agroquímicos que são altamente tóxicos para as abelhas, gostaria de mover o Sulfoxaflor para a Lista restrita (laranja), grupo “b” e permitir seu uso apenas sob condições específicas.</w:t>
      </w:r>
    </w:p>
    <w:p w14:paraId="176DE7F1" w14:textId="79310E35" w:rsidR="00B64B3F" w:rsidRPr="00455067" w:rsidRDefault="00B64B3F" w:rsidP="00B64B3F">
      <w:pPr>
        <w:spacing w:line="276" w:lineRule="auto"/>
        <w:rPr>
          <w:rFonts w:cs="Arial"/>
          <w:b/>
          <w:color w:val="000000" w:themeColor="text1"/>
          <w:sz w:val="22"/>
          <w:lang w:val="pt-BR"/>
        </w:rPr>
      </w:pPr>
    </w:p>
    <w:p w14:paraId="5B3229AA" w14:textId="77EAB650" w:rsidR="005A5AFD" w:rsidRPr="00455067" w:rsidRDefault="00D40897" w:rsidP="005A5AFD">
      <w:pPr>
        <w:shd w:val="clear" w:color="auto" w:fill="00B9E4"/>
        <w:spacing w:line="240" w:lineRule="auto"/>
        <w:rPr>
          <w:rFonts w:cs="Arial"/>
          <w:b/>
          <w:shd w:val="clear" w:color="auto" w:fill="00B9E4"/>
          <w:lang w:val="pt-BR"/>
        </w:rPr>
      </w:pPr>
      <w:r w:rsidRPr="00455067">
        <w:rPr>
          <w:rFonts w:cs="Arial"/>
          <w:b/>
          <w:shd w:val="clear" w:color="auto" w:fill="00B9E4"/>
          <w:lang w:val="pt-BR"/>
        </w:rPr>
        <w:t xml:space="preserve">Comente </w:t>
      </w:r>
      <w:r w:rsidR="005A5AFD" w:rsidRPr="00455067">
        <w:rPr>
          <w:rFonts w:cs="Arial"/>
          <w:b/>
          <w:shd w:val="clear" w:color="auto" w:fill="00B9E4"/>
          <w:lang w:val="pt-BR"/>
        </w:rPr>
        <w:t>a prop</w:t>
      </w:r>
      <w:r w:rsidRPr="00455067">
        <w:rPr>
          <w:rFonts w:cs="Arial"/>
          <w:b/>
          <w:shd w:val="clear" w:color="auto" w:fill="00B9E4"/>
          <w:lang w:val="pt-BR"/>
        </w:rPr>
        <w:t>osta e</w:t>
      </w:r>
      <w:r w:rsidR="005A5AFD" w:rsidRPr="00455067">
        <w:rPr>
          <w:rFonts w:cs="Arial"/>
          <w:b/>
          <w:shd w:val="clear" w:color="auto" w:fill="00B9E4"/>
          <w:lang w:val="pt-BR"/>
        </w:rPr>
        <w:t xml:space="preserve"> responda</w:t>
      </w:r>
      <w:r w:rsidRPr="00455067">
        <w:rPr>
          <w:rFonts w:cs="Arial"/>
          <w:b/>
          <w:shd w:val="clear" w:color="auto" w:fill="00B9E4"/>
          <w:lang w:val="pt-BR"/>
        </w:rPr>
        <w:t xml:space="preserve"> à</w:t>
      </w:r>
      <w:r w:rsidR="001862C2">
        <w:rPr>
          <w:rFonts w:cs="Arial"/>
          <w:b/>
          <w:shd w:val="clear" w:color="auto" w:fill="00B9E4"/>
          <w:lang w:val="pt-BR"/>
        </w:rPr>
        <w:t>s</w:t>
      </w:r>
      <w:r w:rsidR="005A5AFD" w:rsidRPr="00455067">
        <w:rPr>
          <w:rFonts w:cs="Arial"/>
          <w:b/>
          <w:shd w:val="clear" w:color="auto" w:fill="00B9E4"/>
          <w:lang w:val="pt-BR"/>
        </w:rPr>
        <w:t xml:space="preserve"> p</w:t>
      </w:r>
      <w:r w:rsidR="009E4E2E">
        <w:rPr>
          <w:rFonts w:cs="Arial"/>
          <w:b/>
          <w:shd w:val="clear" w:color="auto" w:fill="00B9E4"/>
          <w:lang w:val="pt-BR"/>
        </w:rPr>
        <w:t>er</w:t>
      </w:r>
      <w:r w:rsidR="005A5AFD" w:rsidRPr="00455067">
        <w:rPr>
          <w:rFonts w:cs="Arial"/>
          <w:b/>
          <w:shd w:val="clear" w:color="auto" w:fill="00B9E4"/>
          <w:lang w:val="pt-BR"/>
        </w:rPr>
        <w:t>guntas para cada agroquímico</w:t>
      </w:r>
    </w:p>
    <w:p w14:paraId="69FAF266" w14:textId="77777777" w:rsidR="005A5AFD" w:rsidRPr="00455067" w:rsidRDefault="005A5AFD" w:rsidP="00B64B3F">
      <w:pPr>
        <w:spacing w:line="276" w:lineRule="auto"/>
        <w:rPr>
          <w:rFonts w:cs="Arial"/>
          <w:b/>
          <w:color w:val="000000" w:themeColor="text1"/>
          <w:sz w:val="22"/>
          <w:lang w:val="pt-BR"/>
        </w:rPr>
      </w:pPr>
    </w:p>
    <w:p w14:paraId="333E4B33" w14:textId="6D0DA9A6" w:rsidR="00B64B3F" w:rsidRPr="00455067" w:rsidRDefault="00D40897" w:rsidP="009A6FA4">
      <w:pPr>
        <w:spacing w:line="276" w:lineRule="auto"/>
        <w:ind w:left="1560" w:hanging="1560"/>
        <w:rPr>
          <w:rFonts w:cs="Arial"/>
          <w:b/>
          <w:color w:val="000000" w:themeColor="text1"/>
          <w:sz w:val="22"/>
          <w:lang w:val="pt-BR"/>
        </w:rPr>
      </w:pPr>
      <w:r w:rsidRPr="00455067">
        <w:rPr>
          <w:b/>
          <w:shd w:val="clear" w:color="auto" w:fill="00B6E4"/>
          <w:lang w:val="pt-BR"/>
        </w:rPr>
        <w:t>Propo</w:t>
      </w:r>
      <w:r w:rsidR="00FC6E3B" w:rsidRPr="00455067">
        <w:rPr>
          <w:b/>
          <w:shd w:val="clear" w:color="auto" w:fill="00B6E4"/>
          <w:lang w:val="pt-BR"/>
        </w:rPr>
        <w:t>sta</w:t>
      </w:r>
      <w:r w:rsidR="00050ED3" w:rsidRPr="00455067">
        <w:rPr>
          <w:b/>
          <w:shd w:val="clear" w:color="auto" w:fill="00B6E4"/>
          <w:lang w:val="pt-BR"/>
        </w:rPr>
        <w:t xml:space="preserve"> 2.3.1</w:t>
      </w:r>
      <w:r w:rsidR="00B64B3F" w:rsidRPr="00455067">
        <w:rPr>
          <w:b/>
          <w:sz w:val="18"/>
          <w:shd w:val="clear" w:color="auto" w:fill="00B6E4"/>
          <w:lang w:val="pt-BR"/>
        </w:rPr>
        <w:t>.</w:t>
      </w:r>
      <w:r w:rsidR="00B64B3F" w:rsidRPr="00455067">
        <w:rPr>
          <w:rFonts w:cs="Arial"/>
          <w:b/>
          <w:color w:val="000000" w:themeColor="text1"/>
          <w:lang w:val="pt-BR"/>
        </w:rPr>
        <w:t xml:space="preserve"> </w:t>
      </w:r>
      <w:r w:rsidRPr="00455067">
        <w:rPr>
          <w:rFonts w:cs="Arial"/>
          <w:b/>
          <w:lang w:val="pt-BR"/>
        </w:rPr>
        <w:t xml:space="preserve">Você está de acordo com mover o </w:t>
      </w:r>
      <w:r w:rsidR="00B64B3F" w:rsidRPr="00455067">
        <w:rPr>
          <w:rFonts w:cs="Arial"/>
          <w:b/>
          <w:color w:val="000000" w:themeColor="text1"/>
          <w:lang w:val="pt-BR"/>
        </w:rPr>
        <w:t xml:space="preserve">Sulfoxaflor </w:t>
      </w:r>
      <w:r w:rsidRPr="00455067">
        <w:rPr>
          <w:rFonts w:cs="Arial"/>
          <w:b/>
          <w:color w:val="000000" w:themeColor="text1"/>
          <w:lang w:val="pt-BR"/>
        </w:rPr>
        <w:t>para a</w:t>
      </w:r>
      <w:r w:rsidR="00B64B3F" w:rsidRPr="00455067">
        <w:rPr>
          <w:rFonts w:cs="Arial"/>
          <w:b/>
          <w:color w:val="000000" w:themeColor="text1"/>
          <w:lang w:val="pt-BR"/>
        </w:rPr>
        <w:t xml:space="preserve"> List</w:t>
      </w:r>
      <w:r w:rsidRPr="00455067">
        <w:rPr>
          <w:rFonts w:cs="Arial"/>
          <w:b/>
          <w:color w:val="000000" w:themeColor="text1"/>
          <w:lang w:val="pt-BR"/>
        </w:rPr>
        <w:t>a l</w:t>
      </w:r>
      <w:r w:rsidR="00F177A3" w:rsidRPr="00455067">
        <w:rPr>
          <w:rFonts w:cs="Arial"/>
          <w:b/>
          <w:color w:val="000000" w:themeColor="text1"/>
          <w:lang w:val="pt-BR"/>
        </w:rPr>
        <w:t>aranja</w:t>
      </w:r>
      <w:r w:rsidR="00B64B3F" w:rsidRPr="00455067">
        <w:rPr>
          <w:rFonts w:cs="Arial"/>
          <w:b/>
          <w:color w:val="000000" w:themeColor="text1"/>
          <w:lang w:val="pt-BR"/>
        </w:rPr>
        <w:t xml:space="preserve"> (materia</w:t>
      </w:r>
      <w:r w:rsidRPr="00455067">
        <w:rPr>
          <w:rFonts w:cs="Arial"/>
          <w:b/>
          <w:color w:val="000000" w:themeColor="text1"/>
          <w:lang w:val="pt-BR"/>
        </w:rPr>
        <w:t>is</w:t>
      </w:r>
      <w:r w:rsidR="00B64B3F" w:rsidRPr="00455067">
        <w:rPr>
          <w:rFonts w:cs="Arial"/>
          <w:b/>
          <w:color w:val="000000" w:themeColor="text1"/>
          <w:lang w:val="pt-BR"/>
        </w:rPr>
        <w:t xml:space="preserve"> </w:t>
      </w:r>
      <w:r w:rsidR="00F177A3" w:rsidRPr="00455067">
        <w:rPr>
          <w:rFonts w:cs="Arial"/>
          <w:b/>
          <w:color w:val="000000" w:themeColor="text1"/>
          <w:lang w:val="pt-BR"/>
        </w:rPr>
        <w:t>restri</w:t>
      </w:r>
      <w:r w:rsidR="001862C2">
        <w:rPr>
          <w:rFonts w:cs="Arial"/>
          <w:b/>
          <w:color w:val="000000" w:themeColor="text1"/>
          <w:lang w:val="pt-BR"/>
        </w:rPr>
        <w:t xml:space="preserve">tos </w:t>
      </w:r>
      <w:r w:rsidR="00F177A3" w:rsidRPr="00455067">
        <w:rPr>
          <w:rFonts w:cs="Arial"/>
          <w:b/>
          <w:color w:val="000000" w:themeColor="text1"/>
          <w:lang w:val="pt-BR"/>
        </w:rPr>
        <w:t>co</w:t>
      </w:r>
      <w:r w:rsidRPr="00455067">
        <w:rPr>
          <w:rFonts w:cs="Arial"/>
          <w:b/>
          <w:color w:val="000000" w:themeColor="text1"/>
          <w:lang w:val="pt-BR"/>
        </w:rPr>
        <w:t xml:space="preserve">m condições </w:t>
      </w:r>
      <w:r w:rsidR="00F177A3" w:rsidRPr="00455067">
        <w:rPr>
          <w:rFonts w:cs="Arial"/>
          <w:b/>
          <w:color w:val="000000" w:themeColor="text1"/>
          <w:lang w:val="pt-BR"/>
        </w:rPr>
        <w:t>especí</w:t>
      </w:r>
      <w:r w:rsidR="00B64B3F" w:rsidRPr="00455067">
        <w:rPr>
          <w:rFonts w:cs="Arial"/>
          <w:b/>
          <w:color w:val="000000" w:themeColor="text1"/>
          <w:lang w:val="pt-BR"/>
        </w:rPr>
        <w:t>fic</w:t>
      </w:r>
      <w:r w:rsidR="00F177A3" w:rsidRPr="00455067">
        <w:rPr>
          <w:rFonts w:cs="Arial"/>
          <w:b/>
          <w:color w:val="000000" w:themeColor="text1"/>
          <w:lang w:val="pt-BR"/>
        </w:rPr>
        <w:t>as de uso</w:t>
      </w:r>
      <w:r w:rsidR="00B64B3F" w:rsidRPr="00455067">
        <w:rPr>
          <w:rFonts w:cs="Arial"/>
          <w:b/>
          <w:color w:val="000000" w:themeColor="text1"/>
          <w:lang w:val="pt-BR"/>
        </w:rPr>
        <w:t>)?</w:t>
      </w:r>
    </w:p>
    <w:p w14:paraId="65ACB542" w14:textId="77777777" w:rsidR="00D40897" w:rsidRPr="00455067" w:rsidRDefault="00D40897" w:rsidP="00D40897">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2DB29D50" w14:textId="77777777" w:rsidR="00D40897" w:rsidRPr="00455067" w:rsidRDefault="00D40897" w:rsidP="00D40897">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3849D4F6" w14:textId="77777777" w:rsidR="00D40897" w:rsidRPr="00455067" w:rsidRDefault="00D40897" w:rsidP="00D40897">
      <w:pPr>
        <w:spacing w:line="276" w:lineRule="auto"/>
        <w:rPr>
          <w:rFonts w:cs="Arial"/>
          <w:color w:val="000000" w:themeColor="text1"/>
          <w:lang w:val="pt-BR"/>
        </w:rPr>
      </w:pPr>
      <w:r w:rsidRPr="00455067">
        <w:rPr>
          <w:rFonts w:cs="Arial"/>
          <w:lang w:val="pt-BR"/>
        </w:rPr>
        <w:lastRenderedPageBreak/>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037BC57A" w14:textId="77777777" w:rsidR="00D40897" w:rsidRPr="00455067" w:rsidRDefault="00D40897" w:rsidP="00D40897">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3E538035" w14:textId="77777777" w:rsidR="00D40897" w:rsidRPr="00455067" w:rsidRDefault="00D40897" w:rsidP="00D40897">
      <w:pPr>
        <w:spacing w:line="276" w:lineRule="auto"/>
        <w:rPr>
          <w:b/>
          <w:lang w:val="pt-BR"/>
        </w:rPr>
      </w:pPr>
    </w:p>
    <w:p w14:paraId="246A5583" w14:textId="77777777" w:rsidR="00D40897" w:rsidRPr="00455067" w:rsidRDefault="00D40897" w:rsidP="00D40897">
      <w:pPr>
        <w:spacing w:line="276" w:lineRule="auto"/>
        <w:rPr>
          <w:b/>
          <w:color w:val="000000" w:themeColor="text1"/>
          <w:lang w:val="pt-BR"/>
        </w:rPr>
      </w:pPr>
      <w:r w:rsidRPr="00455067">
        <w:rPr>
          <w:b/>
          <w:lang w:val="pt-BR"/>
        </w:rPr>
        <w:t>Por favor explique sua resposta</w:t>
      </w:r>
      <w:r w:rsidRPr="00455067">
        <w:rPr>
          <w:lang w:val="pt-BR"/>
        </w:rPr>
        <w:t xml:space="preserve">: </w:t>
      </w:r>
    </w:p>
    <w:p w14:paraId="1E5F376B" w14:textId="77777777" w:rsidR="00D40897" w:rsidRPr="00455067" w:rsidRDefault="00D40897" w:rsidP="00D4089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45DDB985" w14:textId="77777777" w:rsidR="00D40897" w:rsidRPr="00455067" w:rsidRDefault="00D40897" w:rsidP="00D4089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40B30019" w14:textId="77777777" w:rsidR="0035253D" w:rsidRPr="00455067" w:rsidRDefault="0035253D" w:rsidP="0035253D">
      <w:pPr>
        <w:spacing w:line="276" w:lineRule="auto"/>
        <w:rPr>
          <w:b/>
          <w:color w:val="000000" w:themeColor="text1"/>
          <w:lang w:val="pt-BR"/>
        </w:rPr>
      </w:pPr>
    </w:p>
    <w:p w14:paraId="1ECC7755" w14:textId="77777777" w:rsidR="00050ED3" w:rsidRPr="00455067" w:rsidRDefault="00050ED3"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b/>
          <w:color w:val="000000" w:themeColor="text1"/>
          <w:shd w:val="clear" w:color="auto" w:fill="00B6E4"/>
          <w:lang w:val="pt-BR"/>
        </w:rPr>
        <w:t>Sulfoxaflor</w:t>
      </w:r>
    </w:p>
    <w:p w14:paraId="250ACD86" w14:textId="0A277244" w:rsidR="00050ED3" w:rsidRPr="00455067" w:rsidRDefault="00050ED3" w:rsidP="00F30B20">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pt-BR"/>
        </w:rPr>
      </w:pPr>
      <w:r w:rsidRPr="00455067">
        <w:rPr>
          <w:rFonts w:cs="Arial"/>
          <w:i/>
          <w:sz w:val="18"/>
          <w:lang w:val="pt-BR"/>
        </w:rPr>
        <w:t>(</w:t>
      </w:r>
      <w:r w:rsidR="00B342CB" w:rsidRPr="00455067">
        <w:rPr>
          <w:rFonts w:cs="Arial"/>
          <w:i/>
          <w:sz w:val="18"/>
          <w:lang w:val="pt-BR"/>
        </w:rPr>
        <w:t xml:space="preserve">Exemplos de nomes comerciais de pesticidas que contém este ingrediente ativo: </w:t>
      </w:r>
      <w:r w:rsidRPr="00455067">
        <w:rPr>
          <w:rFonts w:cs="Arial"/>
          <w:b/>
          <w:i/>
          <w:sz w:val="18"/>
          <w:lang w:val="pt-BR"/>
        </w:rPr>
        <w:t>Transform, Closer)</w:t>
      </w:r>
    </w:p>
    <w:p w14:paraId="26C9FBEA" w14:textId="77777777" w:rsidR="00C505DD" w:rsidRPr="00455067" w:rsidRDefault="00C505DD" w:rsidP="003769D0">
      <w:pPr>
        <w:spacing w:line="276" w:lineRule="auto"/>
        <w:rPr>
          <w:rFonts w:cs="Arial"/>
          <w:b/>
          <w:color w:val="000000" w:themeColor="text1"/>
          <w:sz w:val="22"/>
          <w:lang w:val="pt-BR"/>
        </w:rPr>
      </w:pPr>
    </w:p>
    <w:p w14:paraId="2C33A621" w14:textId="0A7242FA" w:rsidR="005F5F19" w:rsidRPr="00455067" w:rsidRDefault="0044769E" w:rsidP="009A6FA4">
      <w:pPr>
        <w:tabs>
          <w:tab w:val="left" w:pos="1560"/>
        </w:tabs>
        <w:spacing w:line="276" w:lineRule="auto"/>
        <w:ind w:left="1418" w:hanging="1418"/>
        <w:rPr>
          <w:rFonts w:cs="Arial"/>
          <w:lang w:val="pt-BR"/>
        </w:rPr>
      </w:pPr>
      <w:r w:rsidRPr="00455067">
        <w:rPr>
          <w:b/>
          <w:shd w:val="clear" w:color="auto" w:fill="00B6E4"/>
          <w:lang w:val="pt-BR"/>
        </w:rPr>
        <w:t>Per</w:t>
      </w:r>
      <w:r w:rsidR="004373FE" w:rsidRPr="00455067">
        <w:rPr>
          <w:b/>
          <w:shd w:val="clear" w:color="auto" w:fill="00B6E4"/>
          <w:lang w:val="pt-BR"/>
        </w:rPr>
        <w:t>gunta</w:t>
      </w:r>
      <w:r w:rsidR="005F5F19" w:rsidRPr="00455067">
        <w:rPr>
          <w:b/>
          <w:shd w:val="clear" w:color="auto" w:fill="00B6E4"/>
          <w:lang w:val="pt-BR"/>
        </w:rPr>
        <w:t xml:space="preserve"> </w:t>
      </w:r>
      <w:r w:rsidR="00E5446C" w:rsidRPr="00455067">
        <w:rPr>
          <w:b/>
          <w:shd w:val="clear" w:color="auto" w:fill="00B6E4"/>
          <w:lang w:val="pt-BR"/>
        </w:rPr>
        <w:t>2.</w:t>
      </w:r>
      <w:r w:rsidR="00050ED3" w:rsidRPr="00455067">
        <w:rPr>
          <w:b/>
          <w:shd w:val="clear" w:color="auto" w:fill="00B6E4"/>
          <w:lang w:val="pt-BR"/>
        </w:rPr>
        <w:t>3-</w:t>
      </w:r>
      <w:r w:rsidR="00AC1CF9" w:rsidRPr="00455067">
        <w:rPr>
          <w:b/>
          <w:shd w:val="clear" w:color="auto" w:fill="00B6E4"/>
          <w:lang w:val="pt-BR"/>
        </w:rPr>
        <w:t>2</w:t>
      </w:r>
      <w:r w:rsidR="005F5F19" w:rsidRPr="00455067">
        <w:rPr>
          <w:rStyle w:val="Heading2Char"/>
          <w:rFonts w:cs="Arial"/>
          <w:color w:val="000000" w:themeColor="text1"/>
          <w:u w:val="none"/>
          <w:shd w:val="clear" w:color="auto" w:fill="00B9E4"/>
          <w:lang w:val="pt-BR"/>
        </w:rPr>
        <w:t xml:space="preserve"> </w:t>
      </w:r>
      <w:r w:rsidRPr="00455067">
        <w:rPr>
          <w:b/>
          <w:lang w:val="pt-BR"/>
        </w:rPr>
        <w:t xml:space="preserve"> Você conhece algum produto ou prática alternativa (substância química ou não) que possa ser usada no lugar de</w:t>
      </w:r>
      <w:r w:rsidRPr="00455067">
        <w:rPr>
          <w:rFonts w:cs="Arial"/>
          <w:b/>
          <w:color w:val="00B6E4"/>
          <w:lang w:val="pt-BR"/>
        </w:rPr>
        <w:t xml:space="preserve"> </w:t>
      </w:r>
      <w:r w:rsidR="005F5F19" w:rsidRPr="00455067">
        <w:rPr>
          <w:rFonts w:cs="Arial"/>
          <w:b/>
          <w:i/>
          <w:color w:val="00B6E4"/>
          <w:u w:val="single"/>
          <w:lang w:val="pt-BR"/>
        </w:rPr>
        <w:t>Sulfoxaflor</w:t>
      </w:r>
      <w:r w:rsidR="005F5F19" w:rsidRPr="00455067">
        <w:rPr>
          <w:rFonts w:cs="Arial"/>
          <w:lang w:val="pt-BR"/>
        </w:rPr>
        <w:t>?</w:t>
      </w:r>
    </w:p>
    <w:p w14:paraId="276F2AD7" w14:textId="77777777" w:rsidR="0044769E" w:rsidRPr="00455067" w:rsidRDefault="0044769E" w:rsidP="0044769E">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6ECB4E2C" w14:textId="77777777" w:rsidR="0044769E" w:rsidRPr="00455067" w:rsidRDefault="0044769E" w:rsidP="0044769E">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0882E68C" w14:textId="77777777" w:rsidR="0044769E" w:rsidRPr="00455067" w:rsidRDefault="0044769E" w:rsidP="0044769E">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3EEB974B" w14:textId="77777777"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3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Pesticidas biológicos;</w:t>
      </w:r>
    </w:p>
    <w:p w14:paraId="6F17DE60" w14:textId="77777777"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3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Uso de insetos benéficos (inimigos naturais das pragas);</w:t>
      </w:r>
    </w:p>
    <w:p w14:paraId="01BB09AE" w14:textId="77777777"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3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7F6F14F9" w14:textId="0E7C4050"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3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6384A093" w14:textId="77777777"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3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Armadilhas adesivas, feromonas ou outras armadilhas ou barreiras físicas;</w:t>
      </w:r>
    </w:p>
    <w:p w14:paraId="72110B94" w14:textId="61D2FC02" w:rsidR="0044769E" w:rsidRPr="00455067" w:rsidRDefault="0044769E" w:rsidP="0044769E">
      <w:pPr>
        <w:spacing w:line="240" w:lineRule="auto"/>
        <w:rPr>
          <w:rFonts w:cs="Arial"/>
          <w:color w:val="000000" w:themeColor="text1"/>
          <w:lang w:val="pt-BR"/>
        </w:rPr>
      </w:pPr>
      <w:r w:rsidRPr="00455067">
        <w:rPr>
          <w:rFonts w:cs="Arial"/>
          <w:color w:val="000000" w:themeColor="text1"/>
          <w:lang w:val="pt-BR"/>
        </w:rPr>
        <w:fldChar w:fldCharType="begin">
          <w:ffData>
            <w:name w:val="Check4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12F6275A" w14:textId="60F2E612" w:rsidR="0044769E" w:rsidRPr="00455067" w:rsidRDefault="0044769E" w:rsidP="0044769E">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1"/>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Outra boa prática cultural ou agrícola, p. ex., manejo para evitar folhagem de </w:t>
      </w:r>
      <w:r w:rsidR="008F2EF6">
        <w:rPr>
          <w:rFonts w:cs="Arial"/>
          <w:color w:val="000000" w:themeColor="text1"/>
          <w:lang w:val="pt-BR"/>
        </w:rPr>
        <w:t>cultura</w:t>
      </w:r>
      <w:r w:rsidRPr="00455067">
        <w:rPr>
          <w:rFonts w:cs="Arial"/>
          <w:color w:val="000000" w:themeColor="text1"/>
          <w:lang w:val="pt-BR"/>
        </w:rPr>
        <w:t xml:space="preserve"> verde e exuberante o que atrai pragas sugadoras;</w:t>
      </w:r>
    </w:p>
    <w:p w14:paraId="08506178" w14:textId="77777777" w:rsidR="0044769E" w:rsidRPr="00455067" w:rsidRDefault="0044769E" w:rsidP="0044769E">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42"/>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 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0EB7EDCC" w14:textId="77777777" w:rsidR="0044769E" w:rsidRPr="001C084B" w:rsidRDefault="0044769E" w:rsidP="0044769E">
      <w:pPr>
        <w:spacing w:line="240" w:lineRule="auto"/>
        <w:rPr>
          <w:rFonts w:cs="Arial"/>
          <w:color w:val="000000" w:themeColor="text1"/>
          <w:lang w:val="es-SV"/>
        </w:rPr>
      </w:pPr>
      <w:r w:rsidRPr="00455067">
        <w:rPr>
          <w:rFonts w:cs="Arial"/>
          <w:color w:val="000000" w:themeColor="text1"/>
          <w:lang w:val="pt-BR"/>
        </w:rPr>
        <w:fldChar w:fldCharType="begin">
          <w:ffData>
            <w:name w:val="Check43"/>
            <w:enabled/>
            <w:calcOnExit w:val="0"/>
            <w:checkBox>
              <w:sizeAuto/>
              <w:default w:val="0"/>
            </w:checkBox>
          </w:ffData>
        </w:fldChar>
      </w:r>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1C084B">
        <w:rPr>
          <w:rFonts w:cs="Arial"/>
          <w:color w:val="000000" w:themeColor="text1"/>
          <w:lang w:val="es-SV"/>
        </w:rPr>
        <w:t xml:space="preserve">Outro (especifique) </w:t>
      </w:r>
      <w:r w:rsidRPr="00455067">
        <w:rPr>
          <w:rFonts w:cs="Arial"/>
          <w:i/>
          <w:lang w:val="pt-BR"/>
        </w:rPr>
        <w:fldChar w:fldCharType="begin">
          <w:ffData>
            <w:name w:val="Text13"/>
            <w:enabled/>
            <w:calcOnExit w:val="0"/>
            <w:textInput>
              <w:default w:val="Haga clic aquí para introducir su texto"/>
            </w:textInput>
          </w:ffData>
        </w:fldChar>
      </w:r>
      <w:r w:rsidRPr="001C084B">
        <w:rPr>
          <w:rFonts w:cs="Arial"/>
          <w:i/>
          <w:lang w:val="es-SV"/>
        </w:rPr>
        <w:instrText xml:space="preserve"> FORMTEXT </w:instrText>
      </w:r>
      <w:r w:rsidRPr="00455067">
        <w:rPr>
          <w:rFonts w:cs="Arial"/>
          <w:i/>
          <w:lang w:val="pt-BR"/>
        </w:rPr>
      </w:r>
      <w:r w:rsidRPr="00455067">
        <w:rPr>
          <w:rFonts w:cs="Arial"/>
          <w:i/>
          <w:lang w:val="pt-BR"/>
        </w:rPr>
        <w:fldChar w:fldCharType="separate"/>
      </w:r>
      <w:r w:rsidRPr="001C084B">
        <w:rPr>
          <w:rFonts w:cs="Arial"/>
          <w:i/>
          <w:noProof/>
          <w:lang w:val="es-SV"/>
        </w:rPr>
        <w:t>Haga clic aquí para introducir su texto</w:t>
      </w:r>
      <w:r w:rsidRPr="00455067">
        <w:rPr>
          <w:rFonts w:cs="Arial"/>
          <w:i/>
          <w:lang w:val="pt-BR"/>
        </w:rPr>
        <w:fldChar w:fldCharType="end"/>
      </w:r>
      <w:r w:rsidRPr="001C084B">
        <w:rPr>
          <w:rFonts w:cs="Arial"/>
          <w:color w:val="000000" w:themeColor="text1"/>
          <w:lang w:val="es-SV"/>
        </w:rPr>
        <w:t>.</w:t>
      </w:r>
    </w:p>
    <w:p w14:paraId="02A7000C" w14:textId="11A3876C" w:rsidR="005F5F19" w:rsidRPr="001C084B" w:rsidRDefault="005F5F19" w:rsidP="005F5F19">
      <w:pPr>
        <w:ind w:firstLine="567"/>
        <w:rPr>
          <w:rFonts w:cs="Arial"/>
          <w:color w:val="000000" w:themeColor="text1"/>
          <w:u w:val="single"/>
          <w:lang w:val="es-SV"/>
        </w:rPr>
      </w:pPr>
    </w:p>
    <w:p w14:paraId="498EE445" w14:textId="77777777" w:rsidR="00E1736F" w:rsidRPr="001C084B" w:rsidRDefault="00E1736F" w:rsidP="005F5F19">
      <w:pPr>
        <w:ind w:firstLine="567"/>
        <w:rPr>
          <w:rFonts w:cs="Arial"/>
          <w:color w:val="000000" w:themeColor="text1"/>
          <w:u w:val="single"/>
          <w:lang w:val="es-SV"/>
        </w:rPr>
      </w:pPr>
    </w:p>
    <w:p w14:paraId="5BB9793D" w14:textId="3DF0FD79" w:rsidR="005F5F19" w:rsidRPr="00455067" w:rsidRDefault="0044769E" w:rsidP="00F30B20">
      <w:pPr>
        <w:spacing w:after="120" w:line="276" w:lineRule="auto"/>
        <w:ind w:left="1418" w:hanging="1418"/>
        <w:rPr>
          <w:rFonts w:cs="Arial"/>
          <w:b/>
          <w:lang w:val="pt-BR"/>
        </w:rPr>
      </w:pPr>
      <w:r w:rsidRPr="00455067">
        <w:rPr>
          <w:b/>
          <w:shd w:val="clear" w:color="auto" w:fill="00B6E4"/>
          <w:lang w:val="pt-BR"/>
        </w:rPr>
        <w:lastRenderedPageBreak/>
        <w:t>Per</w:t>
      </w:r>
      <w:r w:rsidR="004373FE" w:rsidRPr="00455067">
        <w:rPr>
          <w:b/>
          <w:shd w:val="clear" w:color="auto" w:fill="00B6E4"/>
          <w:lang w:val="pt-BR"/>
        </w:rPr>
        <w:t>gunta</w:t>
      </w:r>
      <w:r w:rsidR="00521C1E" w:rsidRPr="00455067">
        <w:rPr>
          <w:b/>
          <w:shd w:val="clear" w:color="auto" w:fill="00B6E4"/>
          <w:lang w:val="pt-BR"/>
        </w:rPr>
        <w:t xml:space="preserve"> </w:t>
      </w:r>
      <w:r w:rsidR="00E5446C" w:rsidRPr="00455067">
        <w:rPr>
          <w:b/>
          <w:shd w:val="clear" w:color="auto" w:fill="00B6E4"/>
          <w:lang w:val="pt-BR"/>
        </w:rPr>
        <w:t>2.</w:t>
      </w:r>
      <w:r w:rsidR="00050ED3" w:rsidRPr="00455067">
        <w:rPr>
          <w:b/>
          <w:shd w:val="clear" w:color="auto" w:fill="00B6E4"/>
          <w:lang w:val="pt-BR"/>
        </w:rPr>
        <w:t>3-</w:t>
      </w:r>
      <w:r w:rsidR="00AC1CF9" w:rsidRPr="00455067">
        <w:rPr>
          <w:b/>
          <w:shd w:val="clear" w:color="auto" w:fill="00B6E4"/>
          <w:lang w:val="pt-BR"/>
        </w:rPr>
        <w:t>3</w:t>
      </w:r>
      <w:r w:rsidR="00521C1E" w:rsidRPr="00455067">
        <w:rPr>
          <w:b/>
          <w:shd w:val="clear" w:color="auto" w:fill="00B6E4"/>
          <w:lang w:val="pt-BR"/>
        </w:rPr>
        <w:t xml:space="preserve"> </w:t>
      </w:r>
      <w:r w:rsidRPr="00455067">
        <w:rPr>
          <w:rFonts w:cs="Arial"/>
          <w:b/>
          <w:lang w:val="pt-BR"/>
        </w:rPr>
        <w:t xml:space="preserve"> Por que</w:t>
      </w:r>
      <w:r w:rsidR="004373FE" w:rsidRPr="00455067">
        <w:rPr>
          <w:rFonts w:cs="Arial"/>
          <w:b/>
          <w:lang w:val="pt-BR"/>
        </w:rPr>
        <w:t xml:space="preserve"> </w:t>
      </w:r>
      <w:r w:rsidRPr="00455067">
        <w:rPr>
          <w:rFonts w:cs="Arial"/>
          <w:b/>
          <w:lang w:val="pt-BR"/>
        </w:rPr>
        <w:t>o uso restri</w:t>
      </w:r>
      <w:r w:rsidR="001862C2">
        <w:rPr>
          <w:rFonts w:cs="Arial"/>
          <w:b/>
          <w:lang w:val="pt-BR"/>
        </w:rPr>
        <w:t>to</w:t>
      </w:r>
      <w:r w:rsidRPr="00455067">
        <w:rPr>
          <w:rFonts w:cs="Arial"/>
          <w:b/>
          <w:lang w:val="pt-BR"/>
        </w:rPr>
        <w:t xml:space="preserve"> d</w:t>
      </w:r>
      <w:r w:rsidR="004373FE" w:rsidRPr="00455067">
        <w:rPr>
          <w:rFonts w:cs="Arial"/>
          <w:b/>
          <w:lang w:val="pt-BR"/>
        </w:rPr>
        <w:t>este</w:t>
      </w:r>
      <w:r w:rsidR="00C505DD" w:rsidRPr="00455067">
        <w:rPr>
          <w:rFonts w:cs="Arial"/>
          <w:b/>
          <w:lang w:val="pt-BR"/>
        </w:rPr>
        <w:t xml:space="preserve"> </w:t>
      </w:r>
      <w:r w:rsidR="005F5F19" w:rsidRPr="00455067">
        <w:rPr>
          <w:rFonts w:cs="Arial"/>
          <w:b/>
          <w:lang w:val="pt-BR"/>
        </w:rPr>
        <w:t xml:space="preserve">material </w:t>
      </w:r>
      <w:r w:rsidR="004373FE" w:rsidRPr="00455067">
        <w:rPr>
          <w:rFonts w:cs="Arial"/>
          <w:b/>
          <w:lang w:val="pt-BR"/>
        </w:rPr>
        <w:t>p</w:t>
      </w:r>
      <w:r w:rsidRPr="00455067">
        <w:rPr>
          <w:rFonts w:cs="Arial"/>
          <w:b/>
          <w:lang w:val="pt-BR"/>
        </w:rPr>
        <w:t>ode</w:t>
      </w:r>
      <w:r w:rsidR="004373FE" w:rsidRPr="00455067">
        <w:rPr>
          <w:rFonts w:cs="Arial"/>
          <w:b/>
          <w:lang w:val="pt-BR"/>
        </w:rPr>
        <w:t xml:space="preserve"> dificultar para </w:t>
      </w:r>
      <w:r w:rsidRPr="00455067">
        <w:rPr>
          <w:rFonts w:cs="Arial"/>
          <w:b/>
          <w:lang w:val="pt-BR"/>
        </w:rPr>
        <w:t>você</w:t>
      </w:r>
      <w:r w:rsidR="005F5F19" w:rsidRPr="00455067">
        <w:rPr>
          <w:rFonts w:cs="Arial"/>
          <w:b/>
          <w:lang w:val="pt-BR"/>
        </w:rPr>
        <w:t xml:space="preserve"> /</w:t>
      </w:r>
      <w:r w:rsidR="004373FE" w:rsidRPr="00455067">
        <w:rPr>
          <w:rFonts w:cs="Arial"/>
          <w:b/>
          <w:lang w:val="pt-BR"/>
        </w:rPr>
        <w:t xml:space="preserve"> s</w:t>
      </w:r>
      <w:r w:rsidRPr="00455067">
        <w:rPr>
          <w:rFonts w:cs="Arial"/>
          <w:b/>
          <w:lang w:val="pt-BR"/>
        </w:rPr>
        <w:t>e</w:t>
      </w:r>
      <w:r w:rsidR="004373FE" w:rsidRPr="00455067">
        <w:rPr>
          <w:rFonts w:cs="Arial"/>
          <w:b/>
          <w:lang w:val="pt-BR"/>
        </w:rPr>
        <w:t>us</w:t>
      </w:r>
      <w:r w:rsidR="005F5F19" w:rsidRPr="00455067">
        <w:rPr>
          <w:rFonts w:cs="Arial"/>
          <w:b/>
          <w:lang w:val="pt-BR"/>
        </w:rPr>
        <w:t xml:space="preserve"> m</w:t>
      </w:r>
      <w:r w:rsidR="004373FE" w:rsidRPr="00455067">
        <w:rPr>
          <w:rFonts w:cs="Arial"/>
          <w:b/>
          <w:lang w:val="pt-BR"/>
        </w:rPr>
        <w:t>embros</w:t>
      </w:r>
      <w:r w:rsidR="005F5F19" w:rsidRPr="00455067">
        <w:rPr>
          <w:rFonts w:cs="Arial"/>
          <w:b/>
          <w:lang w:val="pt-BR"/>
        </w:rPr>
        <w:t>?</w:t>
      </w:r>
    </w:p>
    <w:p w14:paraId="6FA829AD" w14:textId="77777777" w:rsidR="0044769E" w:rsidRPr="00455067" w:rsidRDefault="0044769E" w:rsidP="0044769E">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2153B1FC" w14:textId="77777777" w:rsidR="0044769E" w:rsidRPr="00455067" w:rsidRDefault="0044769E" w:rsidP="0044769E">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22DFC5D3" w14:textId="77777777" w:rsidR="0044769E" w:rsidRPr="00455067" w:rsidRDefault="0044769E" w:rsidP="0044769E">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7DB4E8BF" w14:textId="77777777" w:rsidR="0044769E" w:rsidRPr="00455067" w:rsidRDefault="0044769E" w:rsidP="0044769E">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2051D0F7" w14:textId="77777777" w:rsidR="0044769E" w:rsidRPr="00455067" w:rsidRDefault="0044769E" w:rsidP="0044769E">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7DCA44A8" w14:textId="77777777" w:rsidR="0044769E" w:rsidRPr="00455067" w:rsidRDefault="0044769E" w:rsidP="0044769E">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53B8D252" w14:textId="4AAEF12D" w:rsidR="0044769E" w:rsidRPr="00455067" w:rsidRDefault="0044769E" w:rsidP="0044769E">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18EF28A2" w14:textId="0F4E60BF" w:rsidR="005F5F19" w:rsidRPr="00455067" w:rsidRDefault="0044769E" w:rsidP="0044769E">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4CEB075E" w14:textId="77777777" w:rsidR="00F30B20" w:rsidRPr="00455067" w:rsidRDefault="00F30B20" w:rsidP="005F5F19">
      <w:pPr>
        <w:ind w:firstLine="567"/>
        <w:rPr>
          <w:rFonts w:cs="Arial"/>
          <w:i/>
          <w:color w:val="000000" w:themeColor="text1"/>
          <w:lang w:val="pt-BR"/>
        </w:rPr>
      </w:pPr>
    </w:p>
    <w:p w14:paraId="29F69729" w14:textId="3D8508C6" w:rsidR="005F5F19" w:rsidRPr="00455067" w:rsidRDefault="0044769E" w:rsidP="005F5F19">
      <w:pPr>
        <w:rPr>
          <w:rFonts w:cs="Arial"/>
          <w:b/>
          <w:lang w:val="pt-BR"/>
        </w:rPr>
      </w:pPr>
      <w:r w:rsidRPr="00455067">
        <w:rPr>
          <w:b/>
          <w:shd w:val="clear" w:color="auto" w:fill="00B6E4"/>
          <w:lang w:val="pt-BR"/>
        </w:rPr>
        <w:t>Per</w:t>
      </w:r>
      <w:r w:rsidR="004373FE" w:rsidRPr="00455067">
        <w:rPr>
          <w:b/>
          <w:shd w:val="clear" w:color="auto" w:fill="00B6E4"/>
          <w:lang w:val="pt-BR"/>
        </w:rPr>
        <w:t>gunta</w:t>
      </w:r>
      <w:r w:rsidR="00521C1E" w:rsidRPr="00455067">
        <w:rPr>
          <w:b/>
          <w:shd w:val="clear" w:color="auto" w:fill="00B6E4"/>
          <w:lang w:val="pt-BR"/>
        </w:rPr>
        <w:t xml:space="preserve"> </w:t>
      </w:r>
      <w:r w:rsidR="00E5446C" w:rsidRPr="00455067">
        <w:rPr>
          <w:b/>
          <w:shd w:val="clear" w:color="auto" w:fill="00B6E4"/>
          <w:lang w:val="pt-BR"/>
        </w:rPr>
        <w:t>2.</w:t>
      </w:r>
      <w:r w:rsidR="00050ED3" w:rsidRPr="00455067">
        <w:rPr>
          <w:b/>
          <w:shd w:val="clear" w:color="auto" w:fill="00B6E4"/>
          <w:lang w:val="pt-BR"/>
        </w:rPr>
        <w:t>3-</w:t>
      </w:r>
      <w:r w:rsidR="00AC1CF9" w:rsidRPr="00455067">
        <w:rPr>
          <w:b/>
          <w:shd w:val="clear" w:color="auto" w:fill="00B6E4"/>
          <w:lang w:val="pt-BR"/>
        </w:rPr>
        <w:t>4</w:t>
      </w:r>
      <w:r w:rsidR="00521C1E" w:rsidRPr="00455067">
        <w:rPr>
          <w:b/>
          <w:shd w:val="clear" w:color="auto" w:fill="00B6E4"/>
          <w:lang w:val="pt-BR"/>
        </w:rPr>
        <w:t xml:space="preserve"> </w:t>
      </w:r>
      <w:r w:rsidRPr="00455067">
        <w:rPr>
          <w:rFonts w:cs="Arial"/>
          <w:b/>
          <w:lang w:val="pt-BR"/>
        </w:rPr>
        <w:t xml:space="preserve">Indique o alcance e a frequência do uso de pesticidas / produtos com </w:t>
      </w:r>
      <w:r w:rsidR="005F5F19" w:rsidRPr="00455067">
        <w:rPr>
          <w:rFonts w:cs="Arial"/>
          <w:b/>
          <w:lang w:val="pt-BR"/>
        </w:rPr>
        <w:t>Sulfoxaflor</w:t>
      </w:r>
    </w:p>
    <w:p w14:paraId="75001591"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1F4847F3"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32FCFAE3"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2E31A67D"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1CCE2F3" w14:textId="77777777" w:rsidR="0053181B" w:rsidRPr="00455067" w:rsidRDefault="0053181B" w:rsidP="0053181B">
      <w:pPr>
        <w:spacing w:line="240" w:lineRule="auto"/>
        <w:ind w:firstLine="708"/>
        <w:contextualSpacing/>
        <w:rPr>
          <w:rFonts w:cs="Arial"/>
          <w:shd w:val="clear" w:color="auto" w:fill="B7F1FF"/>
          <w:lang w:val="pt-BR"/>
        </w:rPr>
      </w:pPr>
    </w:p>
    <w:p w14:paraId="6C2B6070"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571F928F"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71466B1C" w14:textId="77777777" w:rsidR="0053181B" w:rsidRPr="00455067" w:rsidRDefault="0053181B" w:rsidP="0053181B">
      <w:pPr>
        <w:spacing w:line="240" w:lineRule="auto"/>
        <w:contextualSpacing/>
        <w:rPr>
          <w:rFonts w:cs="Arial"/>
          <w:lang w:val="pt-BR"/>
        </w:rPr>
      </w:pPr>
      <w:r w:rsidRPr="00455067">
        <w:rPr>
          <w:rFonts w:cs="Arial"/>
          <w:lang w:val="pt-BR"/>
        </w:rPr>
        <w:tab/>
      </w:r>
    </w:p>
    <w:p w14:paraId="35881858"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411AB585"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lastRenderedPageBreak/>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8B28915" w14:textId="77777777" w:rsidR="0053181B" w:rsidRPr="00455067" w:rsidRDefault="0053181B" w:rsidP="0053181B">
      <w:pPr>
        <w:spacing w:line="240" w:lineRule="auto"/>
        <w:contextualSpacing/>
        <w:rPr>
          <w:rFonts w:cs="Arial"/>
          <w:lang w:val="pt-BR"/>
        </w:rPr>
      </w:pPr>
    </w:p>
    <w:p w14:paraId="3441B555"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57D65B63"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557CD92D" w14:textId="77777777" w:rsidR="0053181B" w:rsidRPr="00455067" w:rsidRDefault="0053181B" w:rsidP="0053181B">
      <w:pPr>
        <w:spacing w:line="240" w:lineRule="auto"/>
        <w:contextualSpacing/>
        <w:rPr>
          <w:rFonts w:cs="Arial"/>
          <w:lang w:val="pt-BR"/>
        </w:rPr>
      </w:pPr>
    </w:p>
    <w:p w14:paraId="0D54DF61" w14:textId="07239EC5" w:rsidR="00C77539" w:rsidRDefault="00C77539" w:rsidP="00C77539">
      <w:pPr>
        <w:spacing w:line="240" w:lineRule="auto"/>
        <w:contextualSpacing/>
        <w:rPr>
          <w:rFonts w:cs="Arial"/>
          <w:lang w:val="pt-BR"/>
        </w:rPr>
      </w:pPr>
    </w:p>
    <w:p w14:paraId="7C8EACFA" w14:textId="30BA3488" w:rsidR="006F7C50" w:rsidRDefault="006F7C50" w:rsidP="00C77539">
      <w:pPr>
        <w:spacing w:line="240" w:lineRule="auto"/>
        <w:contextualSpacing/>
        <w:rPr>
          <w:rFonts w:cs="Arial"/>
          <w:lang w:val="pt-BR"/>
        </w:rPr>
      </w:pPr>
    </w:p>
    <w:p w14:paraId="727E0E75" w14:textId="1D1F5001" w:rsidR="006F7C50" w:rsidRDefault="006F7C50" w:rsidP="00C77539">
      <w:pPr>
        <w:spacing w:line="240" w:lineRule="auto"/>
        <w:contextualSpacing/>
        <w:rPr>
          <w:rFonts w:cs="Arial"/>
          <w:lang w:val="pt-BR"/>
        </w:rPr>
      </w:pPr>
    </w:p>
    <w:p w14:paraId="554D033D" w14:textId="068222F1" w:rsidR="00455979" w:rsidRDefault="00455979" w:rsidP="00C77539">
      <w:pPr>
        <w:spacing w:line="240" w:lineRule="auto"/>
        <w:contextualSpacing/>
        <w:rPr>
          <w:rFonts w:cs="Arial"/>
          <w:lang w:val="pt-BR"/>
        </w:rPr>
      </w:pPr>
    </w:p>
    <w:p w14:paraId="49831A9E" w14:textId="45A0F98A" w:rsidR="00455979" w:rsidRDefault="00455979" w:rsidP="00C77539">
      <w:pPr>
        <w:spacing w:line="240" w:lineRule="auto"/>
        <w:contextualSpacing/>
        <w:rPr>
          <w:rFonts w:cs="Arial"/>
          <w:lang w:val="pt-BR"/>
        </w:rPr>
      </w:pPr>
    </w:p>
    <w:p w14:paraId="4B91EA50" w14:textId="37D6EE55" w:rsidR="00455979" w:rsidRDefault="00455979" w:rsidP="00C77539">
      <w:pPr>
        <w:spacing w:line="240" w:lineRule="auto"/>
        <w:contextualSpacing/>
        <w:rPr>
          <w:rFonts w:cs="Arial"/>
          <w:lang w:val="pt-BR"/>
        </w:rPr>
      </w:pPr>
    </w:p>
    <w:p w14:paraId="4B82029A" w14:textId="55AAB1F9" w:rsidR="00455979" w:rsidRDefault="00455979" w:rsidP="00C77539">
      <w:pPr>
        <w:spacing w:line="240" w:lineRule="auto"/>
        <w:contextualSpacing/>
        <w:rPr>
          <w:rFonts w:cs="Arial"/>
          <w:lang w:val="pt-BR"/>
        </w:rPr>
      </w:pPr>
    </w:p>
    <w:p w14:paraId="107A8A1B" w14:textId="4810EFD2" w:rsidR="00455979" w:rsidRDefault="00455979" w:rsidP="00C77539">
      <w:pPr>
        <w:spacing w:line="240" w:lineRule="auto"/>
        <w:contextualSpacing/>
        <w:rPr>
          <w:rFonts w:cs="Arial"/>
          <w:lang w:val="pt-BR"/>
        </w:rPr>
      </w:pPr>
    </w:p>
    <w:p w14:paraId="4CCD261A" w14:textId="753B92FA" w:rsidR="00455979" w:rsidRDefault="00455979" w:rsidP="00C77539">
      <w:pPr>
        <w:spacing w:line="240" w:lineRule="auto"/>
        <w:contextualSpacing/>
        <w:rPr>
          <w:rFonts w:cs="Arial"/>
          <w:lang w:val="pt-BR"/>
        </w:rPr>
      </w:pPr>
    </w:p>
    <w:p w14:paraId="0982715E" w14:textId="1B56C7A5" w:rsidR="00455979" w:rsidRDefault="00455979" w:rsidP="00C77539">
      <w:pPr>
        <w:spacing w:line="240" w:lineRule="auto"/>
        <w:contextualSpacing/>
        <w:rPr>
          <w:rFonts w:cs="Arial"/>
          <w:lang w:val="pt-BR"/>
        </w:rPr>
      </w:pPr>
    </w:p>
    <w:p w14:paraId="6B35C1B5" w14:textId="08552283" w:rsidR="00F15F55" w:rsidRDefault="00F15F55" w:rsidP="00C77539">
      <w:pPr>
        <w:spacing w:line="240" w:lineRule="auto"/>
        <w:contextualSpacing/>
        <w:rPr>
          <w:rFonts w:cs="Arial"/>
          <w:lang w:val="pt-BR"/>
        </w:rPr>
      </w:pPr>
    </w:p>
    <w:p w14:paraId="4519A27A" w14:textId="77777777" w:rsidR="00F15F55" w:rsidRDefault="00F15F55" w:rsidP="00C77539">
      <w:pPr>
        <w:spacing w:line="240" w:lineRule="auto"/>
        <w:contextualSpacing/>
        <w:rPr>
          <w:rFonts w:cs="Arial"/>
          <w:lang w:val="pt-BR"/>
        </w:rPr>
      </w:pPr>
    </w:p>
    <w:p w14:paraId="0090952F" w14:textId="77777777" w:rsidR="00455979" w:rsidRDefault="00455979" w:rsidP="00C77539">
      <w:pPr>
        <w:spacing w:line="240" w:lineRule="auto"/>
        <w:contextualSpacing/>
        <w:rPr>
          <w:rFonts w:cs="Arial"/>
          <w:lang w:val="pt-BR"/>
        </w:rPr>
      </w:pPr>
    </w:p>
    <w:p w14:paraId="6550F0FA" w14:textId="77777777" w:rsidR="006F7C50" w:rsidRPr="00455067" w:rsidRDefault="006F7C50" w:rsidP="00C77539">
      <w:pPr>
        <w:spacing w:line="240" w:lineRule="auto"/>
        <w:contextualSpacing/>
        <w:rPr>
          <w:rFonts w:cs="Arial"/>
          <w:lang w:val="pt-BR"/>
        </w:rPr>
      </w:pPr>
    </w:p>
    <w:p w14:paraId="6C02D5CC" w14:textId="77777777" w:rsidR="00E1736F" w:rsidRPr="00455067" w:rsidRDefault="00E1736F" w:rsidP="00C77539">
      <w:pPr>
        <w:spacing w:line="240" w:lineRule="auto"/>
        <w:contextualSpacing/>
        <w:rPr>
          <w:rFonts w:cs="Arial"/>
          <w:lang w:val="pt-BR"/>
        </w:rPr>
      </w:pPr>
    </w:p>
    <w:p w14:paraId="11B22546" w14:textId="36ED063F" w:rsidR="00050ED3" w:rsidRPr="00455067" w:rsidRDefault="00050ED3" w:rsidP="00050ED3">
      <w:pPr>
        <w:pStyle w:val="Heading6"/>
        <w:tabs>
          <w:tab w:val="left" w:pos="1134"/>
        </w:tabs>
        <w:spacing w:before="120" w:after="120" w:line="240" w:lineRule="auto"/>
        <w:rPr>
          <w:lang w:val="pt-BR"/>
        </w:rPr>
      </w:pPr>
      <w:r w:rsidRPr="00455067">
        <w:rPr>
          <w:lang w:val="pt-BR"/>
        </w:rPr>
        <w:t>2.4 O</w:t>
      </w:r>
      <w:r w:rsidR="00323423" w:rsidRPr="00455067">
        <w:rPr>
          <w:lang w:val="pt-BR"/>
        </w:rPr>
        <w:t>u</w:t>
      </w:r>
      <w:r w:rsidRPr="00455067">
        <w:rPr>
          <w:lang w:val="pt-BR"/>
        </w:rPr>
        <w:t>tros ingr</w:t>
      </w:r>
      <w:r w:rsidR="00323423" w:rsidRPr="00455067">
        <w:rPr>
          <w:lang w:val="pt-BR"/>
        </w:rPr>
        <w:t>edientes a</w:t>
      </w:r>
      <w:r w:rsidRPr="00455067">
        <w:rPr>
          <w:lang w:val="pt-BR"/>
        </w:rPr>
        <w:t>tivos que aparece</w:t>
      </w:r>
      <w:r w:rsidR="00323423" w:rsidRPr="00455067">
        <w:rPr>
          <w:lang w:val="pt-BR"/>
        </w:rPr>
        <w:t>m</w:t>
      </w:r>
      <w:r w:rsidRPr="00455067">
        <w:rPr>
          <w:lang w:val="pt-BR"/>
        </w:rPr>
        <w:t xml:space="preserve"> </w:t>
      </w:r>
      <w:r w:rsidR="00323423" w:rsidRPr="00455067">
        <w:rPr>
          <w:lang w:val="pt-BR"/>
        </w:rPr>
        <w:t>no grupo ‘b’ da Lista l</w:t>
      </w:r>
      <w:r w:rsidRPr="00455067">
        <w:rPr>
          <w:lang w:val="pt-BR"/>
        </w:rPr>
        <w:t>aranja</w:t>
      </w:r>
    </w:p>
    <w:p w14:paraId="535306AC" w14:textId="0F45713B" w:rsidR="00474CED" w:rsidRPr="00455067" w:rsidRDefault="00323423" w:rsidP="00474CED">
      <w:pPr>
        <w:shd w:val="clear" w:color="auto" w:fill="00B6E4"/>
        <w:rPr>
          <w:b/>
          <w:sz w:val="18"/>
          <w:shd w:val="clear" w:color="auto" w:fill="00B9E4"/>
          <w:lang w:val="pt-BR"/>
        </w:rPr>
      </w:pPr>
      <w:r w:rsidRPr="00455067">
        <w:rPr>
          <w:i/>
          <w:lang w:val="pt-BR"/>
        </w:rPr>
        <w:t>Cipermetrina e seus isômeros alfa e beta</w:t>
      </w:r>
      <w:r w:rsidR="00474CED" w:rsidRPr="00455067">
        <w:rPr>
          <w:i/>
          <w:lang w:val="pt-BR"/>
        </w:rPr>
        <w:t>, Deltametrin</w:t>
      </w:r>
      <w:r w:rsidR="00EB182A" w:rsidRPr="00455067">
        <w:rPr>
          <w:i/>
          <w:lang w:val="pt-BR"/>
        </w:rPr>
        <w:t>a</w:t>
      </w:r>
      <w:r w:rsidR="00A741E0" w:rsidRPr="00455067">
        <w:rPr>
          <w:i/>
          <w:lang w:val="pt-BR"/>
        </w:rPr>
        <w:t>, Fipronil</w:t>
      </w:r>
    </w:p>
    <w:p w14:paraId="16653F5C" w14:textId="77777777" w:rsidR="00F30B20" w:rsidRPr="00455067" w:rsidRDefault="00F30B20" w:rsidP="00D1404E">
      <w:pPr>
        <w:spacing w:line="240" w:lineRule="auto"/>
        <w:rPr>
          <w:b/>
          <w:shd w:val="clear" w:color="auto" w:fill="00B6E4"/>
          <w:lang w:val="pt-BR"/>
        </w:rPr>
      </w:pPr>
    </w:p>
    <w:p w14:paraId="751CB5CB" w14:textId="2926EFBA" w:rsidR="00EB182A" w:rsidRPr="00455067" w:rsidRDefault="00323423" w:rsidP="00D1404E">
      <w:pPr>
        <w:spacing w:line="240" w:lineRule="auto"/>
        <w:rPr>
          <w:b/>
          <w:lang w:val="pt-BR"/>
        </w:rPr>
      </w:pPr>
      <w:r w:rsidRPr="00455067">
        <w:rPr>
          <w:b/>
          <w:shd w:val="clear" w:color="auto" w:fill="00B6E4"/>
          <w:lang w:val="pt-BR"/>
        </w:rPr>
        <w:t>Per</w:t>
      </w:r>
      <w:r w:rsidR="00EB182A" w:rsidRPr="00455067">
        <w:rPr>
          <w:b/>
          <w:shd w:val="clear" w:color="auto" w:fill="00B6E4"/>
          <w:lang w:val="pt-BR"/>
        </w:rPr>
        <w:t>gunta</w:t>
      </w:r>
      <w:r w:rsidR="00521C1E" w:rsidRPr="00455067">
        <w:rPr>
          <w:b/>
          <w:shd w:val="clear" w:color="auto" w:fill="00B6E4"/>
          <w:lang w:val="pt-BR"/>
        </w:rPr>
        <w:t xml:space="preserve"> </w:t>
      </w:r>
      <w:r w:rsidR="00E5446C" w:rsidRPr="00455067">
        <w:rPr>
          <w:b/>
          <w:shd w:val="clear" w:color="auto" w:fill="00B6E4"/>
          <w:lang w:val="pt-BR"/>
        </w:rPr>
        <w:t>2.</w:t>
      </w:r>
      <w:r w:rsidR="00050ED3" w:rsidRPr="00455067">
        <w:rPr>
          <w:b/>
          <w:shd w:val="clear" w:color="auto" w:fill="00B6E4"/>
          <w:lang w:val="pt-BR"/>
        </w:rPr>
        <w:t>4-1</w:t>
      </w:r>
      <w:r w:rsidR="00521C1E" w:rsidRPr="00455067">
        <w:rPr>
          <w:b/>
          <w:shd w:val="clear" w:color="auto" w:fill="00B6E4"/>
          <w:lang w:val="pt-BR"/>
        </w:rPr>
        <w:t xml:space="preserve">. </w:t>
      </w:r>
      <w:r w:rsidR="002C6784" w:rsidRPr="00455067">
        <w:rPr>
          <w:b/>
          <w:lang w:val="pt-BR"/>
        </w:rPr>
        <w:t xml:space="preserve"> Você conhece alguma dificuldade para eliminar </w:t>
      </w:r>
      <w:r w:rsidR="002C6784" w:rsidRPr="00455067">
        <w:rPr>
          <w:b/>
          <w:u w:val="single"/>
          <w:shd w:val="clear" w:color="auto" w:fill="B7F1FF"/>
          <w:lang w:val="pt-BR"/>
        </w:rPr>
        <w:t>algum outro ingrediente ativo</w:t>
      </w:r>
      <w:r w:rsidR="002C6784" w:rsidRPr="00455067">
        <w:rPr>
          <w:b/>
          <w:sz w:val="18"/>
          <w:u w:val="single"/>
          <w:shd w:val="clear" w:color="auto" w:fill="B7F1FF"/>
          <w:lang w:val="pt-BR"/>
        </w:rPr>
        <w:t xml:space="preserve"> </w:t>
      </w:r>
      <w:r w:rsidR="002C6784" w:rsidRPr="00455067">
        <w:rPr>
          <w:b/>
          <w:u w:val="single"/>
          <w:shd w:val="clear" w:color="auto" w:fill="B7F1FF"/>
          <w:lang w:val="pt-BR"/>
        </w:rPr>
        <w:t xml:space="preserve">do grupo ‘b’ da Lista laranja </w:t>
      </w:r>
      <w:r w:rsidR="002C6784" w:rsidRPr="00455067">
        <w:rPr>
          <w:b/>
          <w:i/>
          <w:lang w:val="pt-BR"/>
        </w:rPr>
        <w:t>(a ser usado sob condições específicas)</w:t>
      </w:r>
      <w:r w:rsidR="002C6784" w:rsidRPr="00455067">
        <w:rPr>
          <w:b/>
          <w:lang w:val="pt-BR"/>
        </w:rPr>
        <w:t xml:space="preserve"> que precise ser considerado nesta revisão de monitoramento?</w:t>
      </w:r>
    </w:p>
    <w:p w14:paraId="5F479B36" w14:textId="74672E62" w:rsidR="002C6784" w:rsidRPr="00455067" w:rsidRDefault="00F0753B" w:rsidP="002C6784">
      <w:pPr>
        <w:spacing w:line="276" w:lineRule="auto"/>
        <w:rPr>
          <w:b/>
          <w:lang w:val="pt-BR"/>
        </w:rPr>
      </w:pPr>
      <w:r>
        <w:rPr>
          <w:b/>
          <w:lang w:val="pt-BR"/>
        </w:rPr>
        <w:t>Se este ingrediente é</w:t>
      </w:r>
      <w:r w:rsidR="002C6784" w:rsidRPr="00455067">
        <w:rPr>
          <w:b/>
          <w:lang w:val="pt-BR"/>
        </w:rPr>
        <w:t xml:space="preserve"> utilizado por seus membros ou organização, especifique ab</w:t>
      </w:r>
      <w:r w:rsidR="0053567B">
        <w:rPr>
          <w:b/>
          <w:lang w:val="pt-BR"/>
        </w:rPr>
        <w:t xml:space="preserve">aixo para qual(quais) praga(s) </w:t>
      </w:r>
      <w:r w:rsidR="002C6784" w:rsidRPr="00455067">
        <w:rPr>
          <w:b/>
          <w:lang w:val="pt-BR"/>
        </w:rPr>
        <w:t>/</w:t>
      </w:r>
      <w:r w:rsidR="0053567B">
        <w:rPr>
          <w:b/>
          <w:lang w:val="pt-BR"/>
        </w:rPr>
        <w:t xml:space="preserve"> </w:t>
      </w:r>
      <w:r w:rsidR="002C6784" w:rsidRPr="00455067">
        <w:rPr>
          <w:b/>
          <w:lang w:val="pt-BR"/>
        </w:rPr>
        <w:t>doença(s), qual(quais) cultura(s) e explique a dificuldade.</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560"/>
        <w:gridCol w:w="1134"/>
        <w:gridCol w:w="1984"/>
        <w:gridCol w:w="1276"/>
        <w:gridCol w:w="1417"/>
      </w:tblGrid>
      <w:tr w:rsidR="00181D73" w:rsidRPr="001C084B" w14:paraId="24CD0FB6" w14:textId="77777777" w:rsidTr="004829F1">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40971AA" w14:textId="1CFB3B92" w:rsidR="00181D73" w:rsidRPr="00455067" w:rsidRDefault="00181D73" w:rsidP="00181D73">
            <w:pPr>
              <w:jc w:val="left"/>
              <w:rPr>
                <w:rFonts w:cs="Arial"/>
                <w:b/>
                <w:color w:val="000000" w:themeColor="text1"/>
                <w:sz w:val="16"/>
                <w:szCs w:val="16"/>
                <w:u w:val="single"/>
                <w:lang w:val="pt-BR"/>
              </w:rPr>
            </w:pPr>
            <w:r w:rsidRPr="00455067">
              <w:rPr>
                <w:rFonts w:cs="Arial"/>
                <w:b/>
                <w:color w:val="000000" w:themeColor="text1"/>
                <w:sz w:val="16"/>
                <w:szCs w:val="16"/>
                <w:u w:val="single"/>
                <w:lang w:val="pt-BR"/>
              </w:rPr>
              <w:lastRenderedPageBreak/>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1113C7D" w14:textId="77777777" w:rsidR="00181D73" w:rsidRPr="00455067" w:rsidRDefault="00181D73" w:rsidP="00181D73">
            <w:pPr>
              <w:spacing w:before="120" w:after="120" w:line="240" w:lineRule="auto"/>
              <w:jc w:val="left"/>
              <w:rPr>
                <w:rFonts w:cs="Arial"/>
                <w:b/>
                <w:color w:val="000000" w:themeColor="text1"/>
                <w:sz w:val="18"/>
                <w:lang w:val="pt-BR"/>
              </w:rPr>
            </w:pPr>
            <w:r w:rsidRPr="00455067">
              <w:rPr>
                <w:rFonts w:cs="Arial"/>
                <w:b/>
                <w:color w:val="000000" w:themeColor="text1"/>
                <w:sz w:val="18"/>
                <w:lang w:val="pt-BR"/>
              </w:rPr>
              <w:t xml:space="preserve">Nome do ingrediente ativo do material </w:t>
            </w:r>
          </w:p>
          <w:p w14:paraId="4BF096FA" w14:textId="5D4A478C" w:rsidR="00181D73" w:rsidRPr="00455067" w:rsidRDefault="00181D73" w:rsidP="00181D73">
            <w:pPr>
              <w:spacing w:before="120" w:after="120" w:line="240" w:lineRule="auto"/>
              <w:jc w:val="left"/>
              <w:rPr>
                <w:rFonts w:cs="Arial"/>
                <w:i/>
                <w:color w:val="000000" w:themeColor="text1"/>
                <w:sz w:val="18"/>
                <w:lang w:val="pt-BR"/>
              </w:rPr>
            </w:pPr>
            <w:r w:rsidRPr="00455067">
              <w:rPr>
                <w:rFonts w:cs="Arial"/>
                <w:i/>
                <w:color w:val="000000" w:themeColor="text1"/>
                <w:sz w:val="18"/>
                <w:lang w:val="pt-BR"/>
              </w:rPr>
              <w:t>(da Lista laranja, grupo ‘b’)</w:t>
            </w:r>
          </w:p>
        </w:tc>
        <w:tc>
          <w:tcPr>
            <w:tcW w:w="15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D6F47A1" w14:textId="77777777" w:rsidR="00181D73" w:rsidRPr="00455067" w:rsidRDefault="00181D73" w:rsidP="00181D73">
            <w:pPr>
              <w:spacing w:before="120" w:after="120" w:line="240" w:lineRule="auto"/>
              <w:jc w:val="left"/>
              <w:rPr>
                <w:rFonts w:cs="Arial"/>
                <w:b/>
                <w:sz w:val="18"/>
                <w:lang w:val="pt-BR"/>
              </w:rPr>
            </w:pPr>
            <w:r w:rsidRPr="00455067">
              <w:rPr>
                <w:rFonts w:cs="Arial"/>
                <w:b/>
                <w:sz w:val="18"/>
                <w:lang w:val="pt-BR"/>
              </w:rPr>
              <w:t>Nome do organismo a atacar</w:t>
            </w:r>
          </w:p>
          <w:p w14:paraId="1D97B391" w14:textId="011BAC4E" w:rsidR="00181D73" w:rsidRPr="00455067" w:rsidRDefault="00181D73" w:rsidP="00181D73">
            <w:pPr>
              <w:spacing w:before="120" w:after="120" w:line="240" w:lineRule="auto"/>
              <w:jc w:val="left"/>
              <w:rPr>
                <w:rFonts w:cs="Arial"/>
                <w:color w:val="000000" w:themeColor="text1"/>
                <w:sz w:val="18"/>
                <w:u w:val="single"/>
                <w:lang w:val="pt-BR"/>
              </w:rPr>
            </w:pPr>
            <w:r w:rsidRPr="00455067">
              <w:rPr>
                <w:rFonts w:cs="Arial"/>
                <w:i/>
                <w:sz w:val="18"/>
                <w:lang w:val="pt-BR"/>
              </w:rPr>
              <w:t>(praga / inseto / planta (vegetação) Ou doença);</w:t>
            </w:r>
          </w:p>
        </w:tc>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D09239" w14:textId="331F5859" w:rsidR="00181D73" w:rsidRPr="00455067" w:rsidRDefault="00181D73" w:rsidP="00181D73">
            <w:pPr>
              <w:spacing w:before="120" w:after="120" w:line="240" w:lineRule="auto"/>
              <w:jc w:val="left"/>
              <w:rPr>
                <w:rFonts w:cs="Arial"/>
                <w:b/>
                <w:color w:val="000000" w:themeColor="text1"/>
                <w:sz w:val="18"/>
                <w:u w:val="single"/>
                <w:lang w:val="pt-BR"/>
              </w:rPr>
            </w:pPr>
            <w:r w:rsidRPr="00455067">
              <w:rPr>
                <w:rFonts w:cs="Arial"/>
                <w:b/>
                <w:sz w:val="18"/>
                <w:lang w:val="pt-BR"/>
              </w:rPr>
              <w:t>Nome da cultura onde é aplicada</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F8678A9" w14:textId="44C5732E" w:rsidR="00181D73" w:rsidRPr="00455067" w:rsidRDefault="00181D73" w:rsidP="00181D73">
            <w:pPr>
              <w:spacing w:before="120" w:after="120" w:line="240" w:lineRule="auto"/>
              <w:jc w:val="left"/>
              <w:rPr>
                <w:rFonts w:cs="Arial"/>
                <w:b/>
                <w:sz w:val="18"/>
                <w:lang w:val="pt-BR"/>
              </w:rPr>
            </w:pPr>
            <w:r w:rsidRPr="00455067">
              <w:rPr>
                <w:rFonts w:cs="Arial"/>
                <w:b/>
                <w:sz w:val="18"/>
                <w:lang w:val="pt-BR"/>
              </w:rPr>
              <w:t>Alcance e frequência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E6A7C68" w14:textId="71B260EB" w:rsidR="00181D73" w:rsidRPr="00455067" w:rsidRDefault="00181D73" w:rsidP="00181D73">
            <w:pPr>
              <w:spacing w:before="120" w:after="120" w:line="240" w:lineRule="auto"/>
              <w:jc w:val="left"/>
              <w:rPr>
                <w:rFonts w:cs="Arial"/>
                <w:b/>
                <w:sz w:val="18"/>
                <w:lang w:val="pt-BR"/>
              </w:rPr>
            </w:pPr>
            <w:r w:rsidRPr="00455067">
              <w:rPr>
                <w:rFonts w:cs="Arial"/>
                <w:b/>
                <w:sz w:val="18"/>
                <w:lang w:val="pt-BR"/>
              </w:rPr>
              <w:t>Alternativas disponíveis</w:t>
            </w:r>
            <w:r w:rsidRPr="00455067">
              <w:rPr>
                <w:rStyle w:val="FootnoteReference"/>
                <w:rFonts w:cs="Arial"/>
                <w:b/>
                <w:color w:val="C00000"/>
                <w:lang w:val="pt-BR"/>
              </w:rPr>
              <w:footnoteReference w:id="11"/>
            </w:r>
          </w:p>
          <w:p w14:paraId="44CFD112" w14:textId="6AF06B4C" w:rsidR="00181D73" w:rsidRPr="00455067" w:rsidRDefault="00181D73" w:rsidP="00181D73">
            <w:pPr>
              <w:spacing w:before="120" w:after="120" w:line="240" w:lineRule="auto"/>
              <w:jc w:val="left"/>
              <w:rPr>
                <w:rFonts w:cs="Arial"/>
                <w:i/>
                <w:sz w:val="18"/>
                <w:lang w:val="pt-BR"/>
              </w:rPr>
            </w:pPr>
            <w:r w:rsidRPr="00455067">
              <w:rPr>
                <w:rFonts w:cs="Arial"/>
                <w:i/>
                <w:sz w:val="16"/>
                <w:lang w:val="pt-BR"/>
              </w:rPr>
              <w:t>(especifique as alternativas disponíveis)</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73948C08" w14:textId="1091C958" w:rsidR="00181D73" w:rsidRPr="00455067" w:rsidRDefault="00181D73" w:rsidP="00181D73">
            <w:pPr>
              <w:spacing w:before="120" w:after="120" w:line="240" w:lineRule="auto"/>
              <w:jc w:val="left"/>
              <w:rPr>
                <w:rFonts w:cs="Arial"/>
                <w:b/>
                <w:sz w:val="18"/>
                <w:lang w:val="pt-BR"/>
              </w:rPr>
            </w:pPr>
            <w:r w:rsidRPr="00455067">
              <w:rPr>
                <w:rFonts w:cs="Arial"/>
                <w:b/>
                <w:sz w:val="18"/>
                <w:lang w:val="pt-BR"/>
              </w:rPr>
              <w:t>Dificuldade para eliminar seu uso</w:t>
            </w:r>
          </w:p>
        </w:tc>
      </w:tr>
      <w:tr w:rsidR="00F0753B" w:rsidRPr="00455067" w14:paraId="38BA2A3B" w14:textId="77777777" w:rsidTr="004829F1">
        <w:trPr>
          <w:trHeight w:val="567"/>
        </w:trPr>
        <w:tc>
          <w:tcPr>
            <w:tcW w:w="486" w:type="dxa"/>
            <w:tcBorders>
              <w:top w:val="single" w:sz="4" w:space="0" w:color="7F7F7F" w:themeColor="text1" w:themeTint="80"/>
              <w:bottom w:val="dashSmallGap" w:sz="4" w:space="0" w:color="595959" w:themeColor="text1" w:themeTint="A6"/>
            </w:tcBorders>
          </w:tcPr>
          <w:p w14:paraId="69E075E2" w14:textId="6BB7CF85" w:rsidR="00F0753B" w:rsidRPr="00455067" w:rsidRDefault="00F0753B" w:rsidP="00F0753B">
            <w:pPr>
              <w:spacing w:before="120"/>
              <w:rPr>
                <w:rFonts w:cs="Arial"/>
                <w:b/>
                <w:color w:val="000000" w:themeColor="text1"/>
                <w:u w:val="single"/>
                <w:lang w:val="pt-BR"/>
              </w:rPr>
            </w:pPr>
            <w:r w:rsidRPr="00455067">
              <w:rPr>
                <w:rFonts w:cs="Arial"/>
                <w:b/>
                <w:color w:val="000000" w:themeColor="text1"/>
                <w:u w:val="single"/>
                <w:lang w:val="pt-BR"/>
              </w:rPr>
              <w:t>1</w:t>
            </w:r>
          </w:p>
        </w:tc>
        <w:tc>
          <w:tcPr>
            <w:tcW w:w="1924" w:type="dxa"/>
            <w:tcBorders>
              <w:top w:val="single" w:sz="4" w:space="0" w:color="7F7F7F" w:themeColor="text1" w:themeTint="80"/>
              <w:bottom w:val="dashSmallGap" w:sz="4" w:space="0" w:color="595959" w:themeColor="text1" w:themeTint="A6"/>
            </w:tcBorders>
          </w:tcPr>
          <w:p w14:paraId="631744DA" w14:textId="1B3EBC8F" w:rsidR="00F0753B" w:rsidRPr="00455067" w:rsidRDefault="006F7C50" w:rsidP="00F0753B">
            <w:pPr>
              <w:spacing w:before="120"/>
              <w:rPr>
                <w:rFonts w:cs="Arial"/>
                <w:i/>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bookmarkStart w:id="62" w:name="Dropdown4"/>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bookmarkEnd w:id="62"/>
          </w:p>
        </w:tc>
        <w:tc>
          <w:tcPr>
            <w:tcW w:w="1560" w:type="dxa"/>
            <w:tcBorders>
              <w:top w:val="single" w:sz="4" w:space="0" w:color="7F7F7F" w:themeColor="text1" w:themeTint="80"/>
              <w:bottom w:val="dashSmallGap" w:sz="4" w:space="0" w:color="595959" w:themeColor="text1" w:themeTint="A6"/>
            </w:tcBorders>
          </w:tcPr>
          <w:p w14:paraId="0EB952AA" w14:textId="2CF66F10" w:rsidR="00F0753B" w:rsidRPr="00455067" w:rsidRDefault="00F0753B" w:rsidP="00F0753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single" w:sz="4" w:space="0" w:color="7F7F7F" w:themeColor="text1" w:themeTint="80"/>
              <w:bottom w:val="dashSmallGap" w:sz="4" w:space="0" w:color="595959" w:themeColor="text1" w:themeTint="A6"/>
            </w:tcBorders>
          </w:tcPr>
          <w:p w14:paraId="76A4F3B5" w14:textId="3F7FF91A" w:rsidR="00F0753B" w:rsidRPr="00455067" w:rsidRDefault="00F0753B" w:rsidP="00F0753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single" w:sz="4" w:space="0" w:color="7F7F7F" w:themeColor="text1" w:themeTint="80"/>
              <w:bottom w:val="dashSmallGap" w:sz="4" w:space="0" w:color="595959" w:themeColor="text1" w:themeTint="A6"/>
            </w:tcBorders>
          </w:tcPr>
          <w:p w14:paraId="3126708C" w14:textId="7F6D3238" w:rsidR="00F0753B" w:rsidRPr="00455067" w:rsidRDefault="006F7C50" w:rsidP="00F0753B">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single" w:sz="4" w:space="0" w:color="7F7F7F" w:themeColor="text1" w:themeTint="80"/>
              <w:bottom w:val="dashSmallGap" w:sz="4" w:space="0" w:color="595959" w:themeColor="text1" w:themeTint="A6"/>
            </w:tcBorders>
          </w:tcPr>
          <w:p w14:paraId="2AB88633" w14:textId="38F1496B" w:rsidR="00F0753B" w:rsidRPr="00455067" w:rsidRDefault="00F0753B" w:rsidP="00F0753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single" w:sz="4" w:space="0" w:color="7F7F7F" w:themeColor="text1" w:themeTint="80"/>
              <w:bottom w:val="dashSmallGap" w:sz="4" w:space="0" w:color="595959" w:themeColor="text1" w:themeTint="A6"/>
            </w:tcBorders>
          </w:tcPr>
          <w:p w14:paraId="0401161E" w14:textId="29014173" w:rsidR="00F0753B" w:rsidRPr="00455067" w:rsidRDefault="00F0753B" w:rsidP="00F0753B">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416117E6"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58F2EF26" w14:textId="05D67ADD"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2</w:t>
            </w:r>
          </w:p>
        </w:tc>
        <w:tc>
          <w:tcPr>
            <w:tcW w:w="1924" w:type="dxa"/>
            <w:tcBorders>
              <w:top w:val="dashSmallGap" w:sz="4" w:space="0" w:color="595959" w:themeColor="text1" w:themeTint="A6"/>
              <w:bottom w:val="dashSmallGap" w:sz="4" w:space="0" w:color="595959" w:themeColor="text1" w:themeTint="A6"/>
            </w:tcBorders>
          </w:tcPr>
          <w:p w14:paraId="7ACD7D36" w14:textId="1FE662B0"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38497CD9" w14:textId="0A84F1D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764770F6" w14:textId="43D13BBE"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2DC58F4B" w14:textId="55504E31"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F1708E4" w14:textId="6BD128CE"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01BCC1BD" w14:textId="62638FC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49662F4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4DE9ACA" w14:textId="66C06A3B"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3</w:t>
            </w:r>
          </w:p>
        </w:tc>
        <w:tc>
          <w:tcPr>
            <w:tcW w:w="1924" w:type="dxa"/>
            <w:tcBorders>
              <w:top w:val="dashSmallGap" w:sz="4" w:space="0" w:color="595959" w:themeColor="text1" w:themeTint="A6"/>
              <w:bottom w:val="dashSmallGap" w:sz="4" w:space="0" w:color="595959" w:themeColor="text1" w:themeTint="A6"/>
            </w:tcBorders>
          </w:tcPr>
          <w:p w14:paraId="2AE505C2" w14:textId="7C820D0F"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2F1ABD2B" w14:textId="2C85476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2FD7DE5C" w14:textId="0ED22CD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077A2AB2" w14:textId="5F8DD42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4C495C6" w14:textId="2250B7C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34B2C617" w14:textId="00B50307"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686A6D7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702FB4B7" w14:textId="1D2C4BA5"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4</w:t>
            </w:r>
          </w:p>
        </w:tc>
        <w:tc>
          <w:tcPr>
            <w:tcW w:w="1924" w:type="dxa"/>
            <w:tcBorders>
              <w:top w:val="dashSmallGap" w:sz="4" w:space="0" w:color="595959" w:themeColor="text1" w:themeTint="A6"/>
              <w:bottom w:val="dashSmallGap" w:sz="4" w:space="0" w:color="595959" w:themeColor="text1" w:themeTint="A6"/>
            </w:tcBorders>
          </w:tcPr>
          <w:p w14:paraId="7134C418" w14:textId="67855D3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1053B10D" w14:textId="3678C91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75BBFB96" w14:textId="644C5A3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47AFAEB7" w14:textId="4C9AAE16"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39CE7AD2" w14:textId="02CC456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414AAA0C" w14:textId="06071B6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71032A58"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55F57525" w14:textId="6411CD2B"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5</w:t>
            </w:r>
          </w:p>
        </w:tc>
        <w:tc>
          <w:tcPr>
            <w:tcW w:w="1924" w:type="dxa"/>
            <w:tcBorders>
              <w:top w:val="dashSmallGap" w:sz="4" w:space="0" w:color="595959" w:themeColor="text1" w:themeTint="A6"/>
              <w:bottom w:val="dashSmallGap" w:sz="4" w:space="0" w:color="595959" w:themeColor="text1" w:themeTint="A6"/>
            </w:tcBorders>
          </w:tcPr>
          <w:p w14:paraId="449BF843" w14:textId="2B53B21B"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2E900ACB" w14:textId="0E53B16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66FAC92A" w14:textId="3011A66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3E042BAC" w14:textId="20EDC2AB"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410C300A" w14:textId="4C235768"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0B9BBF36" w14:textId="73385B17"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10F18AA3"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217C66DC" w14:textId="65C30E94"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6</w:t>
            </w:r>
          </w:p>
        </w:tc>
        <w:tc>
          <w:tcPr>
            <w:tcW w:w="1924" w:type="dxa"/>
            <w:tcBorders>
              <w:top w:val="dashSmallGap" w:sz="4" w:space="0" w:color="595959" w:themeColor="text1" w:themeTint="A6"/>
              <w:bottom w:val="dashSmallGap" w:sz="4" w:space="0" w:color="595959" w:themeColor="text1" w:themeTint="A6"/>
            </w:tcBorders>
          </w:tcPr>
          <w:p w14:paraId="3C82C72F" w14:textId="746CB76A"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002037EF" w14:textId="74D0F39E"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6F0E87D7" w14:textId="2D8158F9"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1B7E2FE8" w14:textId="4C8CCC61"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3008F40" w14:textId="46C5C976"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57847E63" w14:textId="0CC5B76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2CCB36C7"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1D604D8F" w14:textId="28327EAB"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7</w:t>
            </w:r>
          </w:p>
        </w:tc>
        <w:tc>
          <w:tcPr>
            <w:tcW w:w="1924" w:type="dxa"/>
            <w:tcBorders>
              <w:top w:val="dashSmallGap" w:sz="4" w:space="0" w:color="595959" w:themeColor="text1" w:themeTint="A6"/>
              <w:bottom w:val="dashSmallGap" w:sz="4" w:space="0" w:color="595959" w:themeColor="text1" w:themeTint="A6"/>
            </w:tcBorders>
          </w:tcPr>
          <w:p w14:paraId="128C1F39" w14:textId="361CF3F3"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249690FF" w14:textId="75DA67F0"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3F453E75" w14:textId="5E12DF26"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5E79F4B4" w14:textId="5F373342"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7AD944E" w14:textId="62D9B354"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291F31EE" w14:textId="1F993260"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0CD1196C"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0B01366E" w14:textId="3D723DE0"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8</w:t>
            </w:r>
          </w:p>
        </w:tc>
        <w:tc>
          <w:tcPr>
            <w:tcW w:w="1924" w:type="dxa"/>
            <w:tcBorders>
              <w:top w:val="dashSmallGap" w:sz="4" w:space="0" w:color="595959" w:themeColor="text1" w:themeTint="A6"/>
              <w:bottom w:val="dashSmallGap" w:sz="4" w:space="0" w:color="595959" w:themeColor="text1" w:themeTint="A6"/>
            </w:tcBorders>
          </w:tcPr>
          <w:p w14:paraId="4891CE09" w14:textId="510A626A"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1C9A1254" w14:textId="2382F408"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5DBDD8EF" w14:textId="1B94FF87"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57384069" w14:textId="41F27544"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240BD217" w14:textId="6FF1EE38"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74877CF1" w14:textId="2F949F3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67DDDBCC"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CC8FF0D" w14:textId="7B4B8374"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9</w:t>
            </w:r>
          </w:p>
        </w:tc>
        <w:tc>
          <w:tcPr>
            <w:tcW w:w="1924" w:type="dxa"/>
            <w:tcBorders>
              <w:top w:val="dashSmallGap" w:sz="4" w:space="0" w:color="595959" w:themeColor="text1" w:themeTint="A6"/>
              <w:bottom w:val="dashSmallGap" w:sz="4" w:space="0" w:color="595959" w:themeColor="text1" w:themeTint="A6"/>
            </w:tcBorders>
          </w:tcPr>
          <w:p w14:paraId="55ED861D" w14:textId="3FA226B3"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143EF20F" w14:textId="641875D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4DD8F607" w14:textId="0846DEEF"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17633673" w14:textId="25C31C2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42C8D54" w14:textId="48555B9F"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4C36A828" w14:textId="1C865B0F"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29C94681" w14:textId="77777777" w:rsidTr="004829F1">
        <w:trPr>
          <w:trHeight w:val="567"/>
        </w:trPr>
        <w:tc>
          <w:tcPr>
            <w:tcW w:w="486" w:type="dxa"/>
            <w:tcBorders>
              <w:top w:val="dashSmallGap" w:sz="4" w:space="0" w:color="595959" w:themeColor="text1" w:themeTint="A6"/>
              <w:bottom w:val="dashSmallGap" w:sz="4" w:space="0" w:color="595959" w:themeColor="text1" w:themeTint="A6"/>
            </w:tcBorders>
          </w:tcPr>
          <w:p w14:paraId="45461613" w14:textId="2CDD819C"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10</w:t>
            </w:r>
          </w:p>
        </w:tc>
        <w:tc>
          <w:tcPr>
            <w:tcW w:w="1924" w:type="dxa"/>
            <w:tcBorders>
              <w:top w:val="dashSmallGap" w:sz="4" w:space="0" w:color="595959" w:themeColor="text1" w:themeTint="A6"/>
              <w:bottom w:val="dashSmallGap" w:sz="4" w:space="0" w:color="595959" w:themeColor="text1" w:themeTint="A6"/>
            </w:tcBorders>
          </w:tcPr>
          <w:p w14:paraId="2CC99F22" w14:textId="1A82DCA8"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4"/>
                  <w:enabled/>
                  <w:calcOnExit w:val="0"/>
                  <w:ddList>
                    <w:listEntry w:val="Clique aqui"/>
                    <w:listEntry w:val="Cipermetrina e seus isômeros alfa e beta"/>
                    <w:listEntry w:val="Deltametrina"/>
                    <w:listEntry w:val="Fipronil"/>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560" w:type="dxa"/>
            <w:tcBorders>
              <w:top w:val="dashSmallGap" w:sz="4" w:space="0" w:color="595959" w:themeColor="text1" w:themeTint="A6"/>
              <w:bottom w:val="dashSmallGap" w:sz="4" w:space="0" w:color="595959" w:themeColor="text1" w:themeTint="A6"/>
            </w:tcBorders>
          </w:tcPr>
          <w:p w14:paraId="4DEAB916" w14:textId="27EE8D2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134" w:type="dxa"/>
            <w:tcBorders>
              <w:top w:val="dashSmallGap" w:sz="4" w:space="0" w:color="595959" w:themeColor="text1" w:themeTint="A6"/>
              <w:bottom w:val="dashSmallGap" w:sz="4" w:space="0" w:color="595959" w:themeColor="text1" w:themeTint="A6"/>
            </w:tcBorders>
          </w:tcPr>
          <w:p w14:paraId="40CB63BF" w14:textId="76F97372"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55BE7FA9" w14:textId="4B012198"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834581B" w14:textId="18C79B64"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20"/>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5B24B1E3" w14:textId="0A6CB33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bl>
    <w:p w14:paraId="0C810BAB" w14:textId="4E619DA4" w:rsidR="00050ED3" w:rsidRPr="00455067" w:rsidRDefault="00050ED3" w:rsidP="00050ED3">
      <w:pPr>
        <w:rPr>
          <w:lang w:val="pt-BR"/>
        </w:rPr>
      </w:pPr>
      <w:bookmarkStart w:id="63" w:name="_Toc25243742"/>
    </w:p>
    <w:p w14:paraId="11E96E07" w14:textId="45B7CA45" w:rsidR="00E1736F" w:rsidRDefault="00E1736F" w:rsidP="00050ED3">
      <w:pPr>
        <w:rPr>
          <w:lang w:val="pt-BR"/>
        </w:rPr>
      </w:pPr>
    </w:p>
    <w:p w14:paraId="56C12C22" w14:textId="4BC6F89B" w:rsidR="00455979" w:rsidRDefault="00455979" w:rsidP="00050ED3">
      <w:pPr>
        <w:rPr>
          <w:lang w:val="pt-BR"/>
        </w:rPr>
      </w:pPr>
    </w:p>
    <w:p w14:paraId="2B3C2D7F" w14:textId="3EAA3D26" w:rsidR="00455979" w:rsidRDefault="00455979" w:rsidP="00050ED3">
      <w:pPr>
        <w:rPr>
          <w:lang w:val="pt-BR"/>
        </w:rPr>
      </w:pPr>
    </w:p>
    <w:p w14:paraId="23F8B6BE" w14:textId="17876BFF" w:rsidR="00455979" w:rsidRDefault="00455979" w:rsidP="00050ED3">
      <w:pPr>
        <w:rPr>
          <w:lang w:val="pt-BR"/>
        </w:rPr>
      </w:pPr>
    </w:p>
    <w:p w14:paraId="4146C85D" w14:textId="53817080" w:rsidR="00455979" w:rsidRDefault="00455979" w:rsidP="00050ED3">
      <w:pPr>
        <w:rPr>
          <w:lang w:val="pt-BR"/>
        </w:rPr>
      </w:pPr>
    </w:p>
    <w:p w14:paraId="27C5BABD" w14:textId="77777777" w:rsidR="00455979" w:rsidRPr="00455067" w:rsidRDefault="00455979" w:rsidP="00050ED3">
      <w:pPr>
        <w:rPr>
          <w:lang w:val="pt-BR"/>
        </w:rPr>
      </w:pPr>
    </w:p>
    <w:p w14:paraId="3A9C68FF" w14:textId="550507A8" w:rsidR="00E27322" w:rsidRPr="00455067" w:rsidRDefault="00BA2125" w:rsidP="005C597E">
      <w:pPr>
        <w:pStyle w:val="Heading2"/>
        <w:shd w:val="clear" w:color="auto" w:fill="00B9E4"/>
        <w:ind w:left="1276" w:hanging="1276"/>
        <w:rPr>
          <w:rFonts w:cs="Arial"/>
          <w:b/>
          <w:color w:val="000000" w:themeColor="text1"/>
          <w:sz w:val="22"/>
          <w:u w:val="none"/>
          <w:lang w:val="pt-BR"/>
        </w:rPr>
      </w:pPr>
      <w:bookmarkStart w:id="64" w:name="_Toc27580388"/>
      <w:r w:rsidRPr="00455067">
        <w:rPr>
          <w:rFonts w:cs="Arial"/>
          <w:b/>
          <w:color w:val="000000" w:themeColor="text1"/>
          <w:sz w:val="22"/>
          <w:u w:val="none"/>
          <w:lang w:val="pt-BR"/>
        </w:rPr>
        <w:t>Se</w:t>
      </w:r>
      <w:r w:rsidR="00181D73" w:rsidRPr="00455067">
        <w:rPr>
          <w:rFonts w:cs="Arial"/>
          <w:b/>
          <w:color w:val="000000" w:themeColor="text1"/>
          <w:sz w:val="22"/>
          <w:u w:val="none"/>
          <w:lang w:val="pt-BR"/>
        </w:rPr>
        <w:t>ção</w:t>
      </w:r>
      <w:r w:rsidR="00830754" w:rsidRPr="00455067">
        <w:rPr>
          <w:rFonts w:cs="Arial"/>
          <w:b/>
          <w:color w:val="000000" w:themeColor="text1"/>
          <w:sz w:val="22"/>
          <w:u w:val="none"/>
          <w:lang w:val="pt-BR"/>
        </w:rPr>
        <w:t xml:space="preserve"> 3</w:t>
      </w:r>
      <w:r w:rsidR="00E55D50" w:rsidRPr="00455067">
        <w:rPr>
          <w:rFonts w:cs="Arial"/>
          <w:b/>
          <w:color w:val="000000" w:themeColor="text1"/>
          <w:sz w:val="22"/>
          <w:u w:val="none"/>
          <w:lang w:val="pt-BR"/>
        </w:rPr>
        <w:t>. O</w:t>
      </w:r>
      <w:r w:rsidR="00181D73" w:rsidRPr="00455067">
        <w:rPr>
          <w:rFonts w:cs="Arial"/>
          <w:b/>
          <w:color w:val="000000" w:themeColor="text1"/>
          <w:sz w:val="22"/>
          <w:u w:val="none"/>
          <w:lang w:val="pt-BR"/>
        </w:rPr>
        <w:t>u</w:t>
      </w:r>
      <w:r w:rsidRPr="00455067">
        <w:rPr>
          <w:rFonts w:cs="Arial"/>
          <w:b/>
          <w:color w:val="000000" w:themeColor="text1"/>
          <w:sz w:val="22"/>
          <w:u w:val="none"/>
          <w:lang w:val="pt-BR"/>
        </w:rPr>
        <w:t xml:space="preserve">tros </w:t>
      </w:r>
      <w:r w:rsidR="00E55D50" w:rsidRPr="00455067">
        <w:rPr>
          <w:rFonts w:cs="Arial"/>
          <w:b/>
          <w:color w:val="000000" w:themeColor="text1"/>
          <w:sz w:val="22"/>
          <w:u w:val="none"/>
          <w:lang w:val="pt-BR"/>
        </w:rPr>
        <w:t>agro</w:t>
      </w:r>
      <w:r w:rsidRPr="00455067">
        <w:rPr>
          <w:rFonts w:cs="Arial"/>
          <w:b/>
          <w:color w:val="000000" w:themeColor="text1"/>
          <w:sz w:val="22"/>
          <w:u w:val="none"/>
          <w:lang w:val="pt-BR"/>
        </w:rPr>
        <w:t>químico</w:t>
      </w:r>
      <w:r w:rsidR="00E55D50" w:rsidRPr="00455067">
        <w:rPr>
          <w:rFonts w:cs="Arial"/>
          <w:b/>
          <w:color w:val="000000" w:themeColor="text1"/>
          <w:sz w:val="22"/>
          <w:u w:val="none"/>
          <w:lang w:val="pt-BR"/>
        </w:rPr>
        <w:t xml:space="preserve">s </w:t>
      </w:r>
      <w:bookmarkEnd w:id="63"/>
      <w:r w:rsidR="00181D73" w:rsidRPr="00455067">
        <w:rPr>
          <w:rFonts w:cs="Arial"/>
          <w:b/>
          <w:color w:val="000000" w:themeColor="text1"/>
          <w:sz w:val="22"/>
          <w:u w:val="none"/>
          <w:lang w:val="pt-BR"/>
        </w:rPr>
        <w:t>d</w:t>
      </w:r>
      <w:r w:rsidR="00942453" w:rsidRPr="00455067">
        <w:rPr>
          <w:rFonts w:cs="Arial"/>
          <w:b/>
          <w:color w:val="000000" w:themeColor="text1"/>
          <w:sz w:val="22"/>
          <w:u w:val="none"/>
          <w:lang w:val="pt-BR"/>
        </w:rPr>
        <w:t>a L</w:t>
      </w:r>
      <w:r w:rsidRPr="00455067">
        <w:rPr>
          <w:rFonts w:cs="Arial"/>
          <w:b/>
          <w:color w:val="000000" w:themeColor="text1"/>
          <w:sz w:val="22"/>
          <w:u w:val="none"/>
          <w:lang w:val="pt-BR"/>
        </w:rPr>
        <w:t>ista restri</w:t>
      </w:r>
      <w:r w:rsidR="00181D73" w:rsidRPr="00455067">
        <w:rPr>
          <w:rFonts w:cs="Arial"/>
          <w:b/>
          <w:color w:val="000000" w:themeColor="text1"/>
          <w:sz w:val="22"/>
          <w:u w:val="none"/>
          <w:lang w:val="pt-BR"/>
        </w:rPr>
        <w:t>ta</w:t>
      </w:r>
      <w:bookmarkEnd w:id="64"/>
    </w:p>
    <w:p w14:paraId="09FC5502" w14:textId="77777777" w:rsidR="009B5B90" w:rsidRPr="00455067" w:rsidRDefault="009B5B90" w:rsidP="009B5B90">
      <w:pPr>
        <w:spacing w:line="276" w:lineRule="auto"/>
        <w:rPr>
          <w:lang w:val="pt-BR"/>
        </w:rPr>
      </w:pPr>
    </w:p>
    <w:p w14:paraId="594983B1" w14:textId="5BC22786" w:rsidR="00E27322" w:rsidRPr="00455067" w:rsidRDefault="004829F1" w:rsidP="009B5B90">
      <w:pPr>
        <w:pStyle w:val="Heading6"/>
        <w:tabs>
          <w:tab w:val="left" w:pos="1134"/>
        </w:tabs>
        <w:spacing w:before="0" w:after="0" w:line="240" w:lineRule="auto"/>
        <w:rPr>
          <w:lang w:val="pt-BR"/>
        </w:rPr>
      </w:pPr>
      <w:r w:rsidRPr="00455067">
        <w:rPr>
          <w:lang w:val="pt-BR"/>
        </w:rPr>
        <w:t>3.1 Glif</w:t>
      </w:r>
      <w:r w:rsidR="00C91BA9" w:rsidRPr="00455067">
        <w:rPr>
          <w:lang w:val="pt-BR"/>
        </w:rPr>
        <w:t>osat</w:t>
      </w:r>
      <w:r w:rsidRPr="00455067">
        <w:rPr>
          <w:lang w:val="pt-BR"/>
        </w:rPr>
        <w:t>o</w:t>
      </w:r>
    </w:p>
    <w:p w14:paraId="378BEF61" w14:textId="71BE44F7" w:rsidR="00167E85" w:rsidRPr="00455067" w:rsidRDefault="00167E85" w:rsidP="00497627">
      <w:pPr>
        <w:spacing w:before="120" w:line="240" w:lineRule="auto"/>
        <w:rPr>
          <w:lang w:val="pt-BR"/>
        </w:rPr>
      </w:pPr>
      <w:r w:rsidRPr="00455067">
        <w:rPr>
          <w:rFonts w:cs="Arial"/>
          <w:szCs w:val="20"/>
          <w:lang w:val="pt-BR"/>
        </w:rPr>
        <w:t>O Glifosato aparece nas notícias com frequência devido à preocupações relacionadas com a saúde e o meio ambiente, em particular, a biodiversidade e o aumento da resistência das chamadas “super erva daninha</w:t>
      </w:r>
      <w:r w:rsidR="00D2785A" w:rsidRPr="00455067">
        <w:rPr>
          <w:rFonts w:cs="Arial"/>
          <w:szCs w:val="20"/>
          <w:lang w:val="pt-BR"/>
        </w:rPr>
        <w:t>”</w:t>
      </w:r>
      <w:r w:rsidR="00D2785A" w:rsidRPr="00455067">
        <w:rPr>
          <w:rStyle w:val="FootnoteReference"/>
          <w:rFonts w:cs="Arial"/>
          <w:szCs w:val="20"/>
          <w:lang w:val="pt-BR"/>
        </w:rPr>
        <w:footnoteReference w:id="12"/>
      </w:r>
      <w:r w:rsidR="00E27322" w:rsidRPr="00455067">
        <w:rPr>
          <w:rFonts w:cs="Arial"/>
          <w:szCs w:val="20"/>
          <w:lang w:val="pt-BR"/>
        </w:rPr>
        <w:t xml:space="preserve">. </w:t>
      </w:r>
      <w:r w:rsidRPr="00455067">
        <w:rPr>
          <w:rFonts w:cs="Arial"/>
          <w:szCs w:val="20"/>
          <w:lang w:val="pt-BR"/>
        </w:rPr>
        <w:t>Em 2015, a A</w:t>
      </w:r>
      <w:r w:rsidR="001A1646">
        <w:rPr>
          <w:rFonts w:cs="Arial"/>
          <w:szCs w:val="20"/>
          <w:lang w:val="pt-BR"/>
        </w:rPr>
        <w:t>gê</w:t>
      </w:r>
      <w:r w:rsidRPr="00455067">
        <w:rPr>
          <w:rFonts w:cs="Arial"/>
          <w:szCs w:val="20"/>
          <w:lang w:val="pt-BR"/>
        </w:rPr>
        <w:t>ncia Internacional para as investigações sobre o Câncer da Organização Mundial da Saúde classificou o Glifosato em seu Grupo 2A “provavelmente cancerígeno para os humanos</w:t>
      </w:r>
      <w:r w:rsidR="005331F2" w:rsidRPr="00455067">
        <w:rPr>
          <w:lang w:val="pt-BR"/>
        </w:rPr>
        <w:t>”</w:t>
      </w:r>
      <w:r w:rsidR="005331F2" w:rsidRPr="00455067">
        <w:rPr>
          <w:rStyle w:val="FootnoteReference"/>
          <w:lang w:val="pt-BR"/>
        </w:rPr>
        <w:footnoteReference w:id="13"/>
      </w:r>
      <w:r w:rsidR="005331F2" w:rsidRPr="00455067">
        <w:rPr>
          <w:vertAlign w:val="superscript"/>
          <w:lang w:val="pt-BR"/>
        </w:rPr>
        <w:t>,</w:t>
      </w:r>
      <w:r w:rsidR="005331F2" w:rsidRPr="00455067">
        <w:rPr>
          <w:rStyle w:val="FootnoteReference"/>
          <w:lang w:val="pt-BR"/>
        </w:rPr>
        <w:footnoteReference w:id="14"/>
      </w:r>
      <w:r w:rsidR="00E27322" w:rsidRPr="00455067">
        <w:rPr>
          <w:lang w:val="pt-BR"/>
        </w:rPr>
        <w:t xml:space="preserve">. </w:t>
      </w:r>
      <w:r w:rsidRPr="00455067">
        <w:rPr>
          <w:lang w:val="pt-BR"/>
        </w:rPr>
        <w:t>Depois da revisão completa anterior da LMP, o Glifosato (ácido) apareceu na Lista laranja sem nenhuma outra categorização sobre “condições específicas” para seu uso.</w:t>
      </w:r>
    </w:p>
    <w:p w14:paraId="5EDCABFA" w14:textId="1EDFBBED" w:rsidR="004B76CA" w:rsidRPr="00455067" w:rsidRDefault="00167E85" w:rsidP="00826783">
      <w:pPr>
        <w:spacing w:before="120" w:line="240" w:lineRule="auto"/>
        <w:rPr>
          <w:lang w:val="pt-BR"/>
        </w:rPr>
      </w:pPr>
      <w:r w:rsidRPr="00455067">
        <w:rPr>
          <w:lang w:val="pt-BR"/>
        </w:rPr>
        <w:t>Posteriormente, em 2017, os científicos da Ag</w:t>
      </w:r>
      <w:r w:rsidR="001A1646">
        <w:rPr>
          <w:lang w:val="pt-BR"/>
        </w:rPr>
        <w:t>ê</w:t>
      </w:r>
      <w:r w:rsidRPr="00455067">
        <w:rPr>
          <w:lang w:val="pt-BR"/>
        </w:rPr>
        <w:t xml:space="preserve">ncia Internacional para Investigadores sobre o </w:t>
      </w:r>
      <w:r w:rsidR="004B76CA" w:rsidRPr="00455067">
        <w:rPr>
          <w:lang w:val="pt-BR"/>
        </w:rPr>
        <w:t>Câ</w:t>
      </w:r>
      <w:r w:rsidRPr="00455067">
        <w:rPr>
          <w:lang w:val="pt-BR"/>
        </w:rPr>
        <w:t xml:space="preserve">ncer examinaram a </w:t>
      </w:r>
      <w:r w:rsidR="004B76CA" w:rsidRPr="00455067">
        <w:rPr>
          <w:lang w:val="pt-BR"/>
        </w:rPr>
        <w:t>literatura científica e normativa sobre o impacto do Glifosato sobre a saúde e o meio ambiente, uma de suas conclusõe</w:t>
      </w:r>
      <w:r w:rsidR="001A1646">
        <w:rPr>
          <w:lang w:val="pt-BR"/>
        </w:rPr>
        <w:t>s foi que existe uma forte evidê</w:t>
      </w:r>
      <w:r w:rsidR="004B76CA" w:rsidRPr="00455067">
        <w:rPr>
          <w:lang w:val="pt-BR"/>
        </w:rPr>
        <w:t>ncia sobre o mecanismo de sua toxicidade, como danos celulares e no DNA (indução de estresse oxidativo e genotoxicidade). PAN Europa declarou q</w:t>
      </w:r>
      <w:r w:rsidR="001A1646">
        <w:rPr>
          <w:lang w:val="pt-BR"/>
        </w:rPr>
        <w:t>ue de acordo com crescente evidê</w:t>
      </w:r>
      <w:r w:rsidR="004B76CA" w:rsidRPr="00455067">
        <w:rPr>
          <w:lang w:val="pt-BR"/>
        </w:rPr>
        <w:t>ncia da toxicidade do Glifosato e dos produtos com base de Glifosato para os humanos e o meio ambiente, há uma necessidade urgente de garantir que este tipo de produto químico não seja utilizado na agricultura nem no manejo das áreas verdes / urbanas (</w:t>
      </w:r>
      <w:hyperlink r:id="rId21" w:history="1">
        <w:r w:rsidR="00EA0A8E">
          <w:rPr>
            <w:rStyle w:val="Hyperlink"/>
            <w:lang w:val="pt-BR"/>
          </w:rPr>
          <w:t>fo</w:t>
        </w:r>
        <w:r w:rsidR="004B76CA" w:rsidRPr="00455067">
          <w:rPr>
            <w:rStyle w:val="Hyperlink"/>
            <w:lang w:val="pt-BR"/>
          </w:rPr>
          <w:t>nte</w:t>
        </w:r>
      </w:hyperlink>
      <w:r w:rsidR="004B76CA" w:rsidRPr="00455067">
        <w:rPr>
          <w:lang w:val="pt-BR"/>
        </w:rPr>
        <w:t xml:space="preserve">). Enquanto isso, o Parlamento Europeu fez um chamado para a proibição total do </w:t>
      </w:r>
      <w:r w:rsidR="004B76CA" w:rsidRPr="00455067">
        <w:rPr>
          <w:lang w:val="pt-BR"/>
        </w:rPr>
        <w:lastRenderedPageBreak/>
        <w:t>Glifosato num prazo de cinco anos</w:t>
      </w:r>
      <w:r w:rsidR="006537B3" w:rsidRPr="00455067">
        <w:rPr>
          <w:rStyle w:val="FootnoteReference"/>
          <w:lang w:val="pt-BR"/>
        </w:rPr>
        <w:footnoteReference w:id="15"/>
      </w:r>
      <w:r w:rsidR="00497627" w:rsidRPr="00455067">
        <w:rPr>
          <w:lang w:val="pt-BR"/>
        </w:rPr>
        <w:t xml:space="preserve">, </w:t>
      </w:r>
      <w:r w:rsidR="004B76CA" w:rsidRPr="00455067">
        <w:rPr>
          <w:lang w:val="pt-BR"/>
        </w:rPr>
        <w:t xml:space="preserve">começando com restrições imediatas, incluindo os usos </w:t>
      </w:r>
      <w:r w:rsidR="00B96045" w:rsidRPr="00455067">
        <w:rPr>
          <w:lang w:val="pt-BR"/>
        </w:rPr>
        <w:t>não</w:t>
      </w:r>
      <w:r w:rsidR="004B76CA" w:rsidRPr="00455067">
        <w:rPr>
          <w:lang w:val="pt-BR"/>
        </w:rPr>
        <w:t xml:space="preserve"> profissionais e a fumigação pré-colheita</w:t>
      </w:r>
    </w:p>
    <w:p w14:paraId="12EF29BB" w14:textId="073EFD41" w:rsidR="004B76CA" w:rsidRPr="00455067" w:rsidRDefault="004B76CA" w:rsidP="00826783">
      <w:pPr>
        <w:spacing w:before="120" w:line="240" w:lineRule="auto"/>
        <w:rPr>
          <w:lang w:val="pt-BR"/>
        </w:rPr>
      </w:pPr>
      <w:r w:rsidRPr="00455067">
        <w:rPr>
          <w:lang w:val="pt-BR"/>
        </w:rPr>
        <w:t xml:space="preserve">O glifosato é fornecido em várias formulações para aumentar sua solubilidade na água: sal de amônio, </w:t>
      </w:r>
      <w:r w:rsidR="00311F70">
        <w:rPr>
          <w:lang w:val="pt-BR"/>
        </w:rPr>
        <w:t>s</w:t>
      </w:r>
      <w:r w:rsidR="00826783" w:rsidRPr="00455067">
        <w:rPr>
          <w:lang w:val="pt-BR"/>
        </w:rPr>
        <w:t xml:space="preserve">al de isopropil amina, </w:t>
      </w:r>
      <w:r w:rsidR="00311F70">
        <w:rPr>
          <w:lang w:val="pt-BR"/>
        </w:rPr>
        <w:t>s</w:t>
      </w:r>
      <w:r w:rsidR="00826783" w:rsidRPr="00455067">
        <w:rPr>
          <w:lang w:val="pt-BR"/>
        </w:rPr>
        <w:t>al de potássio, sódio ou trimésio. O IARC em sua monografia de glifosato refere-se ao grupo “Gllifosato e seus sais”, que consta de seis ingredientes ativos: glifosato (ácido), glifosato-diamônio, glifosato-isopropilamina, glifosato-monoamônio, glifosato-sódio e glifosato-trimésio. Além disso, desde março de 2018, PAN incluiu o glifosato em sua lista de pesticidas altamente perigosos em referência ao grupo “Glifosato e seus sais”</w:t>
      </w:r>
    </w:p>
    <w:p w14:paraId="1D99F9FC" w14:textId="53A652C3" w:rsidR="00826783" w:rsidRPr="00455067" w:rsidRDefault="004337A0" w:rsidP="0053181B">
      <w:pPr>
        <w:spacing w:before="120" w:after="240" w:line="240" w:lineRule="auto"/>
        <w:rPr>
          <w:b/>
          <w:lang w:val="pt-BR"/>
        </w:rPr>
      </w:pPr>
      <w:r w:rsidRPr="00455067">
        <w:rPr>
          <w:b/>
          <w:lang w:val="pt-BR"/>
        </w:rPr>
        <w:t>Para</w:t>
      </w:r>
      <w:r w:rsidR="000E29AB" w:rsidRPr="00455067">
        <w:rPr>
          <w:b/>
          <w:lang w:val="pt-BR"/>
        </w:rPr>
        <w:t xml:space="preserve"> respond</w:t>
      </w:r>
      <w:r w:rsidRPr="00455067">
        <w:rPr>
          <w:b/>
          <w:lang w:val="pt-BR"/>
        </w:rPr>
        <w:t>er</w:t>
      </w:r>
      <w:r w:rsidR="000E29AB" w:rsidRPr="00455067">
        <w:rPr>
          <w:b/>
          <w:lang w:val="pt-BR"/>
        </w:rPr>
        <w:t xml:space="preserve"> </w:t>
      </w:r>
      <w:r w:rsidR="00826783" w:rsidRPr="00455067">
        <w:rPr>
          <w:rFonts w:cs="Arial"/>
          <w:b/>
          <w:lang w:val="pt-BR"/>
        </w:rPr>
        <w:t>à</w:t>
      </w:r>
      <w:r w:rsidR="00826783" w:rsidRPr="00455067">
        <w:rPr>
          <w:b/>
          <w:lang w:val="pt-BR"/>
        </w:rPr>
        <w:t>s recentes mudanças nas normativas e as investigações sobre o impacto do Glifosato, nesta seção gostaríamos de consultar sobre duas propostas:</w:t>
      </w:r>
    </w:p>
    <w:p w14:paraId="08A6EAD2" w14:textId="7AD84537" w:rsidR="005B59FB" w:rsidRPr="00455067" w:rsidRDefault="005B59FB" w:rsidP="0053181B">
      <w:pPr>
        <w:pStyle w:val="CommentText"/>
        <w:numPr>
          <w:ilvl w:val="0"/>
          <w:numId w:val="34"/>
        </w:numPr>
        <w:spacing w:after="240" w:line="240" w:lineRule="auto"/>
        <w:rPr>
          <w:b/>
          <w:lang w:val="pt-BR"/>
        </w:rPr>
      </w:pPr>
      <w:r w:rsidRPr="00455067">
        <w:rPr>
          <w:b/>
          <w:lang w:val="pt-BR"/>
        </w:rPr>
        <w:t>M</w:t>
      </w:r>
      <w:r w:rsidR="00B96045" w:rsidRPr="00455067">
        <w:rPr>
          <w:b/>
          <w:lang w:val="pt-BR"/>
        </w:rPr>
        <w:t xml:space="preserve">over o </w:t>
      </w:r>
      <w:r w:rsidR="000E29AB" w:rsidRPr="00455067">
        <w:rPr>
          <w:b/>
          <w:lang w:val="pt-BR"/>
        </w:rPr>
        <w:t>Gl</w:t>
      </w:r>
      <w:r w:rsidR="004337A0" w:rsidRPr="00455067">
        <w:rPr>
          <w:b/>
          <w:lang w:val="pt-BR"/>
        </w:rPr>
        <w:t>if</w:t>
      </w:r>
      <w:r w:rsidR="000E29AB" w:rsidRPr="00455067">
        <w:rPr>
          <w:b/>
          <w:lang w:val="pt-BR"/>
        </w:rPr>
        <w:t>osat</w:t>
      </w:r>
      <w:r w:rsidR="004337A0" w:rsidRPr="00455067">
        <w:rPr>
          <w:b/>
          <w:lang w:val="pt-BR"/>
        </w:rPr>
        <w:t>o</w:t>
      </w:r>
      <w:r w:rsidR="000E29AB" w:rsidRPr="00455067">
        <w:rPr>
          <w:b/>
          <w:lang w:val="pt-BR"/>
        </w:rPr>
        <w:t xml:space="preserve"> </w:t>
      </w:r>
      <w:r w:rsidR="00B96045" w:rsidRPr="00455067">
        <w:rPr>
          <w:b/>
          <w:lang w:val="pt-BR"/>
        </w:rPr>
        <w:t>para a</w:t>
      </w:r>
      <w:r w:rsidR="004337A0" w:rsidRPr="00455067">
        <w:rPr>
          <w:b/>
          <w:lang w:val="pt-BR"/>
        </w:rPr>
        <w:t xml:space="preserve"> L</w:t>
      </w:r>
      <w:r w:rsidR="000E29AB" w:rsidRPr="00455067">
        <w:rPr>
          <w:b/>
          <w:lang w:val="pt-BR"/>
        </w:rPr>
        <w:t>ist</w:t>
      </w:r>
      <w:r w:rsidR="00B96045" w:rsidRPr="00455067">
        <w:rPr>
          <w:b/>
          <w:lang w:val="pt-BR"/>
        </w:rPr>
        <w:t>a pro</w:t>
      </w:r>
      <w:r w:rsidR="004337A0" w:rsidRPr="00455067">
        <w:rPr>
          <w:b/>
          <w:lang w:val="pt-BR"/>
        </w:rPr>
        <w:t>ibida</w:t>
      </w:r>
      <w:r w:rsidR="000E29AB" w:rsidRPr="00455067">
        <w:rPr>
          <w:b/>
          <w:lang w:val="pt-BR"/>
        </w:rPr>
        <w:t xml:space="preserve"> (List</w:t>
      </w:r>
      <w:r w:rsidR="004337A0" w:rsidRPr="00455067">
        <w:rPr>
          <w:b/>
          <w:lang w:val="pt-BR"/>
        </w:rPr>
        <w:t xml:space="preserve">a </w:t>
      </w:r>
      <w:r w:rsidR="00B96045" w:rsidRPr="00455067">
        <w:rPr>
          <w:b/>
          <w:lang w:val="pt-BR"/>
        </w:rPr>
        <w:t>vermelha</w:t>
      </w:r>
      <w:r w:rsidR="000E29AB" w:rsidRPr="00455067">
        <w:rPr>
          <w:b/>
          <w:lang w:val="pt-BR"/>
        </w:rPr>
        <w:t xml:space="preserve">) </w:t>
      </w:r>
    </w:p>
    <w:p w14:paraId="07BB79BA" w14:textId="3E51DEAC" w:rsidR="000E29AB" w:rsidRPr="00455067" w:rsidRDefault="00B96045" w:rsidP="005B59FB">
      <w:pPr>
        <w:pStyle w:val="CommentText"/>
        <w:numPr>
          <w:ilvl w:val="0"/>
          <w:numId w:val="34"/>
        </w:numPr>
        <w:spacing w:line="240" w:lineRule="auto"/>
        <w:rPr>
          <w:b/>
          <w:lang w:val="pt-BR"/>
        </w:rPr>
      </w:pPr>
      <w:r w:rsidRPr="00455067">
        <w:rPr>
          <w:b/>
          <w:lang w:val="pt-BR"/>
        </w:rPr>
        <w:t>Além do</w:t>
      </w:r>
      <w:r w:rsidR="005B59FB" w:rsidRPr="00455067">
        <w:rPr>
          <w:b/>
          <w:lang w:val="pt-BR"/>
        </w:rPr>
        <w:t xml:space="preserve"> glifosato ácido </w:t>
      </w:r>
      <w:r w:rsidRPr="00455067">
        <w:rPr>
          <w:b/>
          <w:lang w:val="pt-BR"/>
        </w:rPr>
        <w:t>na</w:t>
      </w:r>
      <w:r w:rsidR="005B59FB" w:rsidRPr="00455067">
        <w:rPr>
          <w:b/>
          <w:lang w:val="pt-BR"/>
        </w:rPr>
        <w:t xml:space="preserve"> Lista </w:t>
      </w:r>
      <w:r w:rsidRPr="00455067">
        <w:rPr>
          <w:b/>
          <w:lang w:val="pt-BR"/>
        </w:rPr>
        <w:t>vermelha</w:t>
      </w:r>
      <w:r w:rsidR="005B59FB" w:rsidRPr="00455067">
        <w:rPr>
          <w:b/>
          <w:lang w:val="pt-BR"/>
        </w:rPr>
        <w:t xml:space="preserve">, </w:t>
      </w:r>
      <w:r w:rsidR="00311F70">
        <w:rPr>
          <w:b/>
          <w:lang w:val="pt-BR"/>
        </w:rPr>
        <w:t>referi-lo</w:t>
      </w:r>
      <w:r w:rsidRPr="00455067">
        <w:rPr>
          <w:b/>
          <w:lang w:val="pt-BR"/>
        </w:rPr>
        <w:t xml:space="preserve"> ao </w:t>
      </w:r>
      <w:r w:rsidR="005B59FB" w:rsidRPr="00455067">
        <w:rPr>
          <w:b/>
          <w:lang w:val="pt-BR"/>
        </w:rPr>
        <w:t xml:space="preserve">grupo "glifosato </w:t>
      </w:r>
      <w:r w:rsidRPr="00455067">
        <w:rPr>
          <w:b/>
          <w:lang w:val="pt-BR"/>
        </w:rPr>
        <w:t>e seus sais</w:t>
      </w:r>
      <w:r w:rsidR="005B59FB" w:rsidRPr="00455067">
        <w:rPr>
          <w:b/>
          <w:lang w:val="pt-BR"/>
        </w:rPr>
        <w:t>"</w:t>
      </w:r>
    </w:p>
    <w:p w14:paraId="0B722E5E" w14:textId="77777777" w:rsidR="009A6FA4" w:rsidRPr="00455067" w:rsidRDefault="009A6FA4" w:rsidP="005B59FB">
      <w:pPr>
        <w:pStyle w:val="CommentText"/>
        <w:spacing w:line="240" w:lineRule="auto"/>
        <w:rPr>
          <w:b/>
          <w:lang w:val="pt-BR"/>
        </w:rPr>
      </w:pPr>
    </w:p>
    <w:p w14:paraId="6E1E45F8" w14:textId="28EAF557" w:rsidR="005B59FB" w:rsidRPr="00455067" w:rsidRDefault="00B96045" w:rsidP="005B59FB">
      <w:pPr>
        <w:shd w:val="clear" w:color="auto" w:fill="00B9E4"/>
        <w:spacing w:line="240" w:lineRule="auto"/>
        <w:rPr>
          <w:rFonts w:cs="Arial"/>
          <w:b/>
          <w:shd w:val="clear" w:color="auto" w:fill="00B9E4"/>
          <w:lang w:val="pt-BR"/>
        </w:rPr>
      </w:pPr>
      <w:r w:rsidRPr="00455067">
        <w:rPr>
          <w:rFonts w:cs="Arial"/>
          <w:b/>
          <w:shd w:val="clear" w:color="auto" w:fill="00B9E4"/>
          <w:lang w:val="pt-BR"/>
        </w:rPr>
        <w:t>Comente a</w:t>
      </w:r>
      <w:r w:rsidR="005B59FB" w:rsidRPr="00455067">
        <w:rPr>
          <w:rFonts w:cs="Arial"/>
          <w:b/>
          <w:shd w:val="clear" w:color="auto" w:fill="00B9E4"/>
          <w:lang w:val="pt-BR"/>
        </w:rPr>
        <w:t xml:space="preserve">s </w:t>
      </w:r>
      <w:r w:rsidRPr="00455067">
        <w:rPr>
          <w:rFonts w:cs="Arial"/>
          <w:b/>
          <w:shd w:val="clear" w:color="auto" w:fill="00B9E4"/>
          <w:lang w:val="pt-BR"/>
        </w:rPr>
        <w:t>dua</w:t>
      </w:r>
      <w:r w:rsidR="005B59FB" w:rsidRPr="00455067">
        <w:rPr>
          <w:rFonts w:cs="Arial"/>
          <w:b/>
          <w:shd w:val="clear" w:color="auto" w:fill="00B9E4"/>
          <w:lang w:val="pt-BR"/>
        </w:rPr>
        <w:t xml:space="preserve">s </w:t>
      </w:r>
      <w:r w:rsidRPr="00455067">
        <w:rPr>
          <w:rFonts w:cs="Arial"/>
          <w:b/>
          <w:shd w:val="clear" w:color="auto" w:fill="00B9E4"/>
          <w:lang w:val="pt-BR"/>
        </w:rPr>
        <w:t>propo</w:t>
      </w:r>
      <w:r w:rsidR="005B59FB" w:rsidRPr="00455067">
        <w:rPr>
          <w:rFonts w:cs="Arial"/>
          <w:b/>
          <w:shd w:val="clear" w:color="auto" w:fill="00B9E4"/>
          <w:lang w:val="pt-BR"/>
        </w:rPr>
        <w:t>stas</w:t>
      </w:r>
      <w:r w:rsidRPr="00455067">
        <w:rPr>
          <w:rFonts w:cs="Arial"/>
          <w:b/>
          <w:shd w:val="clear" w:color="auto" w:fill="00B9E4"/>
          <w:lang w:val="pt-BR"/>
        </w:rPr>
        <w:t xml:space="preserve"> e </w:t>
      </w:r>
      <w:r w:rsidR="005B59FB" w:rsidRPr="00455067">
        <w:rPr>
          <w:rFonts w:cs="Arial"/>
          <w:b/>
          <w:shd w:val="clear" w:color="auto" w:fill="00B9E4"/>
          <w:lang w:val="pt-BR"/>
        </w:rPr>
        <w:t xml:space="preserve">responda </w:t>
      </w:r>
      <w:r w:rsidRPr="00455067">
        <w:rPr>
          <w:rFonts w:cs="Arial"/>
          <w:b/>
          <w:shd w:val="clear" w:color="auto" w:fill="00B9E4"/>
          <w:lang w:val="pt-BR"/>
        </w:rPr>
        <w:t>às</w:t>
      </w:r>
      <w:r w:rsidR="005B59FB" w:rsidRPr="00455067">
        <w:rPr>
          <w:rFonts w:cs="Arial"/>
          <w:b/>
          <w:shd w:val="clear" w:color="auto" w:fill="00B9E4"/>
          <w:lang w:val="pt-BR"/>
        </w:rPr>
        <w:t xml:space="preserve"> p</w:t>
      </w:r>
      <w:r w:rsidRPr="00455067">
        <w:rPr>
          <w:rFonts w:cs="Arial"/>
          <w:b/>
          <w:shd w:val="clear" w:color="auto" w:fill="00B9E4"/>
          <w:lang w:val="pt-BR"/>
        </w:rPr>
        <w:t>er</w:t>
      </w:r>
      <w:r w:rsidR="005B59FB" w:rsidRPr="00455067">
        <w:rPr>
          <w:rFonts w:cs="Arial"/>
          <w:b/>
          <w:shd w:val="clear" w:color="auto" w:fill="00B9E4"/>
          <w:lang w:val="pt-BR"/>
        </w:rPr>
        <w:t>guntas para cada agroquímico</w:t>
      </w:r>
    </w:p>
    <w:p w14:paraId="5C596FAE" w14:textId="366978BB" w:rsidR="005B59FB" w:rsidRPr="00455067" w:rsidRDefault="005B59FB" w:rsidP="005B59FB">
      <w:pPr>
        <w:pStyle w:val="CommentText"/>
        <w:spacing w:line="240" w:lineRule="auto"/>
        <w:rPr>
          <w:b/>
          <w:lang w:val="pt-BR"/>
        </w:rPr>
      </w:pPr>
    </w:p>
    <w:p w14:paraId="07497AB3" w14:textId="77777777" w:rsidR="009A6FA4" w:rsidRPr="00455067" w:rsidRDefault="009A6FA4" w:rsidP="005B59FB">
      <w:pPr>
        <w:pStyle w:val="CommentText"/>
        <w:spacing w:line="240" w:lineRule="auto"/>
        <w:rPr>
          <w:b/>
          <w:lang w:val="pt-BR"/>
        </w:rPr>
      </w:pPr>
    </w:p>
    <w:p w14:paraId="0341735B" w14:textId="6AE06977" w:rsidR="000E29AB" w:rsidRPr="00455067" w:rsidRDefault="00B96045" w:rsidP="00F30B20">
      <w:pPr>
        <w:spacing w:after="120" w:line="240" w:lineRule="auto"/>
        <w:ind w:left="1560" w:hanging="1560"/>
        <w:rPr>
          <w:rFonts w:cs="Arial"/>
          <w:b/>
          <w:lang w:val="pt-BR"/>
        </w:rPr>
      </w:pPr>
      <w:r w:rsidRPr="00455067">
        <w:rPr>
          <w:b/>
          <w:shd w:val="clear" w:color="auto" w:fill="00B6E4"/>
          <w:lang w:val="pt-BR"/>
        </w:rPr>
        <w:t>Propo</w:t>
      </w:r>
      <w:r w:rsidR="00F24181" w:rsidRPr="00455067">
        <w:rPr>
          <w:b/>
          <w:shd w:val="clear" w:color="auto" w:fill="00B6E4"/>
          <w:lang w:val="pt-BR"/>
        </w:rPr>
        <w:t>sta</w:t>
      </w:r>
      <w:r w:rsidR="000E29AB" w:rsidRPr="00455067">
        <w:rPr>
          <w:b/>
          <w:shd w:val="clear" w:color="auto" w:fill="00B6E4"/>
          <w:lang w:val="pt-BR"/>
        </w:rPr>
        <w:t xml:space="preserve"> </w:t>
      </w:r>
      <w:r w:rsidR="00E5446C" w:rsidRPr="00455067">
        <w:rPr>
          <w:b/>
          <w:shd w:val="clear" w:color="auto" w:fill="00B6E4"/>
          <w:lang w:val="pt-BR"/>
        </w:rPr>
        <w:t>3.1</w:t>
      </w:r>
      <w:r w:rsidR="005B59FB" w:rsidRPr="00455067">
        <w:rPr>
          <w:b/>
          <w:shd w:val="clear" w:color="auto" w:fill="00B6E4"/>
          <w:lang w:val="pt-BR"/>
        </w:rPr>
        <w:t>.1</w:t>
      </w:r>
      <w:r w:rsidR="000E29AB" w:rsidRPr="00455067">
        <w:rPr>
          <w:b/>
          <w:shd w:val="clear" w:color="auto" w:fill="00B6E4"/>
          <w:lang w:val="pt-BR"/>
        </w:rPr>
        <w:t xml:space="preserve"> </w:t>
      </w:r>
      <w:r w:rsidR="00F24181" w:rsidRPr="00455067">
        <w:rPr>
          <w:rFonts w:cs="Arial"/>
          <w:b/>
          <w:lang w:val="pt-BR"/>
        </w:rPr>
        <w:t>¿</w:t>
      </w:r>
      <w:r w:rsidRPr="00455067">
        <w:rPr>
          <w:rFonts w:cs="Arial"/>
          <w:b/>
          <w:lang w:val="pt-BR"/>
        </w:rPr>
        <w:t xml:space="preserve"> Você está de acordo com eliminar o uso do </w:t>
      </w:r>
      <w:r w:rsidR="000E29AB" w:rsidRPr="00455067">
        <w:rPr>
          <w:rFonts w:cs="Arial"/>
          <w:b/>
          <w:i/>
          <w:color w:val="00B6E4"/>
          <w:u w:val="single"/>
          <w:lang w:val="pt-BR"/>
        </w:rPr>
        <w:t>Gl</w:t>
      </w:r>
      <w:r w:rsidR="00F24181" w:rsidRPr="00455067">
        <w:rPr>
          <w:rFonts w:cs="Arial"/>
          <w:b/>
          <w:i/>
          <w:color w:val="00B6E4"/>
          <w:u w:val="single"/>
          <w:lang w:val="pt-BR"/>
        </w:rPr>
        <w:t>if</w:t>
      </w:r>
      <w:r w:rsidR="000E29AB" w:rsidRPr="00455067">
        <w:rPr>
          <w:rFonts w:cs="Arial"/>
          <w:b/>
          <w:i/>
          <w:color w:val="00B6E4"/>
          <w:u w:val="single"/>
          <w:lang w:val="pt-BR"/>
        </w:rPr>
        <w:t>osat</w:t>
      </w:r>
      <w:r w:rsidR="00F24181" w:rsidRPr="00455067">
        <w:rPr>
          <w:rFonts w:cs="Arial"/>
          <w:b/>
          <w:i/>
          <w:color w:val="00B6E4"/>
          <w:u w:val="single"/>
          <w:lang w:val="pt-BR"/>
        </w:rPr>
        <w:t>o</w:t>
      </w:r>
      <w:r w:rsidR="000E29AB" w:rsidRPr="00455067">
        <w:rPr>
          <w:rFonts w:cs="Arial"/>
          <w:b/>
          <w:i/>
          <w:color w:val="00B6E4"/>
          <w:u w:val="single"/>
          <w:lang w:val="pt-BR"/>
        </w:rPr>
        <w:t xml:space="preserve"> </w:t>
      </w:r>
      <w:r w:rsidRPr="00455067">
        <w:rPr>
          <w:rFonts w:cs="Arial"/>
          <w:b/>
          <w:lang w:val="pt-BR"/>
        </w:rPr>
        <w:t>e movê-lo</w:t>
      </w:r>
      <w:r w:rsidR="00F24181" w:rsidRPr="00455067">
        <w:rPr>
          <w:rFonts w:cs="Arial"/>
          <w:b/>
          <w:lang w:val="pt-BR"/>
        </w:rPr>
        <w:t xml:space="preserve"> </w:t>
      </w:r>
      <w:r w:rsidRPr="00455067">
        <w:rPr>
          <w:rFonts w:cs="Arial"/>
          <w:b/>
          <w:lang w:val="pt-BR"/>
        </w:rPr>
        <w:t>da</w:t>
      </w:r>
      <w:r w:rsidR="000E29AB" w:rsidRPr="00455067">
        <w:rPr>
          <w:rFonts w:cs="Arial"/>
          <w:b/>
          <w:lang w:val="pt-BR"/>
        </w:rPr>
        <w:t xml:space="preserve"> List</w:t>
      </w:r>
      <w:r w:rsidRPr="00455067">
        <w:rPr>
          <w:rFonts w:cs="Arial"/>
          <w:b/>
          <w:lang w:val="pt-BR"/>
        </w:rPr>
        <w:t>a l</w:t>
      </w:r>
      <w:r w:rsidR="00F24181" w:rsidRPr="00455067">
        <w:rPr>
          <w:rFonts w:cs="Arial"/>
          <w:b/>
          <w:lang w:val="pt-BR"/>
        </w:rPr>
        <w:t>aranja</w:t>
      </w:r>
      <w:r w:rsidR="000E29AB" w:rsidRPr="00455067">
        <w:rPr>
          <w:rFonts w:cs="Arial"/>
          <w:b/>
          <w:lang w:val="pt-BR"/>
        </w:rPr>
        <w:t xml:space="preserve"> </w:t>
      </w:r>
      <w:r w:rsidRPr="00455067">
        <w:rPr>
          <w:rFonts w:cs="Arial"/>
          <w:b/>
          <w:lang w:val="pt-BR"/>
        </w:rPr>
        <w:t>para a</w:t>
      </w:r>
      <w:r w:rsidR="00F24181" w:rsidRPr="00455067">
        <w:rPr>
          <w:rFonts w:cs="Arial"/>
          <w:b/>
          <w:lang w:val="pt-BR"/>
        </w:rPr>
        <w:t xml:space="preserve"> Lista </w:t>
      </w:r>
      <w:r w:rsidRPr="00455067">
        <w:rPr>
          <w:rFonts w:cs="Arial"/>
          <w:b/>
          <w:lang w:val="pt-BR"/>
        </w:rPr>
        <w:t>proibida</w:t>
      </w:r>
      <w:r w:rsidR="000E29AB" w:rsidRPr="00455067">
        <w:rPr>
          <w:rFonts w:cs="Arial"/>
          <w:b/>
          <w:lang w:val="pt-BR"/>
        </w:rPr>
        <w:t xml:space="preserve"> (List</w:t>
      </w:r>
      <w:r w:rsidR="00F24181" w:rsidRPr="00455067">
        <w:rPr>
          <w:rFonts w:cs="Arial"/>
          <w:b/>
          <w:lang w:val="pt-BR"/>
        </w:rPr>
        <w:t xml:space="preserve">a </w:t>
      </w:r>
      <w:r w:rsidRPr="00455067">
        <w:rPr>
          <w:rFonts w:cs="Arial"/>
          <w:b/>
          <w:lang w:val="pt-BR"/>
        </w:rPr>
        <w:t>vermelha</w:t>
      </w:r>
      <w:r w:rsidR="000E29AB" w:rsidRPr="00455067">
        <w:rPr>
          <w:rFonts w:cs="Arial"/>
          <w:b/>
          <w:lang w:val="pt-BR"/>
        </w:rPr>
        <w:t>)?</w:t>
      </w:r>
    </w:p>
    <w:p w14:paraId="4F164A92" w14:textId="77777777" w:rsidR="00B96045" w:rsidRPr="00455067" w:rsidRDefault="00B96045" w:rsidP="00B96045">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2537B05D" w14:textId="77777777" w:rsidR="00B96045" w:rsidRPr="00455067" w:rsidRDefault="00B96045" w:rsidP="00B96045">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647593C9" w14:textId="77777777" w:rsidR="00B96045" w:rsidRPr="00455067" w:rsidRDefault="00B96045" w:rsidP="00B96045">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0DB3621C" w14:textId="77777777" w:rsidR="00B96045" w:rsidRPr="00455067" w:rsidRDefault="00B96045" w:rsidP="00B96045">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35C788B7" w14:textId="77777777" w:rsidR="00B96045" w:rsidRPr="00455067" w:rsidRDefault="00B96045" w:rsidP="00B96045">
      <w:pPr>
        <w:spacing w:line="276" w:lineRule="auto"/>
        <w:rPr>
          <w:b/>
          <w:lang w:val="pt-BR"/>
        </w:rPr>
      </w:pPr>
    </w:p>
    <w:p w14:paraId="42D4A554" w14:textId="77777777" w:rsidR="00B96045" w:rsidRPr="00455067" w:rsidRDefault="00B96045" w:rsidP="00B96045">
      <w:pPr>
        <w:spacing w:line="276" w:lineRule="auto"/>
        <w:rPr>
          <w:b/>
          <w:color w:val="000000" w:themeColor="text1"/>
          <w:lang w:val="pt-BR"/>
        </w:rPr>
      </w:pPr>
      <w:r w:rsidRPr="00455067">
        <w:rPr>
          <w:b/>
          <w:lang w:val="pt-BR"/>
        </w:rPr>
        <w:t>Por favor explique sua resposta</w:t>
      </w:r>
      <w:r w:rsidRPr="00455067">
        <w:rPr>
          <w:lang w:val="pt-BR"/>
        </w:rPr>
        <w:t xml:space="preserve">: </w:t>
      </w:r>
    </w:p>
    <w:p w14:paraId="72D760FA" w14:textId="77777777" w:rsidR="00B96045" w:rsidRPr="00455067" w:rsidRDefault="00B96045" w:rsidP="00B96045">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7AD22247"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50676AE5" w14:textId="55359262" w:rsidR="000E29AB" w:rsidRPr="00455067" w:rsidRDefault="000E29AB" w:rsidP="00497627">
      <w:pPr>
        <w:spacing w:before="120" w:line="240" w:lineRule="auto"/>
        <w:rPr>
          <w:rFonts w:cs="Arial"/>
          <w:szCs w:val="20"/>
          <w:lang w:val="pt-BR"/>
        </w:rPr>
      </w:pPr>
    </w:p>
    <w:p w14:paraId="033D91A5" w14:textId="6C092AD3" w:rsidR="00E1736F" w:rsidRPr="00455067" w:rsidRDefault="00E1736F" w:rsidP="00497627">
      <w:pPr>
        <w:spacing w:before="120" w:line="240" w:lineRule="auto"/>
        <w:rPr>
          <w:rFonts w:cs="Arial"/>
          <w:szCs w:val="20"/>
          <w:lang w:val="pt-BR"/>
        </w:rPr>
      </w:pPr>
    </w:p>
    <w:p w14:paraId="36BCD039" w14:textId="77777777" w:rsidR="00E1736F" w:rsidRPr="00455067" w:rsidRDefault="00E1736F" w:rsidP="00497627">
      <w:pPr>
        <w:spacing w:before="120" w:line="240" w:lineRule="auto"/>
        <w:rPr>
          <w:rFonts w:cs="Arial"/>
          <w:szCs w:val="20"/>
          <w:lang w:val="pt-BR"/>
        </w:rPr>
      </w:pPr>
    </w:p>
    <w:p w14:paraId="1F10947F" w14:textId="5FF77DC5" w:rsidR="005B59FB" w:rsidRPr="00455067" w:rsidRDefault="00B96045" w:rsidP="005B59FB">
      <w:pPr>
        <w:spacing w:after="120" w:line="240" w:lineRule="auto"/>
        <w:rPr>
          <w:rFonts w:cs="Arial"/>
          <w:b/>
          <w:lang w:val="pt-BR"/>
        </w:rPr>
      </w:pPr>
      <w:r w:rsidRPr="00455067">
        <w:rPr>
          <w:b/>
          <w:shd w:val="clear" w:color="auto" w:fill="00B6E4"/>
          <w:lang w:val="pt-BR"/>
        </w:rPr>
        <w:t>Propo</w:t>
      </w:r>
      <w:r w:rsidR="005B59FB" w:rsidRPr="00455067">
        <w:rPr>
          <w:b/>
          <w:shd w:val="clear" w:color="auto" w:fill="00B6E4"/>
          <w:lang w:val="pt-BR"/>
        </w:rPr>
        <w:t xml:space="preserve">sta 3.1.2 </w:t>
      </w:r>
      <w:r w:rsidR="00A8220D" w:rsidRPr="00455067">
        <w:rPr>
          <w:rFonts w:cs="Arial"/>
          <w:b/>
          <w:lang w:val="pt-BR"/>
        </w:rPr>
        <w:t xml:space="preserve"> Você está de acordo que, em vez de se referir “glifosato (ácido)”, a LMP de Fairtrade o refira como “</w:t>
      </w:r>
      <w:r w:rsidR="00A8220D" w:rsidRPr="00455067">
        <w:rPr>
          <w:rFonts w:cs="Arial"/>
          <w:b/>
          <w:i/>
          <w:color w:val="00B9E4"/>
          <w:lang w:val="pt-BR"/>
        </w:rPr>
        <w:t>Glifosato e seus sais</w:t>
      </w:r>
      <w:r w:rsidR="00A8220D" w:rsidRPr="00455067">
        <w:rPr>
          <w:rFonts w:cs="Arial"/>
          <w:b/>
          <w:lang w:val="pt-BR"/>
        </w:rPr>
        <w:t>”, que inclui os seguintes materiais?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5"/>
        <w:gridCol w:w="2683"/>
      </w:tblGrid>
      <w:tr w:rsidR="00F357B9" w:rsidRPr="00455067" w14:paraId="2CA3FA84" w14:textId="77777777" w:rsidTr="008E2136">
        <w:trPr>
          <w:jc w:val="center"/>
        </w:trPr>
        <w:tc>
          <w:tcPr>
            <w:tcW w:w="4825" w:type="dxa"/>
          </w:tcPr>
          <w:p w14:paraId="22629E1D" w14:textId="0DE7AC10"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1.</w:t>
            </w:r>
            <w:r w:rsidR="00A8220D" w:rsidRPr="00455067">
              <w:rPr>
                <w:lang w:val="pt-BR"/>
              </w:rPr>
              <w:t xml:space="preserve"> </w:t>
            </w:r>
            <w:r w:rsidR="00A8220D" w:rsidRPr="00455067">
              <w:rPr>
                <w:rFonts w:cs="Arial"/>
                <w:i/>
                <w:color w:val="000000" w:themeColor="text1"/>
                <w:sz w:val="18"/>
                <w:lang w:val="pt-BR"/>
              </w:rPr>
              <w:t>Glifosato (ácido)</w:t>
            </w:r>
          </w:p>
        </w:tc>
        <w:tc>
          <w:tcPr>
            <w:tcW w:w="2683" w:type="dxa"/>
          </w:tcPr>
          <w:p w14:paraId="3C589048"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CAS:1071-83-6</w:t>
            </w:r>
          </w:p>
        </w:tc>
      </w:tr>
      <w:tr w:rsidR="00F357B9" w:rsidRPr="00455067" w14:paraId="7A1C7938" w14:textId="77777777" w:rsidTr="008E2136">
        <w:trPr>
          <w:jc w:val="center"/>
        </w:trPr>
        <w:tc>
          <w:tcPr>
            <w:tcW w:w="4825" w:type="dxa"/>
          </w:tcPr>
          <w:p w14:paraId="29CE640F" w14:textId="31EF2954"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2. G</w:t>
            </w:r>
            <w:r w:rsidR="00A8220D" w:rsidRPr="00455067">
              <w:rPr>
                <w:rFonts w:cs="Arial"/>
                <w:i/>
                <w:color w:val="000000" w:themeColor="text1"/>
                <w:sz w:val="18"/>
                <w:lang w:val="pt-BR"/>
              </w:rPr>
              <w:t>lifosato-diamônio</w:t>
            </w:r>
          </w:p>
        </w:tc>
        <w:tc>
          <w:tcPr>
            <w:tcW w:w="2683" w:type="dxa"/>
          </w:tcPr>
          <w:p w14:paraId="6DE15F93"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CAS:69254-40-6</w:t>
            </w:r>
          </w:p>
        </w:tc>
      </w:tr>
      <w:tr w:rsidR="00F357B9" w:rsidRPr="00455067" w14:paraId="77E6A358" w14:textId="77777777" w:rsidTr="008E2136">
        <w:trPr>
          <w:jc w:val="center"/>
        </w:trPr>
        <w:tc>
          <w:tcPr>
            <w:tcW w:w="4825" w:type="dxa"/>
          </w:tcPr>
          <w:p w14:paraId="31634C0F" w14:textId="70B32D41"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3. G</w:t>
            </w:r>
            <w:r w:rsidR="007F1272" w:rsidRPr="00455067">
              <w:rPr>
                <w:rFonts w:cs="Arial"/>
                <w:i/>
                <w:color w:val="000000" w:themeColor="text1"/>
                <w:sz w:val="18"/>
                <w:lang w:val="pt-BR"/>
              </w:rPr>
              <w:t xml:space="preserve">lifosato-isopropilamina </w:t>
            </w:r>
            <w:r w:rsidRPr="00455067">
              <w:rPr>
                <w:rFonts w:cs="Arial"/>
                <w:i/>
                <w:color w:val="000000" w:themeColor="text1"/>
                <w:sz w:val="18"/>
                <w:lang w:val="pt-BR"/>
              </w:rPr>
              <w:t>(isopropylammonium;-IPA)</w:t>
            </w:r>
          </w:p>
        </w:tc>
        <w:tc>
          <w:tcPr>
            <w:tcW w:w="2683" w:type="dxa"/>
          </w:tcPr>
          <w:p w14:paraId="4969B8E2"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CAS:38641-94-0</w:t>
            </w:r>
          </w:p>
        </w:tc>
      </w:tr>
      <w:tr w:rsidR="00F357B9" w:rsidRPr="00455067" w14:paraId="13FD57B3" w14:textId="77777777" w:rsidTr="008E2136">
        <w:trPr>
          <w:jc w:val="center"/>
        </w:trPr>
        <w:tc>
          <w:tcPr>
            <w:tcW w:w="4825" w:type="dxa"/>
          </w:tcPr>
          <w:p w14:paraId="661560BA" w14:textId="733C5F36"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4. G</w:t>
            </w:r>
            <w:r w:rsidR="00A92825" w:rsidRPr="00455067">
              <w:rPr>
                <w:rFonts w:cs="Arial"/>
                <w:i/>
                <w:color w:val="000000" w:themeColor="text1"/>
                <w:sz w:val="18"/>
                <w:lang w:val="pt-BR"/>
              </w:rPr>
              <w:t>lifosato-monoamônio</w:t>
            </w:r>
          </w:p>
        </w:tc>
        <w:tc>
          <w:tcPr>
            <w:tcW w:w="2683" w:type="dxa"/>
          </w:tcPr>
          <w:p w14:paraId="5D2C9FDA"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CAS:40465-66-5</w:t>
            </w:r>
          </w:p>
        </w:tc>
      </w:tr>
      <w:tr w:rsidR="00F357B9" w:rsidRPr="00455067" w14:paraId="171F264F" w14:textId="77777777" w:rsidTr="008E2136">
        <w:trPr>
          <w:jc w:val="center"/>
        </w:trPr>
        <w:tc>
          <w:tcPr>
            <w:tcW w:w="4825" w:type="dxa"/>
          </w:tcPr>
          <w:p w14:paraId="791A17E9" w14:textId="3F340ED4"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 xml:space="preserve">5. </w:t>
            </w:r>
            <w:r w:rsidR="00A92825" w:rsidRPr="00455067">
              <w:rPr>
                <w:rFonts w:cs="Arial"/>
                <w:i/>
                <w:color w:val="000000" w:themeColor="text1"/>
                <w:sz w:val="18"/>
                <w:lang w:val="pt-BR"/>
              </w:rPr>
              <w:t>Glifosato-sódio</w:t>
            </w:r>
          </w:p>
        </w:tc>
        <w:tc>
          <w:tcPr>
            <w:tcW w:w="2683" w:type="dxa"/>
          </w:tcPr>
          <w:p w14:paraId="79143416"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CAS:34494-03-6</w:t>
            </w:r>
          </w:p>
        </w:tc>
      </w:tr>
      <w:tr w:rsidR="00F357B9" w:rsidRPr="00455067" w14:paraId="73934BB3" w14:textId="77777777" w:rsidTr="008E2136">
        <w:trPr>
          <w:jc w:val="center"/>
        </w:trPr>
        <w:tc>
          <w:tcPr>
            <w:tcW w:w="4825" w:type="dxa"/>
          </w:tcPr>
          <w:p w14:paraId="210D50FC" w14:textId="57FFC6C6" w:rsidR="00F357B9" w:rsidRPr="00455067" w:rsidRDefault="00F357B9" w:rsidP="008E2136">
            <w:pPr>
              <w:spacing w:after="120" w:line="240" w:lineRule="auto"/>
              <w:jc w:val="left"/>
              <w:rPr>
                <w:rFonts w:cs="Arial"/>
                <w:i/>
                <w:color w:val="000000" w:themeColor="text1"/>
                <w:sz w:val="18"/>
                <w:lang w:val="pt-BR"/>
              </w:rPr>
            </w:pPr>
            <w:r w:rsidRPr="00455067">
              <w:rPr>
                <w:rFonts w:cs="Arial"/>
                <w:i/>
                <w:color w:val="000000" w:themeColor="text1"/>
                <w:sz w:val="18"/>
                <w:lang w:val="pt-BR"/>
              </w:rPr>
              <w:t xml:space="preserve">6. </w:t>
            </w:r>
            <w:r w:rsidR="00A92825" w:rsidRPr="00455067">
              <w:rPr>
                <w:rFonts w:cs="Arial"/>
                <w:i/>
                <w:color w:val="000000" w:themeColor="text1"/>
                <w:sz w:val="18"/>
                <w:lang w:val="pt-BR"/>
              </w:rPr>
              <w:t>Glifosato-trimésio</w:t>
            </w:r>
          </w:p>
        </w:tc>
        <w:tc>
          <w:tcPr>
            <w:tcW w:w="2683" w:type="dxa"/>
          </w:tcPr>
          <w:p w14:paraId="16E89470" w14:textId="77777777" w:rsidR="00F357B9" w:rsidRPr="00455067" w:rsidRDefault="00F357B9" w:rsidP="008E2136">
            <w:pPr>
              <w:spacing w:after="120" w:line="240" w:lineRule="auto"/>
              <w:rPr>
                <w:rFonts w:cs="Arial"/>
                <w:i/>
                <w:color w:val="000000" w:themeColor="text1"/>
                <w:sz w:val="18"/>
                <w:lang w:val="pt-BR"/>
              </w:rPr>
            </w:pPr>
            <w:r w:rsidRPr="00455067">
              <w:rPr>
                <w:rFonts w:cs="Arial"/>
                <w:i/>
                <w:color w:val="000000" w:themeColor="text1"/>
                <w:sz w:val="18"/>
                <w:lang w:val="pt-BR"/>
              </w:rPr>
              <w:t>CAS:81591-81-3</w:t>
            </w:r>
          </w:p>
        </w:tc>
      </w:tr>
    </w:tbl>
    <w:p w14:paraId="361BB70D" w14:textId="77777777" w:rsidR="00F30B20" w:rsidRPr="00455067" w:rsidRDefault="00F30B20" w:rsidP="00F30B20">
      <w:pPr>
        <w:spacing w:after="120" w:line="240" w:lineRule="auto"/>
        <w:ind w:left="1701" w:hanging="1701"/>
        <w:rPr>
          <w:rFonts w:cs="Arial"/>
          <w:b/>
          <w:lang w:val="pt-BR"/>
        </w:rPr>
      </w:pPr>
    </w:p>
    <w:p w14:paraId="6644E61F" w14:textId="77777777" w:rsidR="00A8220D" w:rsidRPr="00455067" w:rsidRDefault="00A8220D" w:rsidP="00A8220D">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7C3D2D64" w14:textId="77777777" w:rsidR="00A8220D" w:rsidRPr="00455067" w:rsidRDefault="00A8220D" w:rsidP="00A8220D">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52035860" w14:textId="77777777" w:rsidR="00A8220D" w:rsidRPr="00455067" w:rsidRDefault="00A8220D" w:rsidP="00A8220D">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65624F3D" w14:textId="77777777" w:rsidR="00A8220D" w:rsidRPr="00455067" w:rsidRDefault="00A8220D" w:rsidP="00A8220D">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0786B460" w14:textId="77777777" w:rsidR="00A8220D" w:rsidRPr="00455067" w:rsidRDefault="00A8220D" w:rsidP="00A8220D">
      <w:pPr>
        <w:spacing w:line="276" w:lineRule="auto"/>
        <w:rPr>
          <w:b/>
          <w:lang w:val="pt-BR"/>
        </w:rPr>
      </w:pPr>
    </w:p>
    <w:p w14:paraId="55C278DA" w14:textId="77777777" w:rsidR="00A8220D" w:rsidRPr="00455067" w:rsidRDefault="00A8220D" w:rsidP="00A8220D">
      <w:pPr>
        <w:spacing w:line="276" w:lineRule="auto"/>
        <w:rPr>
          <w:b/>
          <w:color w:val="000000" w:themeColor="text1"/>
          <w:lang w:val="pt-BR"/>
        </w:rPr>
      </w:pPr>
      <w:r w:rsidRPr="00455067">
        <w:rPr>
          <w:b/>
          <w:lang w:val="pt-BR"/>
        </w:rPr>
        <w:t>Por favor explique sua resposta</w:t>
      </w:r>
      <w:r w:rsidRPr="00455067">
        <w:rPr>
          <w:lang w:val="pt-BR"/>
        </w:rPr>
        <w:t xml:space="preserve">: </w:t>
      </w:r>
    </w:p>
    <w:p w14:paraId="20A322F5" w14:textId="77777777" w:rsidR="00A8220D" w:rsidRPr="00455067" w:rsidRDefault="00A8220D" w:rsidP="00A8220D">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4B60C9C0" w14:textId="77777777" w:rsidR="00F30B20" w:rsidRPr="00455067" w:rsidRDefault="00F30B20" w:rsidP="00F30B20">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1B6910DA" w14:textId="151C39AE" w:rsidR="00F357B9" w:rsidRPr="00455067" w:rsidRDefault="00F357B9" w:rsidP="00497627">
      <w:pPr>
        <w:spacing w:before="120" w:line="240" w:lineRule="auto"/>
        <w:rPr>
          <w:rFonts w:cs="Arial"/>
          <w:szCs w:val="20"/>
          <w:lang w:val="pt-BR"/>
        </w:rPr>
      </w:pPr>
    </w:p>
    <w:p w14:paraId="76DD7D08" w14:textId="77777777" w:rsidR="00E1736F" w:rsidRPr="00455067" w:rsidRDefault="00E1736F" w:rsidP="00497627">
      <w:pPr>
        <w:spacing w:before="120" w:line="240" w:lineRule="auto"/>
        <w:rPr>
          <w:rFonts w:cs="Arial"/>
          <w:szCs w:val="20"/>
          <w:lang w:val="pt-BR"/>
        </w:rPr>
      </w:pPr>
    </w:p>
    <w:p w14:paraId="37437FDA" w14:textId="338CA410" w:rsidR="0035253D" w:rsidRPr="00455067"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b/>
          <w:color w:val="000000" w:themeColor="text1"/>
          <w:shd w:val="clear" w:color="auto" w:fill="00B6E4"/>
          <w:lang w:val="pt-BR"/>
        </w:rPr>
        <w:t>Gl</w:t>
      </w:r>
      <w:r w:rsidR="00CB02CF" w:rsidRPr="00455067">
        <w:rPr>
          <w:rFonts w:cs="Arial"/>
          <w:b/>
          <w:color w:val="000000" w:themeColor="text1"/>
          <w:shd w:val="clear" w:color="auto" w:fill="00B6E4"/>
          <w:lang w:val="pt-BR"/>
        </w:rPr>
        <w:t>if</w:t>
      </w:r>
      <w:r w:rsidRPr="00455067">
        <w:rPr>
          <w:rFonts w:cs="Arial"/>
          <w:b/>
          <w:color w:val="000000" w:themeColor="text1"/>
          <w:shd w:val="clear" w:color="auto" w:fill="00B6E4"/>
          <w:lang w:val="pt-BR"/>
        </w:rPr>
        <w:t>osat</w:t>
      </w:r>
      <w:r w:rsidR="00CB02CF" w:rsidRPr="00455067">
        <w:rPr>
          <w:rFonts w:cs="Arial"/>
          <w:b/>
          <w:color w:val="000000" w:themeColor="text1"/>
          <w:shd w:val="clear" w:color="auto" w:fill="00B6E4"/>
          <w:lang w:val="pt-BR"/>
        </w:rPr>
        <w:t>o</w:t>
      </w:r>
      <w:r w:rsidR="0035253D" w:rsidRPr="00455067">
        <w:rPr>
          <w:rFonts w:cs="Arial"/>
          <w:b/>
          <w:color w:val="000000" w:themeColor="text1"/>
          <w:shd w:val="clear" w:color="auto" w:fill="00B6E4"/>
          <w:lang w:val="pt-BR"/>
        </w:rPr>
        <w:t>, CAS Nr:1071-83-6</w:t>
      </w:r>
    </w:p>
    <w:p w14:paraId="47A991A0" w14:textId="01392B8A" w:rsidR="009B5B90" w:rsidRPr="00455067"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pt-BR"/>
        </w:rPr>
      </w:pPr>
      <w:r w:rsidRPr="00455067">
        <w:rPr>
          <w:rFonts w:cs="Arial"/>
          <w:i/>
          <w:sz w:val="18"/>
          <w:lang w:val="pt-BR"/>
        </w:rPr>
        <w:t>(</w:t>
      </w:r>
      <w:r w:rsidR="00B342CB" w:rsidRPr="00455067">
        <w:rPr>
          <w:rFonts w:cs="Arial"/>
          <w:i/>
          <w:sz w:val="18"/>
          <w:lang w:val="pt-BR"/>
        </w:rPr>
        <w:t xml:space="preserve">Exemplos de nomes comerciais de pesticidas que contém este ingrediente ativo: </w:t>
      </w:r>
      <w:r w:rsidR="006F5A99" w:rsidRPr="00455067">
        <w:rPr>
          <w:rFonts w:cs="Arial"/>
          <w:b/>
          <w:i/>
          <w:sz w:val="18"/>
          <w:lang w:val="pt-BR"/>
        </w:rPr>
        <w:t xml:space="preserve">Adwuma Wura, Bibana, Coloso, Coopersate, Credit, Cuspide, Eraser, Estelar, Faena, Fagilia, </w:t>
      </w:r>
      <w:r w:rsidR="006F5A99" w:rsidRPr="00455067">
        <w:rPr>
          <w:rFonts w:cs="Arial"/>
          <w:b/>
          <w:i/>
          <w:sz w:val="18"/>
          <w:lang w:val="pt-BR"/>
        </w:rPr>
        <w:lastRenderedPageBreak/>
        <w:t xml:space="preserve">Gatdow, Glifocafe, Glifocate, Glifolag, Glifolaq, Glifosato, Glifosol, Glycel, Glycot, Glyfos, Glyfost, Glyphader, Gly-phogan, Green fire, Kalach, Mamba, Pantek, Panzer, Rapidmax, Root out, RoundUp, Socar, Touchdown, Twigasate, Victorius, Weed All, Weed Round, Wipe-out </w:t>
      </w:r>
      <w:r w:rsidR="00F24181" w:rsidRPr="00455067">
        <w:rPr>
          <w:rFonts w:cs="Arial"/>
          <w:b/>
          <w:i/>
          <w:sz w:val="18"/>
          <w:lang w:val="pt-BR"/>
        </w:rPr>
        <w:t>y</w:t>
      </w:r>
      <w:r w:rsidR="006F5A99" w:rsidRPr="00455067">
        <w:rPr>
          <w:rFonts w:cs="Arial"/>
          <w:b/>
          <w:i/>
          <w:sz w:val="18"/>
          <w:lang w:val="pt-BR"/>
        </w:rPr>
        <w:t xml:space="preserve"> Woundout</w:t>
      </w:r>
      <w:r w:rsidR="006F5A99" w:rsidRPr="00455067">
        <w:rPr>
          <w:rFonts w:cs="Arial"/>
          <w:i/>
          <w:sz w:val="18"/>
          <w:lang w:val="pt-BR"/>
        </w:rPr>
        <w:t xml:space="preserve"> </w:t>
      </w:r>
      <w:r w:rsidRPr="00455067">
        <w:rPr>
          <w:rFonts w:cs="Arial"/>
          <w:b/>
          <w:i/>
          <w:sz w:val="18"/>
          <w:lang w:val="pt-BR"/>
        </w:rPr>
        <w:t>)</w:t>
      </w:r>
    </w:p>
    <w:p w14:paraId="53568C60" w14:textId="1C7CB6D6" w:rsidR="009B5B90" w:rsidRPr="00455067" w:rsidRDefault="009B5B90" w:rsidP="00E27322">
      <w:pPr>
        <w:spacing w:after="120" w:line="240" w:lineRule="auto"/>
        <w:rPr>
          <w:b/>
          <w:shd w:val="clear" w:color="auto" w:fill="00B6E4"/>
          <w:lang w:val="pt-BR"/>
        </w:rPr>
      </w:pPr>
    </w:p>
    <w:p w14:paraId="071BCE53" w14:textId="31D5928E" w:rsidR="00E27322" w:rsidRPr="00455067" w:rsidRDefault="002B5316" w:rsidP="00AC1CF9">
      <w:pPr>
        <w:spacing w:after="120" w:line="240" w:lineRule="auto"/>
        <w:ind w:left="1560" w:hanging="1560"/>
        <w:rPr>
          <w:rFonts w:cs="Arial"/>
          <w:lang w:val="pt-BR"/>
        </w:rPr>
      </w:pPr>
      <w:r w:rsidRPr="00455067">
        <w:rPr>
          <w:b/>
          <w:shd w:val="clear" w:color="auto" w:fill="00B6E4"/>
          <w:lang w:val="pt-BR"/>
        </w:rPr>
        <w:t>Per</w:t>
      </w:r>
      <w:r w:rsidR="00F24181" w:rsidRPr="00455067">
        <w:rPr>
          <w:b/>
          <w:shd w:val="clear" w:color="auto" w:fill="00B6E4"/>
          <w:lang w:val="pt-BR"/>
        </w:rPr>
        <w:t>gunta</w:t>
      </w:r>
      <w:r w:rsidR="00E27322" w:rsidRPr="00455067">
        <w:rPr>
          <w:b/>
          <w:shd w:val="clear" w:color="auto" w:fill="00B6E4"/>
          <w:lang w:val="pt-BR"/>
        </w:rPr>
        <w:t xml:space="preserve"> </w:t>
      </w:r>
      <w:r w:rsidR="00E5446C" w:rsidRPr="00455067">
        <w:rPr>
          <w:b/>
          <w:shd w:val="clear" w:color="auto" w:fill="00B6E4"/>
          <w:lang w:val="pt-BR"/>
        </w:rPr>
        <w:t>3.1</w:t>
      </w:r>
      <w:r w:rsidR="00AC1CF9" w:rsidRPr="00455067">
        <w:rPr>
          <w:b/>
          <w:shd w:val="clear" w:color="auto" w:fill="00B6E4"/>
          <w:lang w:val="pt-BR"/>
        </w:rPr>
        <w:t>-3</w:t>
      </w:r>
      <w:r w:rsidR="00E5446C" w:rsidRPr="00455067">
        <w:rPr>
          <w:b/>
          <w:shd w:val="clear" w:color="auto" w:fill="00B6E4"/>
          <w:lang w:val="pt-BR"/>
        </w:rPr>
        <w:t xml:space="preserve"> </w:t>
      </w:r>
      <w:r w:rsidR="003D5B19" w:rsidRPr="00455067">
        <w:rPr>
          <w:b/>
          <w:lang w:val="pt-BR"/>
        </w:rPr>
        <w:t xml:space="preserve"> Você conhece algum produto ou prática alternativa (substância química ou não) que possa ser usada no lugar de</w:t>
      </w:r>
      <w:r w:rsidR="003D5B19" w:rsidRPr="00455067">
        <w:rPr>
          <w:rFonts w:cs="Arial"/>
          <w:b/>
          <w:color w:val="00B6E4"/>
          <w:lang w:val="pt-BR"/>
        </w:rPr>
        <w:t xml:space="preserve"> </w:t>
      </w:r>
      <w:r w:rsidR="00F24181" w:rsidRPr="00455067">
        <w:rPr>
          <w:rFonts w:cs="Arial"/>
          <w:b/>
          <w:i/>
          <w:color w:val="00B6E4"/>
          <w:u w:val="single"/>
          <w:lang w:val="pt-BR"/>
        </w:rPr>
        <w:t>Glif</w:t>
      </w:r>
      <w:r w:rsidR="00E27322" w:rsidRPr="00455067">
        <w:rPr>
          <w:rFonts w:cs="Arial"/>
          <w:b/>
          <w:i/>
          <w:color w:val="00B6E4"/>
          <w:u w:val="single"/>
          <w:lang w:val="pt-BR"/>
        </w:rPr>
        <w:t>osat</w:t>
      </w:r>
      <w:r w:rsidR="00F24181" w:rsidRPr="00455067">
        <w:rPr>
          <w:rFonts w:cs="Arial"/>
          <w:b/>
          <w:i/>
          <w:color w:val="00B6E4"/>
          <w:u w:val="single"/>
          <w:lang w:val="pt-BR"/>
        </w:rPr>
        <w:t>o</w:t>
      </w:r>
      <w:r w:rsidR="00E27322" w:rsidRPr="00455067">
        <w:rPr>
          <w:rFonts w:cs="Arial"/>
          <w:lang w:val="pt-BR"/>
        </w:rPr>
        <w:t>?</w:t>
      </w:r>
    </w:p>
    <w:p w14:paraId="39631044" w14:textId="77777777" w:rsidR="003D5B19" w:rsidRPr="00455067" w:rsidRDefault="003D5B19" w:rsidP="003D5B19">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2873E3E9" w14:textId="77777777" w:rsidR="003D5B19" w:rsidRPr="00455067" w:rsidRDefault="003D5B19" w:rsidP="003D5B19">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00FB2802" w14:textId="77777777" w:rsidR="003D5B19" w:rsidRPr="00455067" w:rsidRDefault="003D5B19" w:rsidP="003D5B19">
      <w:pPr>
        <w:rPr>
          <w:rFonts w:cs="Arial"/>
          <w:i/>
          <w:color w:val="000000" w:themeColor="text1"/>
          <w:u w:val="single"/>
          <w:lang w:val="pt-BR"/>
        </w:rPr>
      </w:pPr>
      <w:r w:rsidRPr="00455067">
        <w:rPr>
          <w:rFonts w:cs="Arial"/>
          <w:b/>
          <w:i/>
          <w:u w:val="single"/>
          <w:lang w:val="pt-BR"/>
        </w:rPr>
        <w:t>Se ‘Sim’,</w:t>
      </w:r>
      <w:r w:rsidRPr="00455067">
        <w:rPr>
          <w:rFonts w:cs="Arial"/>
          <w:i/>
          <w:lang w:val="pt-BR"/>
        </w:rPr>
        <w:t xml:space="preserve"> especifique abaixo todas as alternativas disponíveis para sua cultura: </w:t>
      </w:r>
    </w:p>
    <w:p w14:paraId="1E6EF3F8" w14:textId="52A6FEF8" w:rsidR="00E27322" w:rsidRPr="00455067" w:rsidRDefault="000A2915" w:rsidP="00D82725">
      <w:pPr>
        <w:spacing w:line="240" w:lineRule="auto"/>
        <w:rPr>
          <w:rFonts w:cs="Arial"/>
          <w:color w:val="000000" w:themeColor="text1"/>
          <w:lang w:val="pt-BR"/>
        </w:rPr>
      </w:pPr>
      <w:r w:rsidRPr="00455067">
        <w:rPr>
          <w:rFonts w:cs="Arial"/>
          <w:color w:val="000000" w:themeColor="text1"/>
          <w:shd w:val="clear" w:color="auto" w:fill="FFFF00"/>
          <w:lang w:val="pt-BR"/>
        </w:rPr>
        <w:fldChar w:fldCharType="begin">
          <w:ffData>
            <w:name w:val="Check62"/>
            <w:enabled/>
            <w:calcOnExit w:val="0"/>
            <w:checkBox>
              <w:sizeAuto/>
              <w:default w:val="0"/>
            </w:checkBox>
          </w:ffData>
        </w:fldChar>
      </w:r>
      <w:bookmarkStart w:id="65" w:name="Check62"/>
      <w:r w:rsidRPr="00455067">
        <w:rPr>
          <w:rFonts w:cs="Arial"/>
          <w:color w:val="000000" w:themeColor="text1"/>
          <w:shd w:val="clear" w:color="auto" w:fill="FFFF00"/>
          <w:lang w:val="pt-BR"/>
        </w:rPr>
        <w:instrText xml:space="preserve"> FORMCHECKBOX </w:instrText>
      </w:r>
      <w:r w:rsidR="00DF5693">
        <w:rPr>
          <w:rFonts w:cs="Arial"/>
          <w:color w:val="000000" w:themeColor="text1"/>
          <w:shd w:val="clear" w:color="auto" w:fill="FFFF00"/>
          <w:lang w:val="pt-BR"/>
        </w:rPr>
      </w:r>
      <w:r w:rsidR="00DF5693">
        <w:rPr>
          <w:rFonts w:cs="Arial"/>
          <w:color w:val="000000" w:themeColor="text1"/>
          <w:shd w:val="clear" w:color="auto" w:fill="FFFF00"/>
          <w:lang w:val="pt-BR"/>
        </w:rPr>
        <w:fldChar w:fldCharType="separate"/>
      </w:r>
      <w:r w:rsidRPr="00455067">
        <w:rPr>
          <w:rFonts w:cs="Arial"/>
          <w:color w:val="000000" w:themeColor="text1"/>
          <w:shd w:val="clear" w:color="auto" w:fill="FFFF00"/>
          <w:lang w:val="pt-BR"/>
        </w:rPr>
        <w:fldChar w:fldCharType="end"/>
      </w:r>
      <w:bookmarkEnd w:id="65"/>
      <w:r w:rsidR="00F24181" w:rsidRPr="00455067">
        <w:rPr>
          <w:rFonts w:cs="Arial"/>
          <w:lang w:val="pt-BR"/>
        </w:rPr>
        <w:t>H</w:t>
      </w:r>
      <w:r w:rsidR="00601E83" w:rsidRPr="00455067">
        <w:rPr>
          <w:rFonts w:cs="Arial"/>
          <w:lang w:val="pt-BR"/>
        </w:rPr>
        <w:t>erbi</w:t>
      </w:r>
      <w:r w:rsidR="00E27322" w:rsidRPr="00455067">
        <w:rPr>
          <w:rFonts w:cs="Arial"/>
          <w:lang w:val="pt-BR"/>
        </w:rPr>
        <w:t>cid</w:t>
      </w:r>
      <w:r w:rsidR="00F24181" w:rsidRPr="00455067">
        <w:rPr>
          <w:rFonts w:cs="Arial"/>
          <w:lang w:val="pt-BR"/>
        </w:rPr>
        <w:t>a</w:t>
      </w:r>
      <w:r w:rsidR="00E27322" w:rsidRPr="00455067">
        <w:rPr>
          <w:rFonts w:cs="Arial"/>
          <w:lang w:val="pt-BR"/>
        </w:rPr>
        <w:t>s</w:t>
      </w:r>
      <w:r w:rsidR="00F24181" w:rsidRPr="00455067">
        <w:rPr>
          <w:rFonts w:cs="Arial"/>
          <w:lang w:val="pt-BR"/>
        </w:rPr>
        <w:t xml:space="preserve"> biológicos</w:t>
      </w:r>
      <w:r w:rsidR="00E27322" w:rsidRPr="00455067">
        <w:rPr>
          <w:rFonts w:cs="Arial"/>
          <w:lang w:val="pt-BR"/>
        </w:rPr>
        <w:t>;</w:t>
      </w:r>
    </w:p>
    <w:p w14:paraId="219236EE" w14:textId="3F9B2C40" w:rsidR="00E27322" w:rsidRPr="00455067" w:rsidRDefault="000A2915" w:rsidP="00D82725">
      <w:pPr>
        <w:spacing w:line="240" w:lineRule="auto"/>
        <w:rPr>
          <w:rFonts w:cs="Arial"/>
          <w:color w:val="000000" w:themeColor="text1"/>
          <w:lang w:val="pt-BR"/>
        </w:rPr>
      </w:pPr>
      <w:r w:rsidRPr="00455067">
        <w:rPr>
          <w:rFonts w:cs="Arial"/>
          <w:lang w:val="pt-BR"/>
        </w:rPr>
        <w:fldChar w:fldCharType="begin">
          <w:ffData>
            <w:name w:val="Check63"/>
            <w:enabled/>
            <w:calcOnExit w:val="0"/>
            <w:checkBox>
              <w:sizeAuto/>
              <w:default w:val="0"/>
            </w:checkBox>
          </w:ffData>
        </w:fldChar>
      </w:r>
      <w:bookmarkStart w:id="66" w:name="Check63"/>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bookmarkEnd w:id="66"/>
      <w:r w:rsidR="003D5B19" w:rsidRPr="00455067">
        <w:rPr>
          <w:rFonts w:cs="Arial"/>
          <w:lang w:val="pt-BR"/>
        </w:rPr>
        <w:t>Limpeza mecâ</w:t>
      </w:r>
      <w:r w:rsidR="00F24181" w:rsidRPr="00455067">
        <w:rPr>
          <w:rFonts w:cs="Arial"/>
          <w:lang w:val="pt-BR"/>
        </w:rPr>
        <w:t xml:space="preserve">nica de </w:t>
      </w:r>
      <w:r w:rsidR="003D5B19" w:rsidRPr="00455067">
        <w:rPr>
          <w:rFonts w:cs="Arial"/>
          <w:lang w:val="pt-BR"/>
        </w:rPr>
        <w:t>ervas daninhas</w:t>
      </w:r>
      <w:r w:rsidR="00F24181" w:rsidRPr="00455067">
        <w:rPr>
          <w:rFonts w:cs="Arial"/>
          <w:lang w:val="pt-BR"/>
        </w:rPr>
        <w:t>;</w:t>
      </w:r>
    </w:p>
    <w:p w14:paraId="7ABC8CE1" w14:textId="7012725C" w:rsidR="003D5B19" w:rsidRPr="00455067" w:rsidRDefault="000A2915" w:rsidP="003D5B19">
      <w:pPr>
        <w:spacing w:line="240" w:lineRule="auto"/>
        <w:rPr>
          <w:rFonts w:cs="Arial"/>
          <w:color w:val="000000" w:themeColor="text1"/>
          <w:lang w:val="pt-BR"/>
        </w:rPr>
      </w:pPr>
      <w:r w:rsidRPr="00455067">
        <w:rPr>
          <w:rFonts w:cs="Arial"/>
          <w:color w:val="000000" w:themeColor="text1"/>
          <w:lang w:val="pt-BR"/>
        </w:rPr>
        <w:fldChar w:fldCharType="begin">
          <w:ffData>
            <w:name w:val="Check64"/>
            <w:enabled/>
            <w:calcOnExit w:val="0"/>
            <w:checkBox>
              <w:sizeAuto/>
              <w:default w:val="0"/>
            </w:checkBox>
          </w:ffData>
        </w:fldChar>
      </w:r>
      <w:bookmarkStart w:id="67" w:name="Check64"/>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67"/>
      <w:r w:rsidR="003D5B19" w:rsidRPr="00455067">
        <w:rPr>
          <w:rFonts w:cs="Arial"/>
          <w:color w:val="000000" w:themeColor="text1"/>
          <w:lang w:val="pt-BR"/>
        </w:rPr>
        <w:t>Bom saneamento do campo e limpeza pós-colheita;</w:t>
      </w:r>
    </w:p>
    <w:p w14:paraId="4EF8C421" w14:textId="24FAB7FF" w:rsidR="00E27322" w:rsidRPr="00455067" w:rsidRDefault="000A2915" w:rsidP="00D82725">
      <w:pPr>
        <w:spacing w:line="240" w:lineRule="auto"/>
        <w:rPr>
          <w:rFonts w:cs="Arial"/>
          <w:shd w:val="clear" w:color="auto" w:fill="FFFF00"/>
          <w:lang w:val="pt-BR"/>
        </w:rPr>
      </w:pPr>
      <w:r w:rsidRPr="00455067">
        <w:rPr>
          <w:rFonts w:cs="Arial"/>
          <w:shd w:val="clear" w:color="auto" w:fill="FFFF00"/>
          <w:lang w:val="pt-BR"/>
        </w:rPr>
        <w:fldChar w:fldCharType="begin">
          <w:ffData>
            <w:name w:val="Check65"/>
            <w:enabled/>
            <w:calcOnExit w:val="0"/>
            <w:checkBox>
              <w:sizeAuto/>
              <w:default w:val="0"/>
            </w:checkBox>
          </w:ffData>
        </w:fldChar>
      </w:r>
      <w:bookmarkStart w:id="68" w:name="Check65"/>
      <w:r w:rsidRPr="00455067">
        <w:rPr>
          <w:rFonts w:cs="Arial"/>
          <w:shd w:val="clear" w:color="auto" w:fill="FFFF00"/>
          <w:lang w:val="pt-BR"/>
        </w:rPr>
        <w:instrText xml:space="preserve"> FORMCHECKBOX </w:instrText>
      </w:r>
      <w:r w:rsidR="00DF5693">
        <w:rPr>
          <w:rFonts w:cs="Arial"/>
          <w:shd w:val="clear" w:color="auto" w:fill="FFFF00"/>
          <w:lang w:val="pt-BR"/>
        </w:rPr>
      </w:r>
      <w:r w:rsidR="00DF5693">
        <w:rPr>
          <w:rFonts w:cs="Arial"/>
          <w:shd w:val="clear" w:color="auto" w:fill="FFFF00"/>
          <w:lang w:val="pt-BR"/>
        </w:rPr>
        <w:fldChar w:fldCharType="separate"/>
      </w:r>
      <w:r w:rsidRPr="00455067">
        <w:rPr>
          <w:rFonts w:cs="Arial"/>
          <w:shd w:val="clear" w:color="auto" w:fill="FFFF00"/>
          <w:lang w:val="pt-BR"/>
        </w:rPr>
        <w:fldChar w:fldCharType="end"/>
      </w:r>
      <w:bookmarkEnd w:id="68"/>
      <w:r w:rsidR="003D5B19" w:rsidRPr="00455067">
        <w:rPr>
          <w:rFonts w:cs="Arial"/>
          <w:lang w:val="pt-BR"/>
        </w:rPr>
        <w:t>Eliminação</w:t>
      </w:r>
      <w:r w:rsidR="00F24181" w:rsidRPr="00455067">
        <w:rPr>
          <w:rFonts w:cs="Arial"/>
          <w:lang w:val="pt-BR"/>
        </w:rPr>
        <w:t xml:space="preserve"> manual de </w:t>
      </w:r>
      <w:r w:rsidR="003D5B19" w:rsidRPr="00455067">
        <w:rPr>
          <w:rFonts w:cs="Arial"/>
          <w:lang w:val="pt-BR"/>
        </w:rPr>
        <w:t>ervas daninhas</w:t>
      </w:r>
    </w:p>
    <w:p w14:paraId="06E93A86" w14:textId="159F8AB1" w:rsidR="00601E83" w:rsidRPr="00455067" w:rsidRDefault="000A2915" w:rsidP="00D82725">
      <w:pPr>
        <w:spacing w:line="240" w:lineRule="auto"/>
        <w:rPr>
          <w:rFonts w:cs="Arial"/>
          <w:color w:val="000000" w:themeColor="text1"/>
          <w:lang w:val="pt-BR"/>
        </w:rPr>
      </w:pPr>
      <w:r w:rsidRPr="00455067">
        <w:rPr>
          <w:rFonts w:cs="Arial"/>
          <w:shd w:val="clear" w:color="auto" w:fill="FFFF00"/>
          <w:lang w:val="pt-BR"/>
        </w:rPr>
        <w:fldChar w:fldCharType="begin">
          <w:ffData>
            <w:name w:val="Check66"/>
            <w:enabled/>
            <w:calcOnExit w:val="0"/>
            <w:checkBox>
              <w:sizeAuto/>
              <w:default w:val="0"/>
            </w:checkBox>
          </w:ffData>
        </w:fldChar>
      </w:r>
      <w:bookmarkStart w:id="69" w:name="Check66"/>
      <w:r w:rsidRPr="00455067">
        <w:rPr>
          <w:rFonts w:cs="Arial"/>
          <w:shd w:val="clear" w:color="auto" w:fill="FFFF00"/>
          <w:lang w:val="pt-BR"/>
        </w:rPr>
        <w:instrText xml:space="preserve"> FORMCHECKBOX </w:instrText>
      </w:r>
      <w:r w:rsidR="00DF5693">
        <w:rPr>
          <w:rFonts w:cs="Arial"/>
          <w:shd w:val="clear" w:color="auto" w:fill="FFFF00"/>
          <w:lang w:val="pt-BR"/>
        </w:rPr>
      </w:r>
      <w:r w:rsidR="00DF5693">
        <w:rPr>
          <w:rFonts w:cs="Arial"/>
          <w:shd w:val="clear" w:color="auto" w:fill="FFFF00"/>
          <w:lang w:val="pt-BR"/>
        </w:rPr>
        <w:fldChar w:fldCharType="separate"/>
      </w:r>
      <w:r w:rsidRPr="00455067">
        <w:rPr>
          <w:rFonts w:cs="Arial"/>
          <w:shd w:val="clear" w:color="auto" w:fill="FFFF00"/>
          <w:lang w:val="pt-BR"/>
        </w:rPr>
        <w:fldChar w:fldCharType="end"/>
      </w:r>
      <w:bookmarkEnd w:id="69"/>
      <w:r w:rsidR="003D5B19" w:rsidRPr="00455067">
        <w:rPr>
          <w:rFonts w:cs="Arial"/>
          <w:lang w:val="pt-BR"/>
        </w:rPr>
        <w:t>Eliminação de ervas daninhas por pastoreio de gado</w:t>
      </w:r>
      <w:r w:rsidR="00F357B9" w:rsidRPr="00455067">
        <w:rPr>
          <w:rFonts w:cs="Arial"/>
          <w:lang w:val="pt-BR"/>
        </w:rPr>
        <w:t>;</w:t>
      </w:r>
    </w:p>
    <w:p w14:paraId="388910C3" w14:textId="7C51F30A" w:rsidR="00E27322" w:rsidRPr="00455067" w:rsidRDefault="000A2915" w:rsidP="00D82725">
      <w:pPr>
        <w:spacing w:line="240" w:lineRule="auto"/>
        <w:rPr>
          <w:rFonts w:cs="Arial"/>
          <w:color w:val="000000" w:themeColor="text1"/>
          <w:lang w:val="pt-BR"/>
        </w:rPr>
      </w:pPr>
      <w:r w:rsidRPr="00455067">
        <w:rPr>
          <w:rFonts w:cs="Arial"/>
          <w:color w:val="000000" w:themeColor="text1"/>
          <w:lang w:val="pt-BR"/>
        </w:rPr>
        <w:fldChar w:fldCharType="begin">
          <w:ffData>
            <w:name w:val="Check67"/>
            <w:enabled/>
            <w:calcOnExit w:val="0"/>
            <w:checkBox>
              <w:sizeAuto/>
              <w:default w:val="0"/>
            </w:checkBox>
          </w:ffData>
        </w:fldChar>
      </w:r>
      <w:bookmarkStart w:id="70" w:name="Check67"/>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70"/>
      <w:r w:rsidR="003D5B19" w:rsidRPr="00455067">
        <w:rPr>
          <w:rFonts w:cs="Arial"/>
          <w:color w:val="000000" w:themeColor="text1"/>
          <w:lang w:val="pt-BR"/>
        </w:rPr>
        <w:t xml:space="preserve">Rotação de </w:t>
      </w:r>
      <w:r w:rsidR="008F2EF6">
        <w:rPr>
          <w:rFonts w:cs="Arial"/>
          <w:color w:val="000000" w:themeColor="text1"/>
          <w:lang w:val="pt-BR"/>
        </w:rPr>
        <w:t>cultura</w:t>
      </w:r>
      <w:r w:rsidR="003D5B19" w:rsidRPr="00455067">
        <w:rPr>
          <w:rFonts w:cs="Arial"/>
          <w:color w:val="000000" w:themeColor="text1"/>
          <w:lang w:val="pt-BR"/>
        </w:rPr>
        <w:t xml:space="preserve">s melhorada ou </w:t>
      </w:r>
      <w:r w:rsidR="00A822F7">
        <w:rPr>
          <w:rFonts w:cs="Arial"/>
          <w:color w:val="000000" w:themeColor="text1"/>
          <w:lang w:val="pt-BR"/>
        </w:rPr>
        <w:t>culturas intercaladas</w:t>
      </w:r>
      <w:r w:rsidR="003D5B19" w:rsidRPr="00455067">
        <w:rPr>
          <w:rFonts w:cs="Arial"/>
          <w:color w:val="000000" w:themeColor="text1"/>
          <w:lang w:val="pt-BR"/>
        </w:rPr>
        <w:t>;</w:t>
      </w:r>
    </w:p>
    <w:p w14:paraId="698F2638" w14:textId="4B98673C" w:rsidR="00601E83" w:rsidRPr="00455067" w:rsidRDefault="000A2915" w:rsidP="00D82725">
      <w:pPr>
        <w:spacing w:line="240" w:lineRule="auto"/>
        <w:rPr>
          <w:rFonts w:cs="Arial"/>
          <w:color w:val="000000" w:themeColor="text1"/>
          <w:lang w:val="pt-BR"/>
        </w:rPr>
      </w:pPr>
      <w:r w:rsidRPr="00455067">
        <w:rPr>
          <w:rFonts w:cs="Arial"/>
          <w:color w:val="000000" w:themeColor="text1"/>
          <w:lang w:val="pt-BR"/>
        </w:rPr>
        <w:fldChar w:fldCharType="begin">
          <w:ffData>
            <w:name w:val="Check68"/>
            <w:enabled/>
            <w:calcOnExit w:val="0"/>
            <w:checkBox>
              <w:sizeAuto/>
              <w:default w:val="0"/>
            </w:checkBox>
          </w:ffData>
        </w:fldChar>
      </w:r>
      <w:bookmarkStart w:id="71" w:name="Check68"/>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71"/>
      <w:r w:rsidR="003D5B19" w:rsidRPr="00455067">
        <w:rPr>
          <w:rFonts w:cs="Arial"/>
          <w:color w:val="000000" w:themeColor="text1"/>
          <w:lang w:val="pt-BR"/>
        </w:rPr>
        <w:t>Outra boa prática cultural ou agrícola</w:t>
      </w:r>
      <w:r w:rsidR="00F24181" w:rsidRPr="00455067">
        <w:rPr>
          <w:rFonts w:cs="Arial"/>
          <w:color w:val="000000" w:themeColor="text1"/>
          <w:lang w:val="pt-BR"/>
        </w:rPr>
        <w:t>;</w:t>
      </w:r>
    </w:p>
    <w:p w14:paraId="3B9A699E" w14:textId="48667501" w:rsidR="00E27322" w:rsidRPr="00455067" w:rsidRDefault="000A2915" w:rsidP="00D82725">
      <w:pPr>
        <w:spacing w:line="240" w:lineRule="auto"/>
        <w:rPr>
          <w:rFonts w:cs="Arial"/>
          <w:color w:val="000000" w:themeColor="text1"/>
          <w:lang w:val="pt-BR"/>
        </w:rPr>
      </w:pPr>
      <w:r w:rsidRPr="00455067">
        <w:rPr>
          <w:rFonts w:cs="Arial"/>
          <w:color w:val="000000" w:themeColor="text1"/>
          <w:lang w:val="pt-BR"/>
        </w:rPr>
        <w:fldChar w:fldCharType="begin">
          <w:ffData>
            <w:name w:val="Check69"/>
            <w:enabled/>
            <w:calcOnExit w:val="0"/>
            <w:checkBox>
              <w:sizeAuto/>
              <w:default w:val="0"/>
            </w:checkBox>
          </w:ffData>
        </w:fldChar>
      </w:r>
      <w:bookmarkStart w:id="72" w:name="Check69"/>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72"/>
      <w:r w:rsidR="00601E83" w:rsidRPr="00455067">
        <w:rPr>
          <w:rFonts w:cs="Arial"/>
          <w:color w:val="000000" w:themeColor="text1"/>
          <w:lang w:val="pt-BR"/>
        </w:rPr>
        <w:t>Us</w:t>
      </w:r>
      <w:r w:rsidR="00F24181" w:rsidRPr="00455067">
        <w:rPr>
          <w:rFonts w:cs="Arial"/>
          <w:color w:val="000000" w:themeColor="text1"/>
          <w:lang w:val="pt-BR"/>
        </w:rPr>
        <w:t xml:space="preserve">o de </w:t>
      </w:r>
      <w:r w:rsidR="00B30217" w:rsidRPr="00455067">
        <w:rPr>
          <w:rFonts w:cs="Arial"/>
          <w:color w:val="000000" w:themeColor="text1"/>
          <w:lang w:val="pt-BR"/>
        </w:rPr>
        <w:t>culturas em estufas</w:t>
      </w:r>
      <w:r w:rsidR="00F24181" w:rsidRPr="00455067">
        <w:rPr>
          <w:rFonts w:cs="Arial"/>
          <w:color w:val="000000" w:themeColor="text1"/>
          <w:lang w:val="pt-BR"/>
        </w:rPr>
        <w:t xml:space="preserve"> </w:t>
      </w:r>
      <w:r w:rsidR="00B30217" w:rsidRPr="00455067">
        <w:rPr>
          <w:rFonts w:cs="Arial"/>
          <w:color w:val="000000" w:themeColor="text1"/>
          <w:lang w:val="pt-BR"/>
        </w:rPr>
        <w:t>para aj</w:t>
      </w:r>
      <w:r w:rsidR="00F24181" w:rsidRPr="00455067">
        <w:rPr>
          <w:rFonts w:cs="Arial"/>
          <w:color w:val="000000" w:themeColor="text1"/>
          <w:lang w:val="pt-BR"/>
        </w:rPr>
        <w:t>udar a suprimir</w:t>
      </w:r>
      <w:r w:rsidR="00601E83" w:rsidRPr="00455067">
        <w:rPr>
          <w:rFonts w:cs="Arial"/>
          <w:color w:val="000000" w:themeColor="text1"/>
          <w:lang w:val="pt-BR"/>
        </w:rPr>
        <w:t xml:space="preserve"> </w:t>
      </w:r>
      <w:r w:rsidR="00B30217" w:rsidRPr="00455067">
        <w:rPr>
          <w:rFonts w:cs="Arial"/>
          <w:color w:val="000000" w:themeColor="text1"/>
          <w:lang w:val="pt-BR"/>
        </w:rPr>
        <w:t>ervas daninhas</w:t>
      </w:r>
      <w:r w:rsidR="00F24181" w:rsidRPr="00455067">
        <w:rPr>
          <w:rFonts w:cs="Arial"/>
          <w:color w:val="000000" w:themeColor="text1"/>
          <w:lang w:val="pt-BR"/>
        </w:rPr>
        <w:t xml:space="preserve"> problemáticas</w:t>
      </w:r>
      <w:r w:rsidR="00E27322" w:rsidRPr="00455067">
        <w:rPr>
          <w:rFonts w:cs="Arial"/>
          <w:color w:val="000000" w:themeColor="text1"/>
          <w:lang w:val="pt-BR"/>
        </w:rPr>
        <w:t>;</w:t>
      </w:r>
    </w:p>
    <w:p w14:paraId="2859F93F" w14:textId="34C10327" w:rsidR="00180E51" w:rsidRPr="001C084B" w:rsidRDefault="000A2915" w:rsidP="00D82725">
      <w:pPr>
        <w:spacing w:line="240" w:lineRule="auto"/>
        <w:ind w:left="284" w:hanging="284"/>
        <w:rPr>
          <w:rFonts w:cs="Arial"/>
          <w:color w:val="000000" w:themeColor="text1"/>
          <w:lang w:val="es-SV"/>
        </w:rPr>
      </w:pPr>
      <w:r w:rsidRPr="00455067">
        <w:rPr>
          <w:rFonts w:cs="Arial"/>
          <w:color w:val="000000" w:themeColor="text1"/>
          <w:lang w:val="pt-BR"/>
        </w:rPr>
        <w:fldChar w:fldCharType="begin">
          <w:ffData>
            <w:name w:val="Check70"/>
            <w:enabled/>
            <w:calcOnExit w:val="0"/>
            <w:checkBox>
              <w:sizeAuto/>
              <w:default w:val="0"/>
            </w:checkBox>
          </w:ffData>
        </w:fldChar>
      </w:r>
      <w:bookmarkStart w:id="73" w:name="Check70"/>
      <w:r w:rsidRPr="001C084B">
        <w:rPr>
          <w:rFonts w:cs="Arial"/>
          <w:color w:val="000000" w:themeColor="text1"/>
          <w:lang w:val="es-SV"/>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73"/>
      <w:r w:rsidR="00180E51" w:rsidRPr="001C084B">
        <w:rPr>
          <w:rFonts w:cs="Arial"/>
          <w:color w:val="000000" w:themeColor="text1"/>
          <w:lang w:val="es-SV"/>
        </w:rPr>
        <w:t xml:space="preserve">Productos químicos alternativos que no están en la Lista naranja de la LMP de Fairtrade, especifique </w:t>
      </w:r>
      <w:r w:rsidR="00180E51" w:rsidRPr="00455067">
        <w:rPr>
          <w:rFonts w:cs="Arial"/>
          <w:color w:val="000000" w:themeColor="text1"/>
          <w:u w:val="single"/>
          <w:lang w:val="pt-BR"/>
        </w:rPr>
        <w:fldChar w:fldCharType="begin">
          <w:ffData>
            <w:name w:val="Text11"/>
            <w:enabled/>
            <w:calcOnExit w:val="0"/>
            <w:textInput/>
          </w:ffData>
        </w:fldChar>
      </w:r>
      <w:r w:rsidR="00180E51" w:rsidRPr="001C084B">
        <w:rPr>
          <w:rFonts w:cs="Arial"/>
          <w:color w:val="000000" w:themeColor="text1"/>
          <w:u w:val="single"/>
          <w:lang w:val="es-SV"/>
        </w:rPr>
        <w:instrText xml:space="preserve"> FORMTEXT </w:instrText>
      </w:r>
      <w:r w:rsidR="00180E51" w:rsidRPr="00455067">
        <w:rPr>
          <w:rFonts w:cs="Arial"/>
          <w:color w:val="000000" w:themeColor="text1"/>
          <w:u w:val="single"/>
          <w:lang w:val="pt-BR"/>
        </w:rPr>
      </w:r>
      <w:r w:rsidR="00180E51" w:rsidRPr="00455067">
        <w:rPr>
          <w:rFonts w:cs="Arial"/>
          <w:color w:val="000000" w:themeColor="text1"/>
          <w:u w:val="single"/>
          <w:lang w:val="pt-BR"/>
        </w:rPr>
        <w:fldChar w:fldCharType="separate"/>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color w:val="000000" w:themeColor="text1"/>
          <w:u w:val="single"/>
          <w:lang w:val="pt-BR"/>
        </w:rPr>
        <w:fldChar w:fldCharType="end"/>
      </w:r>
      <w:r w:rsidR="00180E51" w:rsidRPr="001C084B">
        <w:rPr>
          <w:rFonts w:cs="Arial"/>
          <w:color w:val="000000" w:themeColor="text1"/>
          <w:lang w:val="es-SV"/>
        </w:rPr>
        <w:t>;</w:t>
      </w:r>
    </w:p>
    <w:p w14:paraId="1EBBBCF5" w14:textId="1B855466" w:rsidR="00180E51" w:rsidRPr="00455067" w:rsidRDefault="000A2915" w:rsidP="00180E51">
      <w:pPr>
        <w:spacing w:line="240" w:lineRule="auto"/>
        <w:rPr>
          <w:rFonts w:cs="Arial"/>
          <w:color w:val="000000" w:themeColor="text1"/>
          <w:lang w:val="pt-BR"/>
        </w:rPr>
      </w:pPr>
      <w:r w:rsidRPr="00455067">
        <w:rPr>
          <w:rFonts w:cs="Arial"/>
          <w:color w:val="000000" w:themeColor="text1"/>
          <w:lang w:val="pt-BR"/>
        </w:rPr>
        <w:fldChar w:fldCharType="begin">
          <w:ffData>
            <w:name w:val="Check71"/>
            <w:enabled/>
            <w:calcOnExit w:val="0"/>
            <w:checkBox>
              <w:sizeAuto/>
              <w:default w:val="0"/>
            </w:checkBox>
          </w:ffData>
        </w:fldChar>
      </w:r>
      <w:bookmarkStart w:id="74" w:name="Check71"/>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bookmarkEnd w:id="74"/>
      <w:r w:rsidR="00180E51" w:rsidRPr="00455067">
        <w:rPr>
          <w:rFonts w:cs="Arial"/>
          <w:color w:val="000000" w:themeColor="text1"/>
          <w:lang w:val="pt-BR"/>
        </w:rPr>
        <w:t xml:space="preserve">Otro (especifique) </w:t>
      </w:r>
      <w:r w:rsidR="00180E51" w:rsidRPr="00455067">
        <w:rPr>
          <w:rFonts w:cs="Arial"/>
          <w:color w:val="000000" w:themeColor="text1"/>
          <w:u w:val="single"/>
          <w:lang w:val="pt-BR"/>
        </w:rPr>
        <w:fldChar w:fldCharType="begin">
          <w:ffData>
            <w:name w:val="Text11"/>
            <w:enabled/>
            <w:calcOnExit w:val="0"/>
            <w:textInput/>
          </w:ffData>
        </w:fldChar>
      </w:r>
      <w:r w:rsidR="00180E51" w:rsidRPr="00455067">
        <w:rPr>
          <w:rFonts w:cs="Arial"/>
          <w:color w:val="000000" w:themeColor="text1"/>
          <w:u w:val="single"/>
          <w:lang w:val="pt-BR"/>
        </w:rPr>
        <w:instrText xml:space="preserve"> FORMTEXT </w:instrText>
      </w:r>
      <w:r w:rsidR="00180E51" w:rsidRPr="00455067">
        <w:rPr>
          <w:rFonts w:cs="Arial"/>
          <w:color w:val="000000" w:themeColor="text1"/>
          <w:u w:val="single"/>
          <w:lang w:val="pt-BR"/>
        </w:rPr>
      </w:r>
      <w:r w:rsidR="00180E51" w:rsidRPr="00455067">
        <w:rPr>
          <w:rFonts w:cs="Arial"/>
          <w:color w:val="000000" w:themeColor="text1"/>
          <w:u w:val="single"/>
          <w:lang w:val="pt-BR"/>
        </w:rPr>
        <w:fldChar w:fldCharType="separate"/>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noProof/>
          <w:color w:val="000000" w:themeColor="text1"/>
          <w:u w:val="single"/>
          <w:lang w:val="pt-BR"/>
        </w:rPr>
        <w:t> </w:t>
      </w:r>
      <w:r w:rsidR="00180E51" w:rsidRPr="00455067">
        <w:rPr>
          <w:rFonts w:cs="Arial"/>
          <w:color w:val="000000" w:themeColor="text1"/>
          <w:u w:val="single"/>
          <w:lang w:val="pt-BR"/>
        </w:rPr>
        <w:fldChar w:fldCharType="end"/>
      </w:r>
      <w:r w:rsidR="00180E51" w:rsidRPr="00455067">
        <w:rPr>
          <w:rFonts w:cs="Arial"/>
          <w:color w:val="000000" w:themeColor="text1"/>
          <w:lang w:val="pt-BR"/>
        </w:rPr>
        <w:t>.</w:t>
      </w:r>
    </w:p>
    <w:p w14:paraId="5EB5F704" w14:textId="2597F79A" w:rsidR="00E27322" w:rsidRPr="00455067" w:rsidRDefault="00E27322" w:rsidP="00E27322">
      <w:pPr>
        <w:ind w:firstLine="567"/>
        <w:rPr>
          <w:rFonts w:cs="Arial"/>
          <w:color w:val="000000" w:themeColor="text1"/>
          <w:u w:val="single"/>
          <w:lang w:val="pt-BR"/>
        </w:rPr>
      </w:pPr>
    </w:p>
    <w:p w14:paraId="520286FE" w14:textId="77777777" w:rsidR="00D82725" w:rsidRPr="00455067" w:rsidRDefault="00D82725" w:rsidP="00E27322">
      <w:pPr>
        <w:ind w:firstLine="567"/>
        <w:rPr>
          <w:rFonts w:cs="Arial"/>
          <w:color w:val="000000" w:themeColor="text1"/>
          <w:u w:val="single"/>
          <w:lang w:val="pt-BR"/>
        </w:rPr>
      </w:pPr>
    </w:p>
    <w:p w14:paraId="2288B952" w14:textId="4FA3A655" w:rsidR="00180E51" w:rsidRPr="00455067" w:rsidRDefault="002B5316" w:rsidP="00D82725">
      <w:pPr>
        <w:spacing w:after="120" w:line="276" w:lineRule="auto"/>
        <w:ind w:left="1418" w:hanging="1418"/>
        <w:rPr>
          <w:rFonts w:cs="Arial"/>
          <w:b/>
          <w:lang w:val="pt-BR"/>
        </w:rPr>
      </w:pPr>
      <w:r w:rsidRPr="00455067">
        <w:rPr>
          <w:b/>
          <w:shd w:val="clear" w:color="auto" w:fill="00B6E4"/>
          <w:lang w:val="pt-BR"/>
        </w:rPr>
        <w:t>Per</w:t>
      </w:r>
      <w:r w:rsidR="00180E51" w:rsidRPr="00455067">
        <w:rPr>
          <w:b/>
          <w:shd w:val="clear" w:color="auto" w:fill="00B6E4"/>
          <w:lang w:val="pt-BR"/>
        </w:rPr>
        <w:t>gunta</w:t>
      </w:r>
      <w:r w:rsidR="00E27322" w:rsidRPr="00455067">
        <w:rPr>
          <w:b/>
          <w:shd w:val="clear" w:color="auto" w:fill="00B6E4"/>
          <w:lang w:val="pt-BR"/>
        </w:rPr>
        <w:t xml:space="preserve"> </w:t>
      </w:r>
      <w:r w:rsidR="00E5446C" w:rsidRPr="00455067">
        <w:rPr>
          <w:b/>
          <w:shd w:val="clear" w:color="auto" w:fill="00B6E4"/>
          <w:lang w:val="pt-BR"/>
        </w:rPr>
        <w:t>3.</w:t>
      </w:r>
      <w:r w:rsidR="00AC1CF9" w:rsidRPr="00455067">
        <w:rPr>
          <w:b/>
          <w:shd w:val="clear" w:color="auto" w:fill="00B6E4"/>
          <w:lang w:val="pt-BR"/>
        </w:rPr>
        <w:t>1-4</w:t>
      </w:r>
      <w:r w:rsidR="00E27322" w:rsidRPr="00455067">
        <w:rPr>
          <w:rStyle w:val="Heading2Char"/>
          <w:rFonts w:cs="Arial"/>
          <w:color w:val="000000" w:themeColor="text1"/>
          <w:u w:val="none"/>
          <w:lang w:val="pt-BR"/>
        </w:rPr>
        <w:t xml:space="preserve"> </w:t>
      </w:r>
      <w:r w:rsidR="00B30217" w:rsidRPr="00455067">
        <w:rPr>
          <w:rFonts w:cs="Arial"/>
          <w:b/>
          <w:lang w:val="pt-BR"/>
        </w:rPr>
        <w:t>Por que eliminar o uso deste material pode dificultar para você / seus membros</w:t>
      </w:r>
      <w:r w:rsidR="00DE5156">
        <w:rPr>
          <w:rFonts w:cs="Arial"/>
          <w:b/>
          <w:lang w:val="pt-BR"/>
        </w:rPr>
        <w:t>?</w:t>
      </w:r>
    </w:p>
    <w:p w14:paraId="2AC9BD50" w14:textId="77777777" w:rsidR="002B5316" w:rsidRPr="00455067" w:rsidRDefault="002B5316" w:rsidP="002B5316">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18706A53" w14:textId="77777777" w:rsidR="002B5316" w:rsidRPr="00455067" w:rsidRDefault="002B5316" w:rsidP="002B5316">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2BABB7D6" w14:textId="77777777" w:rsidR="002B5316" w:rsidRPr="00455067" w:rsidRDefault="002B5316" w:rsidP="002B5316">
      <w:pPr>
        <w:spacing w:line="240" w:lineRule="auto"/>
        <w:ind w:left="284" w:hanging="284"/>
        <w:rPr>
          <w:rFonts w:cs="Arial"/>
          <w:lang w:val="pt-BR"/>
        </w:rPr>
      </w:pPr>
      <w:r w:rsidRPr="00455067">
        <w:rPr>
          <w:rFonts w:cs="Arial"/>
          <w:lang w:val="pt-BR"/>
        </w:rPr>
        <w:lastRenderedPageBreak/>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75B863BB" w14:textId="77777777" w:rsidR="002B5316" w:rsidRPr="00455067" w:rsidRDefault="002B5316" w:rsidP="002B5316">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3DD6F8B7" w14:textId="77777777" w:rsidR="002B5316" w:rsidRPr="00455067" w:rsidRDefault="002B5316" w:rsidP="002B5316">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7B106103" w14:textId="77777777" w:rsidR="002B5316" w:rsidRPr="00455067" w:rsidRDefault="002B5316" w:rsidP="002B5316">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3E66BCCE" w14:textId="2862CFAF" w:rsidR="002B5316" w:rsidRPr="00455067" w:rsidRDefault="002B5316" w:rsidP="002B5316">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06660979" w14:textId="77777777" w:rsidR="002B5316" w:rsidRPr="00455067" w:rsidRDefault="002B5316" w:rsidP="002B5316">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62514E8A" w14:textId="08B96B9B" w:rsidR="00E27322" w:rsidRPr="00455067" w:rsidRDefault="00E27322" w:rsidP="00180E51">
      <w:pPr>
        <w:spacing w:after="120" w:line="240" w:lineRule="auto"/>
        <w:rPr>
          <w:rFonts w:cs="Arial"/>
          <w:i/>
          <w:color w:val="000000" w:themeColor="text1"/>
          <w:lang w:val="pt-BR"/>
        </w:rPr>
      </w:pPr>
    </w:p>
    <w:p w14:paraId="4C61D699" w14:textId="77777777" w:rsidR="00D82725" w:rsidRPr="00455067" w:rsidRDefault="00D82725" w:rsidP="00180E51">
      <w:pPr>
        <w:spacing w:after="120" w:line="240" w:lineRule="auto"/>
        <w:rPr>
          <w:rFonts w:cs="Arial"/>
          <w:i/>
          <w:color w:val="000000" w:themeColor="text1"/>
          <w:lang w:val="pt-BR"/>
        </w:rPr>
      </w:pPr>
    </w:p>
    <w:p w14:paraId="643EEF0E" w14:textId="7F0A9BD0" w:rsidR="00E27322" w:rsidRPr="00455067" w:rsidRDefault="002B5316" w:rsidP="00E27322">
      <w:pPr>
        <w:spacing w:after="120" w:line="240" w:lineRule="auto"/>
        <w:rPr>
          <w:rFonts w:cs="Arial"/>
          <w:b/>
          <w:lang w:val="pt-BR"/>
        </w:rPr>
      </w:pPr>
      <w:r w:rsidRPr="00455067">
        <w:rPr>
          <w:b/>
          <w:shd w:val="clear" w:color="auto" w:fill="00B9E4"/>
          <w:lang w:val="pt-BR"/>
        </w:rPr>
        <w:t>Per</w:t>
      </w:r>
      <w:r w:rsidR="00180E51" w:rsidRPr="00455067">
        <w:rPr>
          <w:b/>
          <w:shd w:val="clear" w:color="auto" w:fill="00B9E4"/>
          <w:lang w:val="pt-BR"/>
        </w:rPr>
        <w:t>gunta</w:t>
      </w:r>
      <w:r w:rsidR="00E27322" w:rsidRPr="00455067">
        <w:rPr>
          <w:b/>
          <w:shd w:val="clear" w:color="auto" w:fill="00B9E4"/>
          <w:lang w:val="pt-BR"/>
        </w:rPr>
        <w:t xml:space="preserve"> </w:t>
      </w:r>
      <w:r w:rsidR="00E5446C" w:rsidRPr="00455067">
        <w:rPr>
          <w:b/>
          <w:shd w:val="clear" w:color="auto" w:fill="00B9E4"/>
          <w:lang w:val="pt-BR"/>
        </w:rPr>
        <w:t>3.</w:t>
      </w:r>
      <w:r w:rsidR="00AC1CF9" w:rsidRPr="00455067">
        <w:rPr>
          <w:b/>
          <w:shd w:val="clear" w:color="auto" w:fill="00B9E4"/>
          <w:lang w:val="pt-BR"/>
        </w:rPr>
        <w:t>1-5</w:t>
      </w:r>
      <w:r w:rsidR="00521C1E" w:rsidRPr="00455067">
        <w:rPr>
          <w:b/>
          <w:shd w:val="clear" w:color="auto" w:fill="00B9E4"/>
          <w:lang w:val="pt-BR"/>
        </w:rPr>
        <w:t xml:space="preserve"> </w:t>
      </w:r>
      <w:r w:rsidRPr="00455067">
        <w:rPr>
          <w:rFonts w:cs="Arial"/>
          <w:b/>
          <w:lang w:val="pt-BR"/>
        </w:rPr>
        <w:t>Indique o alcance e a frequência do uso de pesticidas / produtos com</w:t>
      </w:r>
      <w:r w:rsidR="00180E51" w:rsidRPr="00455067">
        <w:rPr>
          <w:rFonts w:cs="Arial"/>
          <w:b/>
          <w:lang w:val="pt-BR"/>
        </w:rPr>
        <w:t xml:space="preserve"> Glif</w:t>
      </w:r>
      <w:r w:rsidR="00D2785A" w:rsidRPr="00455067">
        <w:rPr>
          <w:rFonts w:cs="Arial"/>
          <w:b/>
          <w:lang w:val="pt-BR"/>
        </w:rPr>
        <w:t>osat</w:t>
      </w:r>
      <w:r w:rsidR="00180E51" w:rsidRPr="00455067">
        <w:rPr>
          <w:rFonts w:cs="Arial"/>
          <w:b/>
          <w:lang w:val="pt-BR"/>
        </w:rPr>
        <w:t>o</w:t>
      </w:r>
      <w:r w:rsidR="00E27322" w:rsidRPr="00455067">
        <w:rPr>
          <w:rFonts w:cs="Arial"/>
          <w:b/>
          <w:lang w:val="pt-BR"/>
        </w:rPr>
        <w:t>.</w:t>
      </w:r>
    </w:p>
    <w:p w14:paraId="07D08FA6"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67237B04"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57332CA2"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6144171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C35EDAD" w14:textId="77777777" w:rsidR="0053181B" w:rsidRPr="00455067" w:rsidRDefault="0053181B" w:rsidP="0053181B">
      <w:pPr>
        <w:spacing w:line="240" w:lineRule="auto"/>
        <w:ind w:firstLine="708"/>
        <w:contextualSpacing/>
        <w:rPr>
          <w:rFonts w:cs="Arial"/>
          <w:shd w:val="clear" w:color="auto" w:fill="B7F1FF"/>
          <w:lang w:val="pt-BR"/>
        </w:rPr>
      </w:pPr>
    </w:p>
    <w:p w14:paraId="0BEBBB0D"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6D7393D9"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5FBD988" w14:textId="77777777" w:rsidR="0053181B" w:rsidRPr="00455067" w:rsidRDefault="0053181B" w:rsidP="0053181B">
      <w:pPr>
        <w:spacing w:line="240" w:lineRule="auto"/>
        <w:contextualSpacing/>
        <w:rPr>
          <w:rFonts w:cs="Arial"/>
          <w:lang w:val="pt-BR"/>
        </w:rPr>
      </w:pPr>
      <w:r w:rsidRPr="00455067">
        <w:rPr>
          <w:rFonts w:cs="Arial"/>
          <w:lang w:val="pt-BR"/>
        </w:rPr>
        <w:tab/>
      </w:r>
    </w:p>
    <w:p w14:paraId="29D4E6E3"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67AA59F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D497DB2" w14:textId="77777777" w:rsidR="0053181B" w:rsidRPr="00455067" w:rsidRDefault="0053181B" w:rsidP="0053181B">
      <w:pPr>
        <w:spacing w:line="240" w:lineRule="auto"/>
        <w:contextualSpacing/>
        <w:rPr>
          <w:rFonts w:cs="Arial"/>
          <w:lang w:val="pt-BR"/>
        </w:rPr>
      </w:pPr>
    </w:p>
    <w:p w14:paraId="5767D4E7"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455F877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7CDBFEF8" w14:textId="77777777" w:rsidR="0053181B" w:rsidRPr="00455067" w:rsidRDefault="0053181B" w:rsidP="0053181B">
      <w:pPr>
        <w:spacing w:line="240" w:lineRule="auto"/>
        <w:contextualSpacing/>
        <w:rPr>
          <w:rFonts w:cs="Arial"/>
          <w:lang w:val="pt-BR"/>
        </w:rPr>
      </w:pPr>
    </w:p>
    <w:p w14:paraId="374D3201" w14:textId="2575DB0E" w:rsidR="00BC7E89" w:rsidRPr="00455067" w:rsidRDefault="00C91BA9" w:rsidP="009B5B90">
      <w:pPr>
        <w:pStyle w:val="Heading6"/>
        <w:spacing w:line="276" w:lineRule="auto"/>
        <w:rPr>
          <w:lang w:val="pt-BR"/>
        </w:rPr>
      </w:pPr>
      <w:r w:rsidRPr="00455067">
        <w:rPr>
          <w:lang w:val="pt-BR"/>
        </w:rPr>
        <w:lastRenderedPageBreak/>
        <w:t xml:space="preserve">3.2 </w:t>
      </w:r>
      <w:r w:rsidR="002B5316" w:rsidRPr="00455067">
        <w:rPr>
          <w:lang w:val="pt-BR"/>
        </w:rPr>
        <w:t>Mancozebe</w:t>
      </w:r>
      <w:r w:rsidR="00BC7E89" w:rsidRPr="00455067">
        <w:rPr>
          <w:lang w:val="pt-BR"/>
        </w:rPr>
        <w:t xml:space="preserve">, </w:t>
      </w:r>
      <w:r w:rsidR="002B5316" w:rsidRPr="00455067">
        <w:rPr>
          <w:lang w:val="pt-BR"/>
        </w:rPr>
        <w:t xml:space="preserve">Carbendazim  </w:t>
      </w:r>
    </w:p>
    <w:p w14:paraId="691986FC" w14:textId="688125A7" w:rsidR="002B5316" w:rsidRPr="00455067" w:rsidRDefault="002B5316" w:rsidP="00032246">
      <w:pPr>
        <w:spacing w:line="276" w:lineRule="auto"/>
        <w:rPr>
          <w:rFonts w:cs="Arial"/>
          <w:sz w:val="18"/>
          <w:szCs w:val="18"/>
          <w:lang w:val="pt-BR" w:eastAsia="en-US"/>
        </w:rPr>
      </w:pPr>
      <w:r w:rsidRPr="00455067">
        <w:rPr>
          <w:rFonts w:cs="Arial"/>
          <w:sz w:val="18"/>
          <w:szCs w:val="18"/>
          <w:lang w:val="pt-BR" w:eastAsia="en-US"/>
        </w:rPr>
        <w:t xml:space="preserve">Existe uma número de materiais incluídos na Lista </w:t>
      </w:r>
      <w:r w:rsidR="00E91AB2" w:rsidRPr="00455067">
        <w:rPr>
          <w:rFonts w:cs="Arial"/>
          <w:sz w:val="18"/>
          <w:szCs w:val="18"/>
          <w:lang w:val="pt-BR" w:eastAsia="en-US"/>
        </w:rPr>
        <w:t>laranja</w:t>
      </w:r>
      <w:r w:rsidRPr="00455067">
        <w:rPr>
          <w:rFonts w:cs="Arial"/>
          <w:sz w:val="18"/>
          <w:szCs w:val="18"/>
          <w:lang w:val="pt-BR" w:eastAsia="en-US"/>
        </w:rPr>
        <w:t xml:space="preserve"> (Restrita) cujo objetivo </w:t>
      </w:r>
      <w:r w:rsidR="00E91AB2" w:rsidRPr="00455067">
        <w:rPr>
          <w:rFonts w:cs="Arial"/>
          <w:sz w:val="18"/>
          <w:szCs w:val="18"/>
          <w:lang w:val="pt-BR" w:eastAsia="en-US"/>
        </w:rPr>
        <w:t>não</w:t>
      </w:r>
      <w:r w:rsidRPr="00455067">
        <w:rPr>
          <w:rFonts w:cs="Arial"/>
          <w:sz w:val="18"/>
          <w:szCs w:val="18"/>
          <w:lang w:val="pt-BR" w:eastAsia="en-US"/>
        </w:rPr>
        <w:t xml:space="preserve"> é apenas restringir seu uso, mas também permitir sua eliminação gradual nas culturas Fairtrade. Mancozebe e Carbendazim, chamaram nossa atenção como materiais</w:t>
      </w:r>
      <w:r w:rsidR="00B017C5">
        <w:rPr>
          <w:rFonts w:cs="Arial"/>
          <w:sz w:val="18"/>
          <w:szCs w:val="18"/>
          <w:lang w:val="pt-BR" w:eastAsia="en-US"/>
        </w:rPr>
        <w:t>,</w:t>
      </w:r>
      <w:r w:rsidRPr="00455067">
        <w:rPr>
          <w:rFonts w:cs="Arial"/>
          <w:sz w:val="18"/>
          <w:szCs w:val="18"/>
          <w:lang w:val="pt-BR" w:eastAsia="en-US"/>
        </w:rPr>
        <w:t xml:space="preserve"> </w:t>
      </w:r>
      <w:r w:rsidR="00B017C5">
        <w:rPr>
          <w:rFonts w:cs="Arial"/>
          <w:sz w:val="18"/>
          <w:szCs w:val="18"/>
          <w:lang w:val="pt-BR" w:eastAsia="en-US"/>
        </w:rPr>
        <w:t xml:space="preserve">focado </w:t>
      </w:r>
      <w:r w:rsidRPr="00455067">
        <w:rPr>
          <w:rFonts w:cs="Arial"/>
          <w:sz w:val="18"/>
          <w:szCs w:val="18"/>
          <w:lang w:val="pt-BR" w:eastAsia="en-US"/>
        </w:rPr>
        <w:t xml:space="preserve">especialmente durante esta revisão de monitoramento. Ambos agroquímicos </w:t>
      </w:r>
      <w:r w:rsidR="00DE5156" w:rsidRPr="00455067">
        <w:rPr>
          <w:rFonts w:cs="Arial"/>
          <w:sz w:val="18"/>
          <w:szCs w:val="18"/>
          <w:lang w:val="pt-BR" w:eastAsia="en-US"/>
        </w:rPr>
        <w:t>são</w:t>
      </w:r>
      <w:r w:rsidRPr="00455067">
        <w:rPr>
          <w:rFonts w:cs="Arial"/>
          <w:sz w:val="18"/>
          <w:szCs w:val="18"/>
          <w:lang w:val="pt-BR" w:eastAsia="en-US"/>
        </w:rPr>
        <w:t xml:space="preserve"> pesticidas altamente perigosos. Em particular a Carbendazim, que é um mutagênico e tóxico para a reprodução, e que causa grandes problemas </w:t>
      </w:r>
      <w:r w:rsidR="00E91AB2" w:rsidRPr="00455067">
        <w:rPr>
          <w:rFonts w:cs="Arial"/>
          <w:sz w:val="18"/>
          <w:szCs w:val="18"/>
          <w:lang w:val="pt-BR" w:eastAsia="en-US"/>
        </w:rPr>
        <w:t>para a fertilidade. A Mancozebe é um provável cancerígeno e desregulador endócrino e também pode causar problemas de desenvolvimento e fertilidade.</w:t>
      </w:r>
    </w:p>
    <w:p w14:paraId="7099487B" w14:textId="77777777" w:rsidR="002B5316" w:rsidRPr="00455067" w:rsidRDefault="002B5316" w:rsidP="00032246">
      <w:pPr>
        <w:spacing w:line="276" w:lineRule="auto"/>
        <w:rPr>
          <w:rFonts w:cs="Arial"/>
          <w:sz w:val="18"/>
          <w:szCs w:val="18"/>
          <w:lang w:val="pt-BR" w:eastAsia="en-US"/>
        </w:rPr>
      </w:pPr>
    </w:p>
    <w:p w14:paraId="7209885E" w14:textId="0FBD0F40" w:rsidR="00E91AB2" w:rsidRPr="00455067" w:rsidRDefault="00E91AB2" w:rsidP="00032246">
      <w:pPr>
        <w:spacing w:line="276" w:lineRule="auto"/>
        <w:rPr>
          <w:rFonts w:cs="Arial"/>
          <w:b/>
          <w:sz w:val="18"/>
          <w:szCs w:val="18"/>
          <w:lang w:val="pt-BR" w:eastAsia="en-US"/>
        </w:rPr>
      </w:pPr>
      <w:r w:rsidRPr="00455067">
        <w:rPr>
          <w:rFonts w:cs="Arial"/>
          <w:b/>
          <w:sz w:val="18"/>
          <w:szCs w:val="18"/>
          <w:lang w:val="pt-BR" w:eastAsia="en-US"/>
        </w:rPr>
        <w:t>O propósito das seguintes perguntas é explorar as dificuldades de produtores / comerciantes para eliminar seu uso e entender melhor quais são as alternativas existentes nas regiões ou o conhecimento entre os produtores sobres essas alternativas.</w:t>
      </w:r>
    </w:p>
    <w:p w14:paraId="62FEBC00" w14:textId="6799AF23" w:rsidR="00E91AB2" w:rsidRDefault="00E91AB2" w:rsidP="00032246">
      <w:pPr>
        <w:spacing w:line="276" w:lineRule="auto"/>
        <w:rPr>
          <w:rFonts w:cs="Arial"/>
          <w:b/>
          <w:sz w:val="18"/>
          <w:szCs w:val="18"/>
          <w:lang w:val="pt-BR" w:eastAsia="en-US"/>
        </w:rPr>
      </w:pPr>
    </w:p>
    <w:p w14:paraId="0DE0C0B0" w14:textId="77777777" w:rsidR="00455979" w:rsidRPr="00455067" w:rsidRDefault="00455979" w:rsidP="00032246">
      <w:pPr>
        <w:spacing w:line="276" w:lineRule="auto"/>
        <w:rPr>
          <w:rFonts w:cs="Arial"/>
          <w:b/>
          <w:sz w:val="18"/>
          <w:szCs w:val="18"/>
          <w:lang w:val="pt-BR" w:eastAsia="en-US"/>
        </w:rPr>
      </w:pPr>
    </w:p>
    <w:p w14:paraId="70581295" w14:textId="77777777" w:rsidR="00E91AB2" w:rsidRPr="00455067" w:rsidRDefault="00E91AB2"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b/>
          <w:color w:val="000000" w:themeColor="text1"/>
          <w:shd w:val="clear" w:color="auto" w:fill="00B6E4"/>
          <w:lang w:val="pt-BR"/>
        </w:rPr>
        <w:t xml:space="preserve">Mancozebe </w:t>
      </w:r>
    </w:p>
    <w:p w14:paraId="3CE0D63A" w14:textId="7DCDC3BA" w:rsidR="009B5B90" w:rsidRPr="00455067" w:rsidRDefault="009B5B90" w:rsidP="0035253D">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pt-BR"/>
        </w:rPr>
      </w:pPr>
      <w:r w:rsidRPr="00455067">
        <w:rPr>
          <w:rFonts w:cs="Arial"/>
          <w:i/>
          <w:sz w:val="18"/>
          <w:lang w:val="pt-BR"/>
        </w:rPr>
        <w:t>(</w:t>
      </w:r>
      <w:r w:rsidR="00B342CB" w:rsidRPr="00455067">
        <w:rPr>
          <w:rFonts w:cs="Arial"/>
          <w:i/>
          <w:sz w:val="18"/>
          <w:lang w:val="pt-BR"/>
        </w:rPr>
        <w:t xml:space="preserve">Exemplos de nomes comerciais de pesticidas que contém este ingrediente ativo: </w:t>
      </w:r>
      <w:r w:rsidR="006F5A99" w:rsidRPr="00455067">
        <w:rPr>
          <w:rFonts w:cs="Arial"/>
          <w:b/>
          <w:i/>
          <w:sz w:val="18"/>
          <w:lang w:val="pt-BR"/>
        </w:rPr>
        <w:t xml:space="preserve">Penncozeb, Trimanoc, Vondozeb, Dithane, Manzeb, Nemispot, Cobrethane, Derosal, Funglak, Impulse, Invezeb, Mupazeb – M – 45, Oshothane 80 wp, Ramazate, Ridodur, Ridomil, Stargem, Titan 80 wp, Unizeb, Victory </w:t>
      </w:r>
      <w:r w:rsidR="00806E51" w:rsidRPr="00455067">
        <w:rPr>
          <w:rFonts w:cs="Arial"/>
          <w:b/>
          <w:i/>
          <w:sz w:val="18"/>
          <w:lang w:val="pt-BR"/>
        </w:rPr>
        <w:t>y</w:t>
      </w:r>
      <w:r w:rsidR="006F5A99" w:rsidRPr="00455067">
        <w:rPr>
          <w:rFonts w:cs="Arial"/>
          <w:b/>
          <w:i/>
          <w:sz w:val="18"/>
          <w:lang w:val="pt-BR"/>
        </w:rPr>
        <w:t xml:space="preserve"> Manzane</w:t>
      </w:r>
      <w:r w:rsidRPr="00455067">
        <w:rPr>
          <w:rFonts w:cs="Arial"/>
          <w:b/>
          <w:i/>
          <w:sz w:val="18"/>
          <w:lang w:val="pt-BR"/>
        </w:rPr>
        <w:t>)</w:t>
      </w:r>
    </w:p>
    <w:p w14:paraId="46D8C54E" w14:textId="77777777" w:rsidR="009B5B90" w:rsidRPr="00455067" w:rsidRDefault="009B5B90" w:rsidP="009B5B90">
      <w:pPr>
        <w:spacing w:after="120" w:line="240" w:lineRule="auto"/>
        <w:rPr>
          <w:b/>
          <w:shd w:val="clear" w:color="auto" w:fill="00B6E4"/>
          <w:lang w:val="pt-BR"/>
        </w:rPr>
      </w:pPr>
    </w:p>
    <w:p w14:paraId="1597CAE9" w14:textId="5DE78FAC" w:rsidR="009B5B90" w:rsidRPr="00455067" w:rsidRDefault="002B5316" w:rsidP="009B5B90">
      <w:pPr>
        <w:spacing w:after="120" w:line="240" w:lineRule="auto"/>
        <w:rPr>
          <w:rFonts w:cs="Arial"/>
          <w:lang w:val="pt-BR"/>
        </w:rPr>
      </w:pPr>
      <w:r w:rsidRPr="00455067">
        <w:rPr>
          <w:b/>
          <w:shd w:val="clear" w:color="auto" w:fill="00B6E4"/>
          <w:lang w:val="pt-BR"/>
        </w:rPr>
        <w:t>Per</w:t>
      </w:r>
      <w:r w:rsidR="00806E51" w:rsidRPr="00455067">
        <w:rPr>
          <w:b/>
          <w:shd w:val="clear" w:color="auto" w:fill="00B6E4"/>
          <w:lang w:val="pt-BR"/>
        </w:rPr>
        <w:t>gunta</w:t>
      </w:r>
      <w:r w:rsidR="009B5B90" w:rsidRPr="00455067">
        <w:rPr>
          <w:b/>
          <w:shd w:val="clear" w:color="auto" w:fill="00B6E4"/>
          <w:lang w:val="pt-BR"/>
        </w:rPr>
        <w:t xml:space="preserve"> </w:t>
      </w:r>
      <w:r w:rsidR="00E5446C" w:rsidRPr="00455067">
        <w:rPr>
          <w:b/>
          <w:shd w:val="clear" w:color="auto" w:fill="00B6E4"/>
          <w:lang w:val="pt-BR"/>
        </w:rPr>
        <w:t>3.</w:t>
      </w:r>
      <w:r w:rsidR="00AC1CF9" w:rsidRPr="00455067">
        <w:rPr>
          <w:b/>
          <w:shd w:val="clear" w:color="auto" w:fill="00B6E4"/>
          <w:lang w:val="pt-BR"/>
        </w:rPr>
        <w:t>2-1</w:t>
      </w:r>
      <w:r w:rsidR="009B5B90" w:rsidRPr="00455067">
        <w:rPr>
          <w:rStyle w:val="Heading2Char"/>
          <w:rFonts w:cs="Arial"/>
          <w:color w:val="000000" w:themeColor="text1"/>
          <w:u w:val="none"/>
          <w:shd w:val="clear" w:color="auto" w:fill="00B9E4"/>
          <w:lang w:val="pt-BR"/>
        </w:rPr>
        <w:t xml:space="preserve"> </w:t>
      </w:r>
      <w:r w:rsidR="00E91AB2" w:rsidRPr="00455067">
        <w:rPr>
          <w:rFonts w:cs="Arial"/>
          <w:b/>
          <w:lang w:val="pt-BR"/>
        </w:rPr>
        <w:t xml:space="preserve"> </w:t>
      </w:r>
      <w:r w:rsidR="00E91AB2" w:rsidRPr="00455067">
        <w:rPr>
          <w:b/>
          <w:lang w:val="pt-BR"/>
        </w:rPr>
        <w:t>Você conhece algum produto ou prática alternativa (substância química ou não) que possa ser usada no lugar de</w:t>
      </w:r>
      <w:r w:rsidR="00E91AB2" w:rsidRPr="00455067">
        <w:rPr>
          <w:rFonts w:cs="Arial"/>
          <w:b/>
          <w:color w:val="00B6E4"/>
          <w:lang w:val="pt-BR"/>
        </w:rPr>
        <w:t xml:space="preserve"> </w:t>
      </w:r>
      <w:r w:rsidR="009B5B90" w:rsidRPr="00455067">
        <w:rPr>
          <w:rFonts w:cs="Arial"/>
          <w:b/>
          <w:i/>
          <w:color w:val="00B6E4"/>
          <w:u w:val="single"/>
          <w:lang w:val="pt-BR"/>
        </w:rPr>
        <w:t>Mancozeb</w:t>
      </w:r>
      <w:r w:rsidR="00E91AB2" w:rsidRPr="00455067">
        <w:rPr>
          <w:rFonts w:cs="Arial"/>
          <w:b/>
          <w:i/>
          <w:color w:val="00B6E4"/>
          <w:u w:val="single"/>
          <w:lang w:val="pt-BR"/>
        </w:rPr>
        <w:t>e</w:t>
      </w:r>
      <w:r w:rsidR="009B5B90" w:rsidRPr="00455067">
        <w:rPr>
          <w:rFonts w:cs="Arial"/>
          <w:lang w:val="pt-BR"/>
        </w:rPr>
        <w:t>?</w:t>
      </w:r>
    </w:p>
    <w:p w14:paraId="4875E9DE" w14:textId="77777777" w:rsidR="00E91AB2" w:rsidRPr="00455067" w:rsidRDefault="00E91AB2" w:rsidP="00E91AB2">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6E99D099" w14:textId="77777777" w:rsidR="00E91AB2" w:rsidRPr="00455067" w:rsidRDefault="00E91AB2" w:rsidP="00E91AB2">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1DE46D74" w14:textId="77777777" w:rsidR="00E91AB2" w:rsidRPr="00455067" w:rsidRDefault="00E91AB2" w:rsidP="00E91AB2">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sua cultura: </w:t>
      </w:r>
    </w:p>
    <w:p w14:paraId="7B737A7E" w14:textId="5F47B5F5" w:rsidR="00F0718F" w:rsidRPr="00455067" w:rsidRDefault="00F0718F" w:rsidP="00F15F55">
      <w:pPr>
        <w:spacing w:line="276" w:lineRule="auto"/>
        <w:rPr>
          <w:rFonts w:cs="Arial"/>
          <w:color w:val="000000" w:themeColor="text1"/>
          <w:lang w:val="pt-BR"/>
        </w:rPr>
      </w:pPr>
      <w:r w:rsidRPr="00455067">
        <w:rPr>
          <w:rFonts w:cs="Arial"/>
          <w:color w:val="000000" w:themeColor="text1"/>
          <w:shd w:val="clear" w:color="auto" w:fill="FFFF00"/>
          <w:lang w:val="pt-BR"/>
        </w:rPr>
        <w:fldChar w:fldCharType="begin">
          <w:ffData>
            <w:name w:val="Check14"/>
            <w:enabled/>
            <w:calcOnExit w:val="0"/>
            <w:checkBox>
              <w:sizeAuto/>
              <w:default w:val="0"/>
            </w:checkBox>
          </w:ffData>
        </w:fldChar>
      </w:r>
      <w:r w:rsidRPr="00455067">
        <w:rPr>
          <w:rFonts w:cs="Arial"/>
          <w:color w:val="000000" w:themeColor="text1"/>
          <w:shd w:val="clear" w:color="auto" w:fill="FFFF00"/>
          <w:lang w:val="pt-BR"/>
        </w:rPr>
        <w:instrText xml:space="preserve"> FORMCHECKBOX </w:instrText>
      </w:r>
      <w:r w:rsidR="00DF5693">
        <w:rPr>
          <w:rFonts w:cs="Arial"/>
          <w:color w:val="000000" w:themeColor="text1"/>
          <w:shd w:val="clear" w:color="auto" w:fill="FFFF00"/>
          <w:lang w:val="pt-BR"/>
        </w:rPr>
      </w:r>
      <w:r w:rsidR="00DF5693">
        <w:rPr>
          <w:rFonts w:cs="Arial"/>
          <w:color w:val="000000" w:themeColor="text1"/>
          <w:shd w:val="clear" w:color="auto" w:fill="FFFF00"/>
          <w:lang w:val="pt-BR"/>
        </w:rPr>
        <w:fldChar w:fldCharType="separate"/>
      </w:r>
      <w:r w:rsidRPr="00455067">
        <w:rPr>
          <w:rFonts w:cs="Arial"/>
          <w:color w:val="000000" w:themeColor="text1"/>
          <w:shd w:val="clear" w:color="auto" w:fill="FFFF00"/>
          <w:lang w:val="pt-BR"/>
        </w:rPr>
        <w:fldChar w:fldCharType="end"/>
      </w:r>
      <w:r w:rsidRPr="00455067">
        <w:rPr>
          <w:rFonts w:cs="Arial"/>
          <w:color w:val="000000" w:themeColor="text1"/>
          <w:lang w:val="pt-BR"/>
        </w:rPr>
        <w:t>Fungicidas biológicos;</w:t>
      </w:r>
    </w:p>
    <w:p w14:paraId="182F33FA" w14:textId="5F47B5F5"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fldChar w:fldCharType="begin">
          <w:ffData>
            <w:name w:val="Check1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65E9CF91" w14:textId="5BD92116"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fldChar w:fldCharType="begin">
          <w:ffData>
            <w:name w:val="Check1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55CCCE08" w14:textId="15A80D19"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lastRenderedPageBreak/>
        <w:fldChar w:fldCharType="begin">
          <w:ffData>
            <w:name w:val="Check1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2D08F960" w14:textId="5DEA53B4" w:rsidR="00F0718F" w:rsidRPr="00455067" w:rsidRDefault="00F0718F" w:rsidP="00F0718F">
      <w:pPr>
        <w:spacing w:line="240" w:lineRule="auto"/>
        <w:ind w:left="284" w:hanging="284"/>
        <w:rPr>
          <w:rFonts w:cs="Arial"/>
          <w:color w:val="000000" w:themeColor="text1"/>
          <w:highlight w:val="yellow"/>
          <w:lang w:val="pt-BR"/>
        </w:rPr>
      </w:pPr>
      <w:r w:rsidRPr="00455067">
        <w:rPr>
          <w:rFonts w:cs="Arial"/>
          <w:color w:val="000000" w:themeColor="text1"/>
          <w:lang w:val="pt-BR"/>
        </w:rPr>
        <w:fldChar w:fldCharType="begin">
          <w:ffData>
            <w:name w:val="Check1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Outra boa prática cultural ou agrícola, p. ex., manejo para evitar excesso de umidade na folhagem d</w:t>
      </w:r>
      <w:r w:rsidR="008442D1">
        <w:rPr>
          <w:rFonts w:cs="Arial"/>
          <w:color w:val="000000" w:themeColor="text1"/>
          <w:lang w:val="pt-BR"/>
        </w:rPr>
        <w:t>a</w:t>
      </w:r>
      <w:r w:rsidRPr="00455067">
        <w:rPr>
          <w:rFonts w:cs="Arial"/>
          <w:color w:val="000000" w:themeColor="text1"/>
          <w:lang w:val="pt-BR"/>
        </w:rPr>
        <w:t xml:space="preserve"> </w:t>
      </w:r>
      <w:r w:rsidR="008F2EF6">
        <w:rPr>
          <w:rFonts w:cs="Arial"/>
          <w:color w:val="000000" w:themeColor="text1"/>
          <w:lang w:val="pt-BR"/>
        </w:rPr>
        <w:t>cultura</w:t>
      </w:r>
      <w:r w:rsidRPr="00455067">
        <w:rPr>
          <w:rFonts w:cs="Arial"/>
          <w:color w:val="000000" w:themeColor="text1"/>
          <w:lang w:val="pt-BR"/>
        </w:rPr>
        <w:t>, o que pode levar a mais problemas;</w:t>
      </w:r>
    </w:p>
    <w:p w14:paraId="4C53A400" w14:textId="77777777" w:rsidR="00F0718F" w:rsidRPr="00455067" w:rsidRDefault="00F0718F" w:rsidP="00F0718F">
      <w:pPr>
        <w:spacing w:line="240" w:lineRule="auto"/>
        <w:ind w:left="284" w:hanging="284"/>
        <w:rPr>
          <w:rFonts w:cs="Arial"/>
          <w:color w:val="000000" w:themeColor="text1"/>
          <w:lang w:val="pt-BR"/>
        </w:rPr>
      </w:pPr>
      <w:r w:rsidRPr="00455067">
        <w:rPr>
          <w:rFonts w:cs="Arial"/>
          <w:color w:val="000000" w:themeColor="text1"/>
          <w:lang w:val="pt-BR"/>
        </w:rPr>
        <w:fldChar w:fldCharType="begin">
          <w:ffData>
            <w:name w:val="Check1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3FC782D2" w14:textId="77777777" w:rsidR="00F0718F" w:rsidRPr="00455067" w:rsidRDefault="00F0718F" w:rsidP="00F0718F">
      <w:pPr>
        <w:spacing w:line="240" w:lineRule="auto"/>
        <w:rPr>
          <w:rFonts w:cs="Arial"/>
          <w:color w:val="000000" w:themeColor="text1"/>
          <w:u w:val="single"/>
          <w:lang w:val="pt-BR"/>
        </w:rPr>
      </w:pPr>
      <w:r w:rsidRPr="00455067">
        <w:rPr>
          <w:rFonts w:cs="Arial"/>
          <w:color w:val="000000" w:themeColor="text1"/>
          <w:lang w:val="pt-BR"/>
        </w:rPr>
        <w:fldChar w:fldCharType="begin">
          <w:ffData>
            <w:name w:val="Check2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6D23F78A" w14:textId="77777777" w:rsidR="009B5B90" w:rsidRPr="00455067" w:rsidRDefault="009B5B90" w:rsidP="009B5B90">
      <w:pPr>
        <w:ind w:firstLine="567"/>
        <w:rPr>
          <w:rFonts w:cs="Arial"/>
          <w:color w:val="000000" w:themeColor="text1"/>
          <w:u w:val="single"/>
          <w:lang w:val="pt-BR"/>
        </w:rPr>
      </w:pPr>
    </w:p>
    <w:p w14:paraId="71F390A7" w14:textId="2F40700E" w:rsidR="009A1B18" w:rsidRPr="00455067" w:rsidRDefault="00E91AB2" w:rsidP="00E91AB2">
      <w:pPr>
        <w:spacing w:after="120" w:line="276" w:lineRule="auto"/>
        <w:ind w:left="1418" w:hanging="1418"/>
        <w:rPr>
          <w:rFonts w:cs="Arial"/>
          <w:b/>
          <w:lang w:val="pt-BR"/>
        </w:rPr>
      </w:pPr>
      <w:r w:rsidRPr="00455067">
        <w:rPr>
          <w:b/>
          <w:shd w:val="clear" w:color="auto" w:fill="00B6E4"/>
          <w:lang w:val="pt-BR"/>
        </w:rPr>
        <w:t>Per</w:t>
      </w:r>
      <w:r w:rsidR="009A1B18" w:rsidRPr="00455067">
        <w:rPr>
          <w:b/>
          <w:shd w:val="clear" w:color="auto" w:fill="00B6E4"/>
          <w:lang w:val="pt-BR"/>
        </w:rPr>
        <w:t>gunta</w:t>
      </w:r>
      <w:r w:rsidR="009B5B90" w:rsidRPr="00455067">
        <w:rPr>
          <w:b/>
          <w:shd w:val="clear" w:color="auto" w:fill="00B6E4"/>
          <w:lang w:val="pt-BR"/>
        </w:rPr>
        <w:t xml:space="preserve"> </w:t>
      </w:r>
      <w:r w:rsidR="00E5446C" w:rsidRPr="00455067">
        <w:rPr>
          <w:b/>
          <w:shd w:val="clear" w:color="auto" w:fill="00B6E4"/>
          <w:lang w:val="pt-BR"/>
        </w:rPr>
        <w:t>3.</w:t>
      </w:r>
      <w:r w:rsidR="00AC1CF9" w:rsidRPr="00455067">
        <w:rPr>
          <w:b/>
          <w:shd w:val="clear" w:color="auto" w:fill="00B6E4"/>
          <w:lang w:val="pt-BR"/>
        </w:rPr>
        <w:t>2-2</w:t>
      </w:r>
      <w:r w:rsidR="009B5B90" w:rsidRPr="00455067">
        <w:rPr>
          <w:rStyle w:val="Heading2Char"/>
          <w:rFonts w:cs="Arial"/>
          <w:color w:val="000000" w:themeColor="text1"/>
          <w:u w:val="none"/>
          <w:lang w:val="pt-BR"/>
        </w:rPr>
        <w:t xml:space="preserve"> </w:t>
      </w:r>
      <w:r w:rsidRPr="00455067">
        <w:rPr>
          <w:rFonts w:cs="Arial"/>
          <w:b/>
          <w:lang w:val="pt-BR"/>
        </w:rPr>
        <w:t xml:space="preserve">Por que eliminar o uso deste material pode dificultar para você / seus membros? </w:t>
      </w:r>
    </w:p>
    <w:p w14:paraId="104A7D88"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14BE7784"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69FBC3C4"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7A92149C"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512D9FC7" w14:textId="6E815A85"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ou confiança para capacitar aos agricultores no uso de métodos de MIP;</w:t>
      </w:r>
    </w:p>
    <w:p w14:paraId="5E577FEA"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5DD3200E" w14:textId="24EDD7A0" w:rsidR="00E91AB2" w:rsidRPr="00455067" w:rsidRDefault="00E91AB2" w:rsidP="00E91AB2">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07819015"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7C1E96DB" w14:textId="77777777" w:rsidR="009B5B90" w:rsidRPr="00455067" w:rsidRDefault="009B5B90" w:rsidP="009B5B90">
      <w:pPr>
        <w:ind w:firstLine="567"/>
        <w:rPr>
          <w:rFonts w:cs="Arial"/>
          <w:i/>
          <w:color w:val="000000" w:themeColor="text1"/>
          <w:lang w:val="pt-BR"/>
        </w:rPr>
      </w:pPr>
    </w:p>
    <w:p w14:paraId="505E76EF" w14:textId="7AA410D2" w:rsidR="009A1B18" w:rsidRPr="00455067" w:rsidRDefault="00E91AB2" w:rsidP="009A1B18">
      <w:pPr>
        <w:spacing w:after="120" w:line="240" w:lineRule="auto"/>
        <w:rPr>
          <w:rFonts w:cs="Arial"/>
          <w:b/>
          <w:lang w:val="pt-BR"/>
        </w:rPr>
      </w:pPr>
      <w:r w:rsidRPr="00455067">
        <w:rPr>
          <w:b/>
          <w:shd w:val="clear" w:color="auto" w:fill="00B9E4"/>
          <w:lang w:val="pt-BR"/>
        </w:rPr>
        <w:t>Per</w:t>
      </w:r>
      <w:r w:rsidR="009A1B18" w:rsidRPr="00455067">
        <w:rPr>
          <w:b/>
          <w:shd w:val="clear" w:color="auto" w:fill="00B9E4"/>
          <w:lang w:val="pt-BR"/>
        </w:rPr>
        <w:t>gunta</w:t>
      </w:r>
      <w:r w:rsidR="009B5B90" w:rsidRPr="00455067">
        <w:rPr>
          <w:b/>
          <w:shd w:val="clear" w:color="auto" w:fill="00B9E4"/>
          <w:lang w:val="pt-BR"/>
        </w:rPr>
        <w:t xml:space="preserve"> </w:t>
      </w:r>
      <w:r w:rsidR="00E5446C" w:rsidRPr="00455067">
        <w:rPr>
          <w:b/>
          <w:shd w:val="clear" w:color="auto" w:fill="00B9E4"/>
          <w:lang w:val="pt-BR"/>
        </w:rPr>
        <w:t>3.</w:t>
      </w:r>
      <w:r w:rsidR="00AC1CF9" w:rsidRPr="00455067">
        <w:rPr>
          <w:b/>
          <w:shd w:val="clear" w:color="auto" w:fill="00B9E4"/>
          <w:lang w:val="pt-BR"/>
        </w:rPr>
        <w:t>2-3</w:t>
      </w:r>
      <w:r w:rsidR="009B5B90" w:rsidRPr="00455067">
        <w:rPr>
          <w:rFonts w:cs="Arial"/>
          <w:lang w:val="pt-BR"/>
        </w:rPr>
        <w:t xml:space="preserve"> </w:t>
      </w:r>
      <w:r w:rsidRPr="00455067">
        <w:rPr>
          <w:rFonts w:cs="Arial"/>
          <w:b/>
          <w:lang w:val="pt-BR"/>
        </w:rPr>
        <w:t xml:space="preserve">Indique o alcance e a frequência do uso de pesticidas / produtos </w:t>
      </w:r>
      <w:r w:rsidR="009A1B18" w:rsidRPr="00455067">
        <w:rPr>
          <w:rFonts w:cs="Arial"/>
          <w:b/>
          <w:lang w:val="pt-BR"/>
        </w:rPr>
        <w:t>co</w:t>
      </w:r>
      <w:r w:rsidRPr="00455067">
        <w:rPr>
          <w:rFonts w:cs="Arial"/>
          <w:b/>
          <w:lang w:val="pt-BR"/>
        </w:rPr>
        <w:t>m</w:t>
      </w:r>
      <w:r w:rsidR="009A1B18" w:rsidRPr="00455067">
        <w:rPr>
          <w:rFonts w:cs="Arial"/>
          <w:b/>
          <w:lang w:val="pt-BR"/>
        </w:rPr>
        <w:t xml:space="preserve"> </w:t>
      </w:r>
      <w:r w:rsidRPr="00455067">
        <w:rPr>
          <w:rFonts w:cs="Arial"/>
          <w:b/>
          <w:lang w:val="pt-BR"/>
        </w:rPr>
        <w:t>Mancozebe.</w:t>
      </w:r>
    </w:p>
    <w:p w14:paraId="1ED17924"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65211618"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41598384"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22172EE7"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E6F267D" w14:textId="77777777" w:rsidR="0053181B" w:rsidRPr="00455067" w:rsidRDefault="0053181B" w:rsidP="0053181B">
      <w:pPr>
        <w:spacing w:line="240" w:lineRule="auto"/>
        <w:ind w:firstLine="708"/>
        <w:contextualSpacing/>
        <w:rPr>
          <w:rFonts w:cs="Arial"/>
          <w:shd w:val="clear" w:color="auto" w:fill="B7F1FF"/>
          <w:lang w:val="pt-BR"/>
        </w:rPr>
      </w:pPr>
    </w:p>
    <w:p w14:paraId="392469B2"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44F794E0"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69172C97" w14:textId="77777777" w:rsidR="0053181B" w:rsidRPr="00455067" w:rsidRDefault="0053181B" w:rsidP="0053181B">
      <w:pPr>
        <w:spacing w:line="240" w:lineRule="auto"/>
        <w:contextualSpacing/>
        <w:rPr>
          <w:rFonts w:cs="Arial"/>
          <w:lang w:val="pt-BR"/>
        </w:rPr>
      </w:pPr>
      <w:r w:rsidRPr="00455067">
        <w:rPr>
          <w:rFonts w:cs="Arial"/>
          <w:lang w:val="pt-BR"/>
        </w:rPr>
        <w:tab/>
      </w:r>
    </w:p>
    <w:p w14:paraId="3916872E"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304CBFE3"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0B6A2895" w14:textId="77777777" w:rsidR="0053181B" w:rsidRPr="00455067" w:rsidRDefault="0053181B" w:rsidP="0053181B">
      <w:pPr>
        <w:spacing w:line="240" w:lineRule="auto"/>
        <w:contextualSpacing/>
        <w:rPr>
          <w:rFonts w:cs="Arial"/>
          <w:lang w:val="pt-BR"/>
        </w:rPr>
      </w:pPr>
    </w:p>
    <w:p w14:paraId="02A389B0"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56E5E932"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4D300F36" w14:textId="77777777" w:rsidR="0053181B" w:rsidRPr="00455067" w:rsidRDefault="0053181B" w:rsidP="0053181B">
      <w:pPr>
        <w:spacing w:line="240" w:lineRule="auto"/>
        <w:contextualSpacing/>
        <w:rPr>
          <w:rFonts w:cs="Arial"/>
          <w:lang w:val="pt-BR"/>
        </w:rPr>
      </w:pPr>
    </w:p>
    <w:p w14:paraId="037BC1A3" w14:textId="77777777" w:rsidR="009B5B90" w:rsidRPr="00455067" w:rsidRDefault="009B5B90" w:rsidP="009B5B90">
      <w:pPr>
        <w:tabs>
          <w:tab w:val="left" w:pos="1985"/>
        </w:tabs>
        <w:spacing w:line="240" w:lineRule="auto"/>
        <w:rPr>
          <w:rFonts w:cs="Arial"/>
          <w:lang w:val="pt-BR"/>
        </w:rPr>
      </w:pPr>
    </w:p>
    <w:p w14:paraId="161F3480" w14:textId="77777777" w:rsidR="00E91AB2" w:rsidRPr="00455067" w:rsidRDefault="00E91AB2" w:rsidP="00D8272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hd w:val="clear" w:color="auto" w:fill="00B6E4"/>
          <w:lang w:val="pt-BR"/>
        </w:rPr>
      </w:pPr>
      <w:r w:rsidRPr="00455067">
        <w:rPr>
          <w:rFonts w:cs="Arial"/>
          <w:b/>
          <w:color w:val="000000" w:themeColor="text1"/>
          <w:shd w:val="clear" w:color="auto" w:fill="00B6E4"/>
          <w:lang w:val="pt-BR"/>
        </w:rPr>
        <w:t xml:space="preserve">Carbendazim </w:t>
      </w:r>
    </w:p>
    <w:p w14:paraId="0986C656" w14:textId="462DD87C" w:rsidR="009B5B90" w:rsidRPr="00455067" w:rsidRDefault="009B5B90" w:rsidP="00D82725">
      <w:pPr>
        <w:pBdr>
          <w:top w:val="single" w:sz="2" w:space="1" w:color="00B9E4"/>
          <w:left w:val="single" w:sz="2" w:space="4" w:color="00B9E4"/>
          <w:bottom w:val="single" w:sz="2" w:space="1" w:color="00B9E4"/>
          <w:right w:val="single" w:sz="2" w:space="4" w:color="00B9E4"/>
        </w:pBdr>
        <w:shd w:val="clear" w:color="auto" w:fill="00B6E4"/>
        <w:spacing w:line="240" w:lineRule="auto"/>
        <w:rPr>
          <w:rFonts w:cs="Arial"/>
          <w:b/>
          <w:color w:val="000000" w:themeColor="text1"/>
          <w:sz w:val="22"/>
          <w:shd w:val="clear" w:color="auto" w:fill="00B6E4"/>
          <w:lang w:val="pt-BR"/>
        </w:rPr>
      </w:pPr>
      <w:r w:rsidRPr="00455067">
        <w:rPr>
          <w:rFonts w:cs="Arial"/>
          <w:i/>
          <w:sz w:val="18"/>
          <w:lang w:val="pt-BR"/>
        </w:rPr>
        <w:t>(</w:t>
      </w:r>
      <w:r w:rsidR="00B342CB" w:rsidRPr="00455067">
        <w:rPr>
          <w:rFonts w:cs="Arial"/>
          <w:i/>
          <w:sz w:val="18"/>
          <w:lang w:val="pt-BR"/>
        </w:rPr>
        <w:t xml:space="preserve">Exemplos de nomes comerciais de pesticidas que contém este ingrediente ativo: </w:t>
      </w:r>
      <w:r w:rsidR="006F5A99" w:rsidRPr="00455067">
        <w:rPr>
          <w:rFonts w:cs="Arial"/>
          <w:b/>
          <w:i/>
          <w:sz w:val="18"/>
          <w:lang w:val="pt-BR"/>
        </w:rPr>
        <w:t>Arin, Bavistin, Carbencal, Colizim, Colizym, Cropzim, Derosal, Evosim, Goldazim, Kendazim, Kendazin</w:t>
      </w:r>
      <w:r w:rsidRPr="00455067">
        <w:rPr>
          <w:rFonts w:cs="Arial"/>
          <w:b/>
          <w:i/>
          <w:sz w:val="18"/>
          <w:lang w:val="pt-BR"/>
        </w:rPr>
        <w:t>)</w:t>
      </w:r>
    </w:p>
    <w:p w14:paraId="1273991A" w14:textId="77777777" w:rsidR="009B5B90" w:rsidRPr="00455067" w:rsidRDefault="009B5B90" w:rsidP="0035253D">
      <w:pPr>
        <w:rPr>
          <w:lang w:val="pt-BR"/>
        </w:rPr>
      </w:pPr>
    </w:p>
    <w:p w14:paraId="77C53556" w14:textId="16AF4B47" w:rsidR="009B5B90" w:rsidRPr="00455067" w:rsidRDefault="00E91AB2" w:rsidP="0035253D">
      <w:pPr>
        <w:spacing w:after="120" w:line="240" w:lineRule="auto"/>
        <w:ind w:left="1276" w:hanging="1276"/>
        <w:rPr>
          <w:rFonts w:cs="Arial"/>
          <w:lang w:val="pt-BR"/>
        </w:rPr>
      </w:pPr>
      <w:r w:rsidRPr="00455067">
        <w:rPr>
          <w:b/>
          <w:shd w:val="clear" w:color="auto" w:fill="00B6E4"/>
          <w:lang w:val="pt-BR"/>
        </w:rPr>
        <w:t>Per</w:t>
      </w:r>
      <w:r w:rsidR="009A1B18" w:rsidRPr="00455067">
        <w:rPr>
          <w:b/>
          <w:shd w:val="clear" w:color="auto" w:fill="00B6E4"/>
          <w:lang w:val="pt-BR"/>
        </w:rPr>
        <w:t>gunta</w:t>
      </w:r>
      <w:r w:rsidR="009B5B90" w:rsidRPr="00455067">
        <w:rPr>
          <w:b/>
          <w:shd w:val="clear" w:color="auto" w:fill="00B6E4"/>
          <w:lang w:val="pt-BR"/>
        </w:rPr>
        <w:t xml:space="preserve"> </w:t>
      </w:r>
      <w:r w:rsidR="00E5446C" w:rsidRPr="00455067">
        <w:rPr>
          <w:b/>
          <w:shd w:val="clear" w:color="auto" w:fill="00B6E4"/>
          <w:lang w:val="pt-BR"/>
        </w:rPr>
        <w:t>3</w:t>
      </w:r>
      <w:r w:rsidR="009B5B90" w:rsidRPr="00455067">
        <w:rPr>
          <w:b/>
          <w:shd w:val="clear" w:color="auto" w:fill="00B6E4"/>
          <w:lang w:val="pt-BR"/>
        </w:rPr>
        <w:t>.</w:t>
      </w:r>
      <w:r w:rsidR="00AC1CF9" w:rsidRPr="00455067">
        <w:rPr>
          <w:b/>
          <w:shd w:val="clear" w:color="auto" w:fill="00B6E4"/>
          <w:lang w:val="pt-BR"/>
        </w:rPr>
        <w:t>2-4</w:t>
      </w:r>
      <w:r w:rsidR="009B5B90" w:rsidRPr="00455067">
        <w:rPr>
          <w:rStyle w:val="Heading2Char"/>
          <w:rFonts w:cs="Arial"/>
          <w:color w:val="000000" w:themeColor="text1"/>
          <w:u w:val="none"/>
          <w:shd w:val="clear" w:color="auto" w:fill="00B9E4"/>
          <w:lang w:val="pt-BR"/>
        </w:rPr>
        <w:t xml:space="preserve"> </w:t>
      </w:r>
      <w:r w:rsidRPr="00455067">
        <w:rPr>
          <w:b/>
          <w:lang w:val="pt-BR"/>
        </w:rPr>
        <w:t xml:space="preserve"> Você conhece algum produto ou prática alternativa (substância química ou não) que possa ser usada no lugar de</w:t>
      </w:r>
      <w:r w:rsidRPr="00455067">
        <w:rPr>
          <w:rFonts w:cs="Arial"/>
          <w:b/>
          <w:color w:val="00B6E4"/>
          <w:lang w:val="pt-BR"/>
        </w:rPr>
        <w:t xml:space="preserve"> </w:t>
      </w:r>
      <w:r w:rsidRPr="00455067">
        <w:rPr>
          <w:rFonts w:cs="Arial"/>
          <w:b/>
          <w:i/>
          <w:color w:val="00B6E4"/>
          <w:u w:val="single"/>
          <w:lang w:val="pt-BR"/>
        </w:rPr>
        <w:t>Carbendazim</w:t>
      </w:r>
      <w:r w:rsidR="009B5B90" w:rsidRPr="00455067">
        <w:rPr>
          <w:rFonts w:cs="Arial"/>
          <w:lang w:val="pt-BR"/>
        </w:rPr>
        <w:t>?</w:t>
      </w:r>
    </w:p>
    <w:p w14:paraId="1B1EBA97" w14:textId="77777777" w:rsidR="00F0718F" w:rsidRPr="00455067" w:rsidRDefault="00F0718F" w:rsidP="00F0718F">
      <w:pPr>
        <w:rPr>
          <w:rFonts w:cs="Arial"/>
          <w:lang w:val="pt-BR"/>
        </w:rPr>
      </w:pPr>
      <w:r w:rsidRPr="00455067">
        <w:rPr>
          <w:rFonts w:cs="Arial"/>
          <w:lang w:val="pt-BR"/>
        </w:rPr>
        <w:fldChar w:fldCharType="begin">
          <w:ffData>
            <w:name w:val="Check1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Sim.</w:t>
      </w:r>
    </w:p>
    <w:p w14:paraId="04E8F8EB" w14:textId="77777777" w:rsidR="00F0718F" w:rsidRPr="00455067" w:rsidRDefault="00F0718F" w:rsidP="00F0718F">
      <w:pPr>
        <w:rPr>
          <w:rFonts w:cs="Arial"/>
          <w:lang w:val="pt-BR"/>
        </w:rPr>
      </w:pPr>
      <w:r w:rsidRPr="00455067">
        <w:rPr>
          <w:rFonts w:cs="Arial"/>
          <w:lang w:val="pt-BR"/>
        </w:rPr>
        <w:fldChar w:fldCharType="begin">
          <w:ffData>
            <w:name w:val="Check1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w:t>
      </w:r>
    </w:p>
    <w:p w14:paraId="78A1FC7A" w14:textId="6D4C37B0" w:rsidR="00F0718F" w:rsidRPr="00455067" w:rsidRDefault="00F0718F" w:rsidP="00F0718F">
      <w:pPr>
        <w:rPr>
          <w:rFonts w:cs="Arial"/>
          <w:i/>
          <w:color w:val="000000" w:themeColor="text1"/>
          <w:u w:val="single"/>
          <w:lang w:val="pt-BR"/>
        </w:rPr>
      </w:pPr>
      <w:r w:rsidRPr="00455067">
        <w:rPr>
          <w:rFonts w:cs="Arial"/>
          <w:i/>
          <w:u w:val="single"/>
          <w:lang w:val="pt-BR"/>
        </w:rPr>
        <w:t>Se ‘Sim’,</w:t>
      </w:r>
      <w:r w:rsidRPr="00455067">
        <w:rPr>
          <w:rFonts w:cs="Arial"/>
          <w:i/>
          <w:lang w:val="pt-BR"/>
        </w:rPr>
        <w:t xml:space="preserve"> especifique abaixo todas as alternativas disponíveis para seu </w:t>
      </w:r>
      <w:r w:rsidR="008F2EF6">
        <w:rPr>
          <w:rFonts w:cs="Arial"/>
          <w:i/>
          <w:lang w:val="pt-BR"/>
        </w:rPr>
        <w:t>cultura</w:t>
      </w:r>
      <w:r w:rsidRPr="00455067">
        <w:rPr>
          <w:rFonts w:cs="Arial"/>
          <w:i/>
          <w:lang w:val="pt-BR"/>
        </w:rPr>
        <w:t xml:space="preserve">: </w:t>
      </w:r>
    </w:p>
    <w:p w14:paraId="795FBB7E" w14:textId="77777777" w:rsidR="00F0718F" w:rsidRPr="00455067" w:rsidRDefault="00F0718F" w:rsidP="00F0718F">
      <w:pPr>
        <w:spacing w:line="240" w:lineRule="auto"/>
        <w:rPr>
          <w:rFonts w:cs="Arial"/>
          <w:color w:val="000000" w:themeColor="text1"/>
          <w:lang w:val="pt-BR"/>
        </w:rPr>
      </w:pPr>
      <w:r w:rsidRPr="00455067">
        <w:rPr>
          <w:rFonts w:cs="Arial"/>
          <w:color w:val="000000" w:themeColor="text1"/>
          <w:shd w:val="clear" w:color="auto" w:fill="FFFF00"/>
          <w:lang w:val="pt-BR"/>
        </w:rPr>
        <w:fldChar w:fldCharType="begin">
          <w:ffData>
            <w:name w:val="Check14"/>
            <w:enabled/>
            <w:calcOnExit w:val="0"/>
            <w:checkBox>
              <w:sizeAuto/>
              <w:default w:val="0"/>
            </w:checkBox>
          </w:ffData>
        </w:fldChar>
      </w:r>
      <w:r w:rsidRPr="00455067">
        <w:rPr>
          <w:rFonts w:cs="Arial"/>
          <w:color w:val="000000" w:themeColor="text1"/>
          <w:shd w:val="clear" w:color="auto" w:fill="FFFF00"/>
          <w:lang w:val="pt-BR"/>
        </w:rPr>
        <w:instrText xml:space="preserve"> FORMCHECKBOX </w:instrText>
      </w:r>
      <w:r w:rsidR="00DF5693">
        <w:rPr>
          <w:rFonts w:cs="Arial"/>
          <w:color w:val="000000" w:themeColor="text1"/>
          <w:shd w:val="clear" w:color="auto" w:fill="FFFF00"/>
          <w:lang w:val="pt-BR"/>
        </w:rPr>
      </w:r>
      <w:r w:rsidR="00DF5693">
        <w:rPr>
          <w:rFonts w:cs="Arial"/>
          <w:color w:val="000000" w:themeColor="text1"/>
          <w:shd w:val="clear" w:color="auto" w:fill="FFFF00"/>
          <w:lang w:val="pt-BR"/>
        </w:rPr>
        <w:fldChar w:fldCharType="separate"/>
      </w:r>
      <w:r w:rsidRPr="00455067">
        <w:rPr>
          <w:rFonts w:cs="Arial"/>
          <w:color w:val="000000" w:themeColor="text1"/>
          <w:shd w:val="clear" w:color="auto" w:fill="FFFF00"/>
          <w:lang w:val="pt-BR"/>
        </w:rPr>
        <w:fldChar w:fldCharType="end"/>
      </w:r>
      <w:r w:rsidRPr="00455067">
        <w:rPr>
          <w:rFonts w:cs="Arial"/>
          <w:color w:val="000000" w:themeColor="text1"/>
          <w:lang w:val="pt-BR"/>
        </w:rPr>
        <w:t>Fungicidas biológicos;</w:t>
      </w:r>
    </w:p>
    <w:p w14:paraId="68A8D59F" w14:textId="77777777"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fldChar w:fldCharType="begin">
          <w:ffData>
            <w:name w:val="Check15"/>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Bom saneamento do campo e limpeza pós-colheita;</w:t>
      </w:r>
    </w:p>
    <w:p w14:paraId="3018108D" w14:textId="6A6F1B4F"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fldChar w:fldCharType="begin">
          <w:ffData>
            <w:name w:val="Check16"/>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Variedades de </w:t>
      </w:r>
      <w:r w:rsidR="008F2EF6">
        <w:rPr>
          <w:rFonts w:cs="Arial"/>
          <w:color w:val="000000" w:themeColor="text1"/>
          <w:lang w:val="pt-BR"/>
        </w:rPr>
        <w:t>cultura</w:t>
      </w:r>
      <w:r w:rsidRPr="00455067">
        <w:rPr>
          <w:rFonts w:cs="Arial"/>
          <w:color w:val="000000" w:themeColor="text1"/>
          <w:lang w:val="pt-BR"/>
        </w:rPr>
        <w:t xml:space="preserve"> resistentes ou tolerantes à praga/doença;</w:t>
      </w:r>
    </w:p>
    <w:p w14:paraId="263FB842" w14:textId="2A0556EB" w:rsidR="00F0718F" w:rsidRPr="00455067" w:rsidRDefault="00F0718F" w:rsidP="00F0718F">
      <w:pPr>
        <w:spacing w:line="240" w:lineRule="auto"/>
        <w:rPr>
          <w:rFonts w:cs="Arial"/>
          <w:color w:val="000000" w:themeColor="text1"/>
          <w:lang w:val="pt-BR"/>
        </w:rPr>
      </w:pPr>
      <w:r w:rsidRPr="00455067">
        <w:rPr>
          <w:rFonts w:cs="Arial"/>
          <w:color w:val="000000" w:themeColor="text1"/>
          <w:lang w:val="pt-BR"/>
        </w:rPr>
        <w:fldChar w:fldCharType="begin">
          <w:ffData>
            <w:name w:val="Check17"/>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Rotação de </w:t>
      </w:r>
      <w:r w:rsidR="008F2EF6">
        <w:rPr>
          <w:rFonts w:cs="Arial"/>
          <w:color w:val="000000" w:themeColor="text1"/>
          <w:lang w:val="pt-BR"/>
        </w:rPr>
        <w:t>cultura</w:t>
      </w:r>
      <w:r w:rsidRPr="00455067">
        <w:rPr>
          <w:rFonts w:cs="Arial"/>
          <w:color w:val="000000" w:themeColor="text1"/>
          <w:lang w:val="pt-BR"/>
        </w:rPr>
        <w:t xml:space="preserve">s melhorada ou </w:t>
      </w:r>
      <w:r w:rsidR="00A822F7">
        <w:rPr>
          <w:rFonts w:cs="Arial"/>
          <w:color w:val="000000" w:themeColor="text1"/>
          <w:lang w:val="pt-BR"/>
        </w:rPr>
        <w:t>culturas intercaladas</w:t>
      </w:r>
      <w:r w:rsidRPr="00455067">
        <w:rPr>
          <w:rFonts w:cs="Arial"/>
          <w:color w:val="000000" w:themeColor="text1"/>
          <w:lang w:val="pt-BR"/>
        </w:rPr>
        <w:t>;</w:t>
      </w:r>
    </w:p>
    <w:p w14:paraId="758C76F1" w14:textId="0EBB520F" w:rsidR="00F0718F" w:rsidRPr="00455067" w:rsidRDefault="00F0718F" w:rsidP="00F0718F">
      <w:pPr>
        <w:spacing w:line="240" w:lineRule="auto"/>
        <w:ind w:left="284" w:hanging="284"/>
        <w:rPr>
          <w:rFonts w:cs="Arial"/>
          <w:color w:val="000000" w:themeColor="text1"/>
          <w:highlight w:val="yellow"/>
          <w:lang w:val="pt-BR"/>
        </w:rPr>
      </w:pPr>
      <w:r w:rsidRPr="00455067">
        <w:rPr>
          <w:rFonts w:cs="Arial"/>
          <w:color w:val="000000" w:themeColor="text1"/>
          <w:lang w:val="pt-BR"/>
        </w:rPr>
        <w:fldChar w:fldCharType="begin">
          <w:ffData>
            <w:name w:val="Check18"/>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Outra boa prática cultural ou agrícola, p. ex., manejo para evitar excesso de umidade na fo</w:t>
      </w:r>
      <w:r w:rsidR="008442D1">
        <w:rPr>
          <w:rFonts w:cs="Arial"/>
          <w:color w:val="000000" w:themeColor="text1"/>
          <w:lang w:val="pt-BR"/>
        </w:rPr>
        <w:t>lhagem da</w:t>
      </w:r>
      <w:r w:rsidRPr="00455067">
        <w:rPr>
          <w:rFonts w:cs="Arial"/>
          <w:color w:val="000000" w:themeColor="text1"/>
          <w:lang w:val="pt-BR"/>
        </w:rPr>
        <w:t xml:space="preserve"> </w:t>
      </w:r>
      <w:r w:rsidR="008F2EF6">
        <w:rPr>
          <w:rFonts w:cs="Arial"/>
          <w:color w:val="000000" w:themeColor="text1"/>
          <w:lang w:val="pt-BR"/>
        </w:rPr>
        <w:t>cultura</w:t>
      </w:r>
      <w:r w:rsidRPr="00455067">
        <w:rPr>
          <w:rFonts w:cs="Arial"/>
          <w:color w:val="000000" w:themeColor="text1"/>
          <w:lang w:val="pt-BR"/>
        </w:rPr>
        <w:t>, o que pode levar a mais problemas;</w:t>
      </w:r>
    </w:p>
    <w:p w14:paraId="28BBF9E2" w14:textId="77777777" w:rsidR="00F0718F" w:rsidRPr="00455067" w:rsidRDefault="00F0718F" w:rsidP="00F0718F">
      <w:pPr>
        <w:spacing w:line="240" w:lineRule="auto"/>
        <w:ind w:left="284" w:hanging="284"/>
        <w:rPr>
          <w:rFonts w:cs="Arial"/>
          <w:color w:val="000000" w:themeColor="text1"/>
          <w:lang w:val="pt-BR"/>
        </w:rPr>
      </w:pPr>
      <w:r w:rsidRPr="00455067">
        <w:rPr>
          <w:rFonts w:cs="Arial"/>
          <w:color w:val="000000" w:themeColor="text1"/>
          <w:lang w:val="pt-BR"/>
        </w:rPr>
        <w:lastRenderedPageBreak/>
        <w:fldChar w:fldCharType="begin">
          <w:ffData>
            <w:name w:val="Check19"/>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Produtos químicos alternativos que não estão na Lista laranja da LMP de Fairtrade,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4E6E102B" w14:textId="77777777" w:rsidR="00F0718F" w:rsidRPr="00455067" w:rsidRDefault="00F0718F" w:rsidP="00F0718F">
      <w:pPr>
        <w:spacing w:line="240" w:lineRule="auto"/>
        <w:rPr>
          <w:rFonts w:cs="Arial"/>
          <w:color w:val="000000" w:themeColor="text1"/>
          <w:u w:val="single"/>
          <w:lang w:val="pt-BR"/>
        </w:rPr>
      </w:pPr>
      <w:r w:rsidRPr="00455067">
        <w:rPr>
          <w:rFonts w:cs="Arial"/>
          <w:color w:val="000000" w:themeColor="text1"/>
          <w:lang w:val="pt-BR"/>
        </w:rPr>
        <w:fldChar w:fldCharType="begin">
          <w:ffData>
            <w:name w:val="Check20"/>
            <w:enabled/>
            <w:calcOnExit w:val="0"/>
            <w:checkBox>
              <w:sizeAuto/>
              <w:default w:val="0"/>
            </w:checkBox>
          </w:ffData>
        </w:fldChar>
      </w:r>
      <w:r w:rsidRPr="00455067">
        <w:rPr>
          <w:rFonts w:cs="Arial"/>
          <w:color w:val="000000" w:themeColor="text1"/>
          <w:lang w:val="pt-BR"/>
        </w:rPr>
        <w:instrText xml:space="preserve"> FORMCHECKBOX </w:instrText>
      </w:r>
      <w:r w:rsidR="00DF5693">
        <w:rPr>
          <w:rFonts w:cs="Arial"/>
          <w:color w:val="000000" w:themeColor="text1"/>
          <w:lang w:val="pt-BR"/>
        </w:rPr>
      </w:r>
      <w:r w:rsidR="00DF5693">
        <w:rPr>
          <w:rFonts w:cs="Arial"/>
          <w:color w:val="000000" w:themeColor="text1"/>
          <w:lang w:val="pt-BR"/>
        </w:rPr>
        <w:fldChar w:fldCharType="separate"/>
      </w:r>
      <w:r w:rsidRPr="00455067">
        <w:rPr>
          <w:rFonts w:cs="Arial"/>
          <w:color w:val="000000" w:themeColor="text1"/>
          <w:lang w:val="pt-BR"/>
        </w:rPr>
        <w:fldChar w:fldCharType="end"/>
      </w:r>
      <w:r w:rsidRPr="00455067">
        <w:rPr>
          <w:rFonts w:cs="Arial"/>
          <w:color w:val="000000" w:themeColor="text1"/>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5B76AE08" w14:textId="77777777" w:rsidR="009B5B90" w:rsidRPr="00455067" w:rsidRDefault="009B5B90" w:rsidP="009B5B90">
      <w:pPr>
        <w:ind w:firstLine="567"/>
        <w:rPr>
          <w:rFonts w:cs="Arial"/>
          <w:color w:val="000000" w:themeColor="text1"/>
          <w:u w:val="single"/>
          <w:lang w:val="pt-BR"/>
        </w:rPr>
      </w:pPr>
    </w:p>
    <w:p w14:paraId="0DBC811C" w14:textId="1C887F9D" w:rsidR="00E91AB2" w:rsidRPr="00455067" w:rsidRDefault="00E91AB2" w:rsidP="00E91AB2">
      <w:pPr>
        <w:spacing w:after="120" w:line="276" w:lineRule="auto"/>
        <w:ind w:left="1418" w:hanging="1418"/>
        <w:rPr>
          <w:rFonts w:cs="Arial"/>
          <w:b/>
          <w:lang w:val="pt-BR"/>
        </w:rPr>
      </w:pPr>
      <w:r w:rsidRPr="00455067">
        <w:rPr>
          <w:b/>
          <w:shd w:val="clear" w:color="auto" w:fill="00B6E4"/>
          <w:lang w:val="pt-BR"/>
        </w:rPr>
        <w:t>Per</w:t>
      </w:r>
      <w:r w:rsidR="009A1B18" w:rsidRPr="00455067">
        <w:rPr>
          <w:b/>
          <w:shd w:val="clear" w:color="auto" w:fill="00B6E4"/>
          <w:lang w:val="pt-BR"/>
        </w:rPr>
        <w:t>gunta</w:t>
      </w:r>
      <w:r w:rsidR="009B5B90" w:rsidRPr="00455067">
        <w:rPr>
          <w:b/>
          <w:shd w:val="clear" w:color="auto" w:fill="00B6E4"/>
          <w:lang w:val="pt-BR"/>
        </w:rPr>
        <w:t xml:space="preserve"> </w:t>
      </w:r>
      <w:r w:rsidR="00E5446C" w:rsidRPr="00455067">
        <w:rPr>
          <w:b/>
          <w:shd w:val="clear" w:color="auto" w:fill="00B6E4"/>
          <w:lang w:val="pt-BR"/>
        </w:rPr>
        <w:t>3</w:t>
      </w:r>
      <w:r w:rsidR="009B5B90" w:rsidRPr="00455067">
        <w:rPr>
          <w:b/>
          <w:shd w:val="clear" w:color="auto" w:fill="00B6E4"/>
          <w:lang w:val="pt-BR"/>
        </w:rPr>
        <w:t>.</w:t>
      </w:r>
      <w:r w:rsidR="00AC1CF9" w:rsidRPr="00455067">
        <w:rPr>
          <w:b/>
          <w:shd w:val="clear" w:color="auto" w:fill="00B6E4"/>
          <w:lang w:val="pt-BR"/>
        </w:rPr>
        <w:t>2-5</w:t>
      </w:r>
      <w:r w:rsidR="009B5B90" w:rsidRPr="00455067">
        <w:rPr>
          <w:rStyle w:val="Heading2Char"/>
          <w:rFonts w:cs="Arial"/>
          <w:color w:val="000000" w:themeColor="text1"/>
          <w:u w:val="none"/>
          <w:lang w:val="pt-BR"/>
        </w:rPr>
        <w:t xml:space="preserve"> </w:t>
      </w:r>
      <w:r w:rsidRPr="00455067">
        <w:rPr>
          <w:rFonts w:cs="Arial"/>
          <w:b/>
          <w:lang w:val="pt-BR"/>
        </w:rPr>
        <w:t xml:space="preserve">Por que eliminar o uso deste material pode dificultar para você / seus membros? </w:t>
      </w:r>
    </w:p>
    <w:p w14:paraId="49FA4A90"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são mais caros que este material;</w:t>
      </w:r>
    </w:p>
    <w:p w14:paraId="220B4870"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produtos alternativos existem, mas não são facilmente encontrados em nossa área;</w:t>
      </w:r>
    </w:p>
    <w:p w14:paraId="25E6A72A"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As lojas de suprimentos agrícolas e os distribuidores locais recomendam / oferecem pesticidas aos agricultores como a primeira opção ou, com frequência, a única;</w:t>
      </w:r>
    </w:p>
    <w:p w14:paraId="1CA7ABC2"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4"/>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agricultores precisam formação prévia sobre como usar produtos ou práticas alternativas de maneira eficaz;</w:t>
      </w:r>
    </w:p>
    <w:p w14:paraId="6774FF7A"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5"/>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Os agentes de campo não têm experiência suficiente para capacitar aos agricultores no uso de métodos de MIP;</w:t>
      </w:r>
    </w:p>
    <w:p w14:paraId="0E79C889" w14:textId="77777777" w:rsidR="00E91AB2" w:rsidRPr="00455067" w:rsidRDefault="00E91AB2" w:rsidP="00E91AB2">
      <w:pPr>
        <w:spacing w:line="240" w:lineRule="auto"/>
        <w:ind w:left="284" w:hanging="284"/>
        <w:rPr>
          <w:rFonts w:cs="Arial"/>
          <w:lang w:val="pt-BR"/>
        </w:rPr>
      </w:pPr>
      <w:r w:rsidRPr="00455067">
        <w:rPr>
          <w:rFonts w:cs="Arial"/>
          <w:lang w:val="pt-BR"/>
        </w:rPr>
        <w:fldChar w:fldCharType="begin">
          <w:ffData>
            <w:name w:val="Check26"/>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A mentalidade dos agricultores é procurar primeiro um produto químico, em vez de outros métodos de MIP;</w:t>
      </w:r>
    </w:p>
    <w:p w14:paraId="710EE1BE" w14:textId="40E43073" w:rsidR="00E91AB2" w:rsidRPr="00455067" w:rsidRDefault="00E91AB2" w:rsidP="00E91AB2">
      <w:pPr>
        <w:spacing w:line="240" w:lineRule="auto"/>
        <w:rPr>
          <w:rFonts w:cs="Arial"/>
          <w:lang w:val="pt-BR"/>
        </w:rPr>
      </w:pPr>
      <w:r w:rsidRPr="00455067">
        <w:rPr>
          <w:rFonts w:cs="Arial"/>
          <w:lang w:val="pt-BR"/>
        </w:rPr>
        <w:fldChar w:fldCharType="begin">
          <w:ffData>
            <w:name w:val="Check27"/>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Os agricultores temem perder rendimento ou reduzir a qualidade do </w:t>
      </w:r>
      <w:r w:rsidR="008F2EF6">
        <w:rPr>
          <w:rFonts w:cs="Arial"/>
          <w:lang w:val="pt-BR"/>
        </w:rPr>
        <w:t>cultura</w:t>
      </w:r>
      <w:r w:rsidRPr="00455067">
        <w:rPr>
          <w:rFonts w:cs="Arial"/>
          <w:lang w:val="pt-BR"/>
        </w:rPr>
        <w:t xml:space="preserve"> se usam métodos não químicos;</w:t>
      </w:r>
    </w:p>
    <w:p w14:paraId="62F73C25" w14:textId="77777777" w:rsidR="00E91AB2" w:rsidRPr="00455067" w:rsidRDefault="00E91AB2" w:rsidP="00E91AB2">
      <w:pPr>
        <w:spacing w:line="240" w:lineRule="auto"/>
        <w:rPr>
          <w:rFonts w:cs="Arial"/>
          <w:lang w:val="pt-BR"/>
        </w:rPr>
      </w:pPr>
      <w:r w:rsidRPr="00455067">
        <w:rPr>
          <w:rFonts w:cs="Arial"/>
          <w:lang w:val="pt-BR"/>
        </w:rPr>
        <w:fldChar w:fldCharType="begin">
          <w:ffData>
            <w:name w:val="Check28"/>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Outro (especifique) </w:t>
      </w:r>
      <w:r w:rsidRPr="00455067">
        <w:rPr>
          <w:rFonts w:cs="Arial"/>
          <w:i/>
          <w:color w:val="000000" w:themeColor="text1"/>
          <w:lang w:val="pt-BR"/>
        </w:rPr>
        <w:fldChar w:fldCharType="begin">
          <w:ffData>
            <w:name w:val=""/>
            <w:enabled/>
            <w:calcOnExit w:val="0"/>
            <w:textInput>
              <w:default w:val="Clique aqui para inserir seu texto"/>
            </w:textInput>
          </w:ffData>
        </w:fldChar>
      </w:r>
      <w:r w:rsidRPr="00455067">
        <w:rPr>
          <w:rFonts w:cs="Arial"/>
          <w:i/>
          <w:color w:val="000000" w:themeColor="text1"/>
          <w:lang w:val="pt-BR"/>
        </w:rPr>
        <w:instrText xml:space="preserve"> FORMTEXT </w:instrText>
      </w:r>
      <w:r w:rsidRPr="00455067">
        <w:rPr>
          <w:rFonts w:cs="Arial"/>
          <w:i/>
          <w:color w:val="000000" w:themeColor="text1"/>
          <w:lang w:val="pt-BR"/>
        </w:rPr>
      </w:r>
      <w:r w:rsidRPr="00455067">
        <w:rPr>
          <w:rFonts w:cs="Arial"/>
          <w:i/>
          <w:color w:val="000000" w:themeColor="text1"/>
          <w:lang w:val="pt-BR"/>
        </w:rPr>
        <w:fldChar w:fldCharType="separate"/>
      </w:r>
      <w:r w:rsidRPr="00455067">
        <w:rPr>
          <w:rFonts w:cs="Arial"/>
          <w:i/>
          <w:noProof/>
          <w:color w:val="000000" w:themeColor="text1"/>
          <w:lang w:val="pt-BR"/>
        </w:rPr>
        <w:t>Clique aqui para inserir seu texto</w:t>
      </w:r>
      <w:r w:rsidRPr="00455067">
        <w:rPr>
          <w:rFonts w:cs="Arial"/>
          <w:i/>
          <w:color w:val="000000" w:themeColor="text1"/>
          <w:lang w:val="pt-BR"/>
        </w:rPr>
        <w:fldChar w:fldCharType="end"/>
      </w:r>
      <w:r w:rsidRPr="00455067">
        <w:rPr>
          <w:rFonts w:cs="Arial"/>
          <w:color w:val="000000" w:themeColor="text1"/>
          <w:lang w:val="pt-BR"/>
        </w:rPr>
        <w:t>.</w:t>
      </w:r>
    </w:p>
    <w:p w14:paraId="5F712F1B" w14:textId="583DBA2E" w:rsidR="009B5B90" w:rsidRPr="00455067" w:rsidRDefault="009B5B90" w:rsidP="009A1B18">
      <w:pPr>
        <w:spacing w:after="120" w:line="240" w:lineRule="auto"/>
        <w:rPr>
          <w:rFonts w:cs="Arial"/>
          <w:i/>
          <w:color w:val="000000" w:themeColor="text1"/>
          <w:lang w:val="pt-BR"/>
        </w:rPr>
      </w:pPr>
    </w:p>
    <w:p w14:paraId="1429040A" w14:textId="631D8701" w:rsidR="009B5B90" w:rsidRPr="00455067" w:rsidRDefault="00E91AB2" w:rsidP="009B5B90">
      <w:pPr>
        <w:spacing w:after="120" w:line="240" w:lineRule="auto"/>
        <w:rPr>
          <w:rFonts w:cs="Arial"/>
          <w:b/>
          <w:lang w:val="pt-BR"/>
        </w:rPr>
      </w:pPr>
      <w:r w:rsidRPr="00455067">
        <w:rPr>
          <w:b/>
          <w:shd w:val="clear" w:color="auto" w:fill="00B9E4"/>
          <w:lang w:val="pt-BR"/>
        </w:rPr>
        <w:t>Per</w:t>
      </w:r>
      <w:r w:rsidR="009A1B18" w:rsidRPr="00455067">
        <w:rPr>
          <w:b/>
          <w:shd w:val="clear" w:color="auto" w:fill="00B9E4"/>
          <w:lang w:val="pt-BR"/>
        </w:rPr>
        <w:t>gunta</w:t>
      </w:r>
      <w:r w:rsidR="009B5B90" w:rsidRPr="00455067">
        <w:rPr>
          <w:b/>
          <w:shd w:val="clear" w:color="auto" w:fill="00B9E4"/>
          <w:lang w:val="pt-BR"/>
        </w:rPr>
        <w:t xml:space="preserve"> </w:t>
      </w:r>
      <w:r w:rsidR="00E5446C" w:rsidRPr="00455067">
        <w:rPr>
          <w:b/>
          <w:shd w:val="clear" w:color="auto" w:fill="00B9E4"/>
          <w:lang w:val="pt-BR"/>
        </w:rPr>
        <w:t>3</w:t>
      </w:r>
      <w:r w:rsidR="009B5B90" w:rsidRPr="00455067">
        <w:rPr>
          <w:b/>
          <w:shd w:val="clear" w:color="auto" w:fill="00B9E4"/>
          <w:lang w:val="pt-BR"/>
        </w:rPr>
        <w:t>.</w:t>
      </w:r>
      <w:r w:rsidR="00AC1CF9" w:rsidRPr="00455067">
        <w:rPr>
          <w:b/>
          <w:shd w:val="clear" w:color="auto" w:fill="00B9E4"/>
          <w:lang w:val="pt-BR"/>
        </w:rPr>
        <w:t>2-6</w:t>
      </w:r>
      <w:r w:rsidR="009B5B90" w:rsidRPr="00455067">
        <w:rPr>
          <w:rFonts w:cs="Arial"/>
          <w:lang w:val="pt-BR"/>
        </w:rPr>
        <w:t xml:space="preserve"> </w:t>
      </w:r>
      <w:r w:rsidRPr="00455067">
        <w:rPr>
          <w:rFonts w:cs="Arial"/>
          <w:b/>
          <w:lang w:val="pt-BR"/>
        </w:rPr>
        <w:t>Indique o alcance e a frequência do uso de pesticidas / produtos com</w:t>
      </w:r>
      <w:r w:rsidR="009A1B18" w:rsidRPr="00455067">
        <w:rPr>
          <w:rFonts w:cs="Arial"/>
          <w:b/>
          <w:lang w:val="pt-BR"/>
        </w:rPr>
        <w:t xml:space="preserve"> </w:t>
      </w:r>
      <w:r w:rsidRPr="00455067">
        <w:rPr>
          <w:rFonts w:cs="Arial"/>
          <w:b/>
          <w:lang w:val="pt-BR"/>
        </w:rPr>
        <w:t>Carbendazim</w:t>
      </w:r>
      <w:r w:rsidR="009B5B90" w:rsidRPr="00455067">
        <w:rPr>
          <w:rFonts w:cs="Arial"/>
          <w:b/>
          <w:lang w:val="pt-BR"/>
        </w:rPr>
        <w:t>.</w:t>
      </w:r>
    </w:p>
    <w:p w14:paraId="47C4789D" w14:textId="77777777" w:rsidR="0053181B" w:rsidRPr="008B4EBE" w:rsidRDefault="0053181B" w:rsidP="0053181B">
      <w:pPr>
        <w:spacing w:before="120" w:after="120" w:line="240" w:lineRule="auto"/>
        <w:jc w:val="left"/>
        <w:rPr>
          <w:rFonts w:cs="Arial"/>
          <w:b/>
          <w:lang w:val="pt-BR"/>
        </w:rPr>
      </w:pPr>
      <w:r w:rsidRPr="008B4EBE">
        <w:rPr>
          <w:rFonts w:cs="Arial"/>
          <w:b/>
          <w:lang w:val="pt-BR"/>
        </w:rPr>
        <w:t>Nome do cultura onde é aplicado</w:t>
      </w:r>
      <w:r>
        <w:rPr>
          <w:rFonts w:cs="Arial"/>
          <w:b/>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5753EB63" w14:textId="77777777" w:rsidR="0053181B" w:rsidRPr="00BA7F26" w:rsidRDefault="0053181B" w:rsidP="0053181B">
      <w:pPr>
        <w:spacing w:after="240" w:line="240" w:lineRule="auto"/>
        <w:jc w:val="left"/>
        <w:rPr>
          <w:rFonts w:cs="Arial"/>
          <w:i/>
          <w:szCs w:val="20"/>
          <w:lang w:val="pt-BR"/>
        </w:rPr>
      </w:pPr>
      <w:r w:rsidRPr="00455067">
        <w:rPr>
          <w:rFonts w:cs="Arial"/>
          <w:b/>
          <w:lang w:val="pt-BR"/>
        </w:rPr>
        <w:t>Nome do organismo a atacar</w:t>
      </w:r>
      <w:r w:rsidRPr="00455067">
        <w:rPr>
          <w:rFonts w:cs="Arial"/>
          <w:b/>
          <w:sz w:val="18"/>
          <w:lang w:val="pt-BR"/>
        </w:rPr>
        <w:t xml:space="preserve">: </w:t>
      </w:r>
      <w:r w:rsidRPr="00BA7F26">
        <w:rPr>
          <w:rFonts w:cs="Arial"/>
          <w:i/>
          <w:szCs w:val="20"/>
          <w:lang w:val="pt-BR"/>
        </w:rPr>
        <w:fldChar w:fldCharType="begin">
          <w:ffData>
            <w:name w:val="Text13"/>
            <w:enabled/>
            <w:calcOnExit w:val="0"/>
            <w:textInput>
              <w:default w:val="Clique aqui para inserir seu texto"/>
            </w:textInput>
          </w:ffData>
        </w:fldChar>
      </w:r>
      <w:r w:rsidRPr="00BA7F26">
        <w:rPr>
          <w:rFonts w:cs="Arial"/>
          <w:i/>
          <w:szCs w:val="20"/>
          <w:lang w:val="pt-BR"/>
        </w:rPr>
        <w:instrText xml:space="preserve"> FORMTEXT </w:instrText>
      </w:r>
      <w:r w:rsidRPr="00BA7F26">
        <w:rPr>
          <w:rFonts w:cs="Arial"/>
          <w:i/>
          <w:szCs w:val="20"/>
          <w:lang w:val="pt-BR"/>
        </w:rPr>
      </w:r>
      <w:r w:rsidRPr="00BA7F26">
        <w:rPr>
          <w:rFonts w:cs="Arial"/>
          <w:i/>
          <w:szCs w:val="20"/>
          <w:lang w:val="pt-BR"/>
        </w:rPr>
        <w:fldChar w:fldCharType="separate"/>
      </w:r>
      <w:r w:rsidRPr="00BA7F26">
        <w:rPr>
          <w:rFonts w:cs="Arial"/>
          <w:i/>
          <w:noProof/>
          <w:szCs w:val="20"/>
          <w:lang w:val="pt-BR"/>
        </w:rPr>
        <w:t>Clique aqui para inserir seu texto</w:t>
      </w:r>
      <w:r w:rsidRPr="00BA7F26">
        <w:rPr>
          <w:rFonts w:cs="Arial"/>
          <w:i/>
          <w:szCs w:val="20"/>
          <w:lang w:val="pt-BR"/>
        </w:rPr>
        <w:fldChar w:fldCharType="end"/>
      </w:r>
    </w:p>
    <w:p w14:paraId="497A1253"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29"/>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apenas </w:t>
      </w:r>
      <w:r w:rsidRPr="00455067">
        <w:rPr>
          <w:rFonts w:cs="Arial"/>
          <w:u w:val="single"/>
          <w:lang w:val="pt-BR"/>
        </w:rPr>
        <w:t>por um pequeno número</w:t>
      </w:r>
      <w:r w:rsidRPr="00455067">
        <w:rPr>
          <w:rFonts w:cs="Arial"/>
          <w:lang w:val="pt-BR"/>
        </w:rPr>
        <w:t xml:space="preserve"> de membros, </w:t>
      </w:r>
      <w:r w:rsidRPr="00455067">
        <w:rPr>
          <w:rFonts w:cs="Arial"/>
          <w:u w:val="single"/>
          <w:lang w:val="pt-BR"/>
        </w:rPr>
        <w:t>nem sempre em todas as temporadas</w:t>
      </w:r>
      <w:r w:rsidRPr="00455067">
        <w:rPr>
          <w:rFonts w:cs="Arial"/>
          <w:lang w:val="pt-BR"/>
        </w:rPr>
        <w:t xml:space="preserve">: </w:t>
      </w:r>
    </w:p>
    <w:p w14:paraId="6B1DE06D"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7437B379" w14:textId="77777777" w:rsidR="0053181B" w:rsidRPr="00455067" w:rsidRDefault="0053181B" w:rsidP="0053181B">
      <w:pPr>
        <w:spacing w:line="240" w:lineRule="auto"/>
        <w:ind w:firstLine="708"/>
        <w:contextualSpacing/>
        <w:rPr>
          <w:rFonts w:cs="Arial"/>
          <w:shd w:val="clear" w:color="auto" w:fill="B7F1FF"/>
          <w:lang w:val="pt-BR"/>
        </w:rPr>
      </w:pPr>
    </w:p>
    <w:p w14:paraId="17ED2F28" w14:textId="77777777" w:rsidR="0053181B" w:rsidRPr="00455067" w:rsidRDefault="0053181B" w:rsidP="0053181B">
      <w:pPr>
        <w:spacing w:line="240" w:lineRule="auto"/>
        <w:contextualSpacing/>
        <w:rPr>
          <w:rFonts w:cs="Arial"/>
          <w:lang w:val="pt-BR"/>
        </w:rPr>
      </w:pPr>
      <w:r w:rsidRPr="00455067">
        <w:rPr>
          <w:rFonts w:cs="Arial"/>
          <w:lang w:val="pt-BR"/>
        </w:rPr>
        <w:lastRenderedPageBreak/>
        <w:fldChar w:fldCharType="begin">
          <w:ffData>
            <w:name w:val="Check3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w:t>
      </w:r>
      <w:r w:rsidRPr="00455067">
        <w:rPr>
          <w:rFonts w:cs="Arial"/>
          <w:u w:val="single"/>
          <w:lang w:val="pt-BR"/>
        </w:rPr>
        <w:t>alguns membros, algumas vezes</w:t>
      </w:r>
    </w:p>
    <w:p w14:paraId="0136D14D"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2F081A31" w14:textId="77777777" w:rsidR="0053181B" w:rsidRPr="00455067" w:rsidRDefault="0053181B" w:rsidP="0053181B">
      <w:pPr>
        <w:spacing w:line="240" w:lineRule="auto"/>
        <w:contextualSpacing/>
        <w:rPr>
          <w:rFonts w:cs="Arial"/>
          <w:lang w:val="pt-BR"/>
        </w:rPr>
      </w:pPr>
      <w:r w:rsidRPr="00455067">
        <w:rPr>
          <w:rFonts w:cs="Arial"/>
          <w:lang w:val="pt-BR"/>
        </w:rPr>
        <w:tab/>
      </w:r>
    </w:p>
    <w:p w14:paraId="64E18B83"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usado pela</w:t>
      </w:r>
      <w:r w:rsidRPr="00455067">
        <w:rPr>
          <w:rFonts w:cs="Arial"/>
          <w:u w:val="single"/>
          <w:lang w:val="pt-BR"/>
        </w:rPr>
        <w:t xml:space="preserve"> maioria dos produtores</w:t>
      </w:r>
      <w:r w:rsidRPr="00455067">
        <w:rPr>
          <w:rFonts w:cs="Arial"/>
          <w:lang w:val="pt-BR"/>
        </w:rPr>
        <w:t>, em quase todas as temporadas</w:t>
      </w:r>
    </w:p>
    <w:p w14:paraId="3BB21165"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395227F5" w14:textId="77777777" w:rsidR="0053181B" w:rsidRPr="00455067" w:rsidRDefault="0053181B" w:rsidP="0053181B">
      <w:pPr>
        <w:spacing w:line="240" w:lineRule="auto"/>
        <w:contextualSpacing/>
        <w:rPr>
          <w:rFonts w:cs="Arial"/>
          <w:lang w:val="pt-BR"/>
        </w:rPr>
      </w:pPr>
    </w:p>
    <w:p w14:paraId="1FD3BACC" w14:textId="77777777" w:rsidR="0053181B" w:rsidRPr="00455067" w:rsidRDefault="0053181B" w:rsidP="0053181B">
      <w:pPr>
        <w:spacing w:line="240" w:lineRule="auto"/>
        <w:contextualSpacing/>
        <w:rPr>
          <w:rFonts w:cs="Arial"/>
          <w:lang w:val="pt-BR"/>
        </w:rPr>
      </w:pPr>
      <w:r w:rsidRPr="00455067">
        <w:rPr>
          <w:rFonts w:cs="Arial"/>
          <w:lang w:val="pt-BR"/>
        </w:rPr>
        <w:fldChar w:fldCharType="begin">
          <w:ffData>
            <w:name w:val="Check3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usado por quase </w:t>
      </w:r>
      <w:r w:rsidRPr="00455067">
        <w:rPr>
          <w:rFonts w:cs="Arial"/>
          <w:u w:val="single"/>
          <w:lang w:val="pt-BR"/>
        </w:rPr>
        <w:t>todos os produtores</w:t>
      </w:r>
      <w:r w:rsidRPr="00455067">
        <w:rPr>
          <w:rFonts w:cs="Arial"/>
          <w:lang w:val="pt-BR"/>
        </w:rPr>
        <w:t xml:space="preserve"> em </w:t>
      </w:r>
      <w:r w:rsidRPr="00455067">
        <w:rPr>
          <w:rFonts w:cs="Arial"/>
          <w:u w:val="single"/>
          <w:lang w:val="pt-BR"/>
        </w:rPr>
        <w:t>todas as temporadas</w:t>
      </w:r>
    </w:p>
    <w:p w14:paraId="18B1E0F4" w14:textId="77777777" w:rsidR="0053181B" w:rsidRPr="00455067" w:rsidRDefault="0053181B" w:rsidP="0053181B">
      <w:pPr>
        <w:spacing w:line="240" w:lineRule="auto"/>
        <w:contextualSpacing/>
        <w:rPr>
          <w:rFonts w:cs="Arial"/>
          <w:shd w:val="clear" w:color="auto" w:fill="B7F1FF"/>
          <w:lang w:val="pt-BR"/>
        </w:rPr>
      </w:pPr>
      <w:r w:rsidRPr="00455067">
        <w:rPr>
          <w:rFonts w:cs="Arial"/>
          <w:lang w:val="pt-BR"/>
        </w:rPr>
        <w:t xml:space="preserve">    </w:t>
      </w:r>
      <w:r w:rsidRPr="00455067">
        <w:rPr>
          <w:rFonts w:cs="Arial"/>
          <w:i/>
          <w:lang w:val="pt-BR"/>
        </w:rPr>
        <w:t>Especifique quantas vezes por temporada:</w:t>
      </w:r>
      <w:r w:rsidRPr="00455067">
        <w:rPr>
          <w:rFonts w:cs="Arial"/>
          <w:lang w:val="pt-BR"/>
        </w:rPr>
        <w:t xml:space="preserve"> </w:t>
      </w:r>
      <w:r w:rsidRPr="00455067">
        <w:rPr>
          <w:rFonts w:cs="Arial"/>
          <w:i/>
          <w:lang w:val="pt-BR"/>
        </w:rPr>
        <w:fldChar w:fldCharType="begin">
          <w:ffData>
            <w:name w:val="Text14"/>
            <w:enabled/>
            <w:calcOnExit w:val="0"/>
            <w:textInput>
              <w:default w:val="Clique aqui para inserir seu texto"/>
            </w:textInput>
          </w:ffData>
        </w:fldChar>
      </w:r>
      <w:r w:rsidRPr="00455067">
        <w:rPr>
          <w:rFonts w:cs="Arial"/>
          <w:i/>
          <w:lang w:val="pt-BR"/>
        </w:rPr>
        <w:instrText xml:space="preserve"> FORMTEXT </w:instrText>
      </w:r>
      <w:r w:rsidRPr="00455067">
        <w:rPr>
          <w:rFonts w:cs="Arial"/>
          <w:i/>
          <w:lang w:val="pt-BR"/>
        </w:rPr>
      </w:r>
      <w:r w:rsidRPr="00455067">
        <w:rPr>
          <w:rFonts w:cs="Arial"/>
          <w:i/>
          <w:lang w:val="pt-BR"/>
        </w:rPr>
        <w:fldChar w:fldCharType="separate"/>
      </w:r>
      <w:r w:rsidRPr="00455067">
        <w:rPr>
          <w:rFonts w:cs="Arial"/>
          <w:i/>
          <w:noProof/>
          <w:lang w:val="pt-BR"/>
        </w:rPr>
        <w:t>Clique aqui para inserir seu texto</w:t>
      </w:r>
      <w:r w:rsidRPr="00455067">
        <w:rPr>
          <w:rFonts w:cs="Arial"/>
          <w:i/>
          <w:lang w:val="pt-BR"/>
        </w:rPr>
        <w:fldChar w:fldCharType="end"/>
      </w:r>
      <w:r w:rsidRPr="00455067">
        <w:rPr>
          <w:rFonts w:cs="Arial"/>
          <w:lang w:val="pt-BR"/>
        </w:rPr>
        <w:t xml:space="preserve">  </w:t>
      </w:r>
    </w:p>
    <w:p w14:paraId="7B0FB6FF" w14:textId="77777777" w:rsidR="0053181B" w:rsidRPr="00455067" w:rsidRDefault="0053181B" w:rsidP="0053181B">
      <w:pPr>
        <w:spacing w:line="240" w:lineRule="auto"/>
        <w:contextualSpacing/>
        <w:rPr>
          <w:rFonts w:cs="Arial"/>
          <w:lang w:val="pt-BR"/>
        </w:rPr>
      </w:pPr>
    </w:p>
    <w:p w14:paraId="04FAC403" w14:textId="61E83FAC" w:rsidR="00E1736F" w:rsidRDefault="00E1736F" w:rsidP="00E1736F">
      <w:pPr>
        <w:rPr>
          <w:lang w:val="pt-BR"/>
        </w:rPr>
      </w:pPr>
    </w:p>
    <w:p w14:paraId="25DF91B6" w14:textId="0CE5BFFF" w:rsidR="00455979" w:rsidRDefault="00455979" w:rsidP="00E1736F">
      <w:pPr>
        <w:rPr>
          <w:lang w:val="pt-BR"/>
        </w:rPr>
      </w:pPr>
    </w:p>
    <w:p w14:paraId="65035B0C" w14:textId="4CC8CB27" w:rsidR="00455979" w:rsidRDefault="00455979" w:rsidP="00E1736F">
      <w:pPr>
        <w:rPr>
          <w:lang w:val="pt-BR"/>
        </w:rPr>
      </w:pPr>
    </w:p>
    <w:p w14:paraId="4E26714E" w14:textId="33D5AAE2" w:rsidR="00455979" w:rsidRDefault="00455979" w:rsidP="00E1736F">
      <w:pPr>
        <w:rPr>
          <w:lang w:val="pt-BR"/>
        </w:rPr>
      </w:pPr>
    </w:p>
    <w:p w14:paraId="27096902" w14:textId="2F0E4174" w:rsidR="00455979" w:rsidRDefault="00455979" w:rsidP="00E1736F">
      <w:pPr>
        <w:rPr>
          <w:lang w:val="pt-BR"/>
        </w:rPr>
      </w:pPr>
    </w:p>
    <w:p w14:paraId="50F1BCCE" w14:textId="64E5177B" w:rsidR="00455979" w:rsidRDefault="00455979" w:rsidP="00E1736F">
      <w:pPr>
        <w:rPr>
          <w:lang w:val="pt-BR"/>
        </w:rPr>
      </w:pPr>
    </w:p>
    <w:p w14:paraId="43C2B20F" w14:textId="1F35C444" w:rsidR="00455979" w:rsidRDefault="00455979" w:rsidP="00E1736F">
      <w:pPr>
        <w:rPr>
          <w:lang w:val="pt-BR"/>
        </w:rPr>
      </w:pPr>
    </w:p>
    <w:p w14:paraId="6CB71DDF" w14:textId="4801E48E" w:rsidR="00455979" w:rsidRDefault="00455979" w:rsidP="00E1736F">
      <w:pPr>
        <w:rPr>
          <w:lang w:val="pt-BR"/>
        </w:rPr>
      </w:pPr>
    </w:p>
    <w:p w14:paraId="0BA9EED6" w14:textId="113C33A7" w:rsidR="00455979" w:rsidRDefault="00455979" w:rsidP="00E1736F">
      <w:pPr>
        <w:rPr>
          <w:lang w:val="pt-BR"/>
        </w:rPr>
      </w:pPr>
    </w:p>
    <w:p w14:paraId="4D965214" w14:textId="1AD79CE3" w:rsidR="00455979" w:rsidRDefault="00455979" w:rsidP="00E1736F">
      <w:pPr>
        <w:rPr>
          <w:lang w:val="pt-BR"/>
        </w:rPr>
      </w:pPr>
    </w:p>
    <w:p w14:paraId="5CAA7F37" w14:textId="13DF3727" w:rsidR="00455979" w:rsidRDefault="00455979" w:rsidP="00E1736F">
      <w:pPr>
        <w:rPr>
          <w:lang w:val="pt-BR"/>
        </w:rPr>
      </w:pPr>
    </w:p>
    <w:p w14:paraId="7553824C" w14:textId="1FBA811E" w:rsidR="00455979" w:rsidRDefault="00455979" w:rsidP="00E1736F">
      <w:pPr>
        <w:rPr>
          <w:lang w:val="pt-BR"/>
        </w:rPr>
      </w:pPr>
    </w:p>
    <w:p w14:paraId="50F817C4" w14:textId="58B49910" w:rsidR="00455979" w:rsidRDefault="00455979" w:rsidP="00E1736F">
      <w:pPr>
        <w:rPr>
          <w:lang w:val="pt-BR"/>
        </w:rPr>
      </w:pPr>
    </w:p>
    <w:p w14:paraId="2360D301" w14:textId="548B9F2F" w:rsidR="00455979" w:rsidRDefault="00455979" w:rsidP="00E1736F">
      <w:pPr>
        <w:rPr>
          <w:lang w:val="pt-BR"/>
        </w:rPr>
      </w:pPr>
    </w:p>
    <w:p w14:paraId="0B66B567" w14:textId="7E49F666" w:rsidR="00455979" w:rsidRDefault="00455979" w:rsidP="00E1736F">
      <w:pPr>
        <w:rPr>
          <w:lang w:val="pt-BR"/>
        </w:rPr>
      </w:pPr>
    </w:p>
    <w:p w14:paraId="767E99EB" w14:textId="298CC25A" w:rsidR="00455979" w:rsidRDefault="00455979" w:rsidP="00E1736F">
      <w:pPr>
        <w:rPr>
          <w:lang w:val="pt-BR"/>
        </w:rPr>
      </w:pPr>
    </w:p>
    <w:p w14:paraId="1808CA8B" w14:textId="77777777" w:rsidR="00456009" w:rsidRDefault="00456009" w:rsidP="00E1736F">
      <w:pPr>
        <w:rPr>
          <w:lang w:val="pt-BR"/>
        </w:rPr>
      </w:pPr>
    </w:p>
    <w:p w14:paraId="480CD91A" w14:textId="77777777" w:rsidR="00455979" w:rsidRDefault="00455979" w:rsidP="00E1736F">
      <w:pPr>
        <w:rPr>
          <w:lang w:val="pt-BR"/>
        </w:rPr>
      </w:pPr>
    </w:p>
    <w:p w14:paraId="2E39D11B" w14:textId="77777777" w:rsidR="00455979" w:rsidRPr="00455067" w:rsidRDefault="00455979" w:rsidP="00E1736F">
      <w:pPr>
        <w:rPr>
          <w:lang w:val="pt-BR"/>
        </w:rPr>
      </w:pPr>
    </w:p>
    <w:p w14:paraId="385B03DE" w14:textId="6A25A89A" w:rsidR="0035253D" w:rsidRPr="00455067" w:rsidRDefault="0035253D" w:rsidP="0035253D">
      <w:pPr>
        <w:pStyle w:val="Heading6"/>
        <w:spacing w:line="276" w:lineRule="auto"/>
        <w:rPr>
          <w:lang w:val="pt-BR"/>
        </w:rPr>
      </w:pPr>
      <w:r w:rsidRPr="00455067">
        <w:rPr>
          <w:lang w:val="pt-BR"/>
        </w:rPr>
        <w:t xml:space="preserve">3.4 </w:t>
      </w:r>
      <w:r w:rsidRPr="00455067">
        <w:rPr>
          <w:u w:val="single"/>
          <w:lang w:val="pt-BR"/>
        </w:rPr>
        <w:t>O</w:t>
      </w:r>
      <w:r w:rsidR="00D74F67" w:rsidRPr="00455067">
        <w:rPr>
          <w:u w:val="single"/>
          <w:lang w:val="pt-BR"/>
        </w:rPr>
        <w:t>utros ingredientes a</w:t>
      </w:r>
      <w:r w:rsidRPr="00455067">
        <w:rPr>
          <w:u w:val="single"/>
          <w:lang w:val="pt-BR"/>
        </w:rPr>
        <w:t>tivos</w:t>
      </w:r>
      <w:r w:rsidR="00D74F67" w:rsidRPr="00455067">
        <w:rPr>
          <w:lang w:val="pt-BR"/>
        </w:rPr>
        <w:t xml:space="preserve"> que aparecem na Lista l</w:t>
      </w:r>
      <w:r w:rsidRPr="00455067">
        <w:rPr>
          <w:lang w:val="pt-BR"/>
        </w:rPr>
        <w:t>aranja</w:t>
      </w:r>
    </w:p>
    <w:p w14:paraId="5CD6424E" w14:textId="61E8B391" w:rsidR="0035253D" w:rsidRPr="00455067" w:rsidRDefault="0035253D" w:rsidP="0035253D">
      <w:pPr>
        <w:shd w:val="clear" w:color="auto" w:fill="00B9E4"/>
        <w:spacing w:line="276" w:lineRule="auto"/>
        <w:jc w:val="left"/>
        <w:rPr>
          <w:b/>
          <w:shd w:val="clear" w:color="auto" w:fill="00B9E4"/>
          <w:lang w:val="pt-BR"/>
        </w:rPr>
      </w:pPr>
      <w:r w:rsidRPr="00455067">
        <w:rPr>
          <w:shd w:val="clear" w:color="auto" w:fill="00B9E4"/>
          <w:lang w:val="pt-BR"/>
        </w:rPr>
        <w:t>(2</w:t>
      </w:r>
      <w:r w:rsidRPr="00455067">
        <w:rPr>
          <w:i/>
          <w:shd w:val="clear" w:color="auto" w:fill="00B9E4"/>
          <w:lang w:val="pt-BR"/>
        </w:rPr>
        <w:t>,4-D</w:t>
      </w:r>
      <w:r w:rsidR="0041545E" w:rsidRPr="00455067">
        <w:rPr>
          <w:i/>
          <w:shd w:val="clear" w:color="auto" w:fill="00B9E4"/>
          <w:lang w:val="pt-BR"/>
        </w:rPr>
        <w:t>B, Amisulbrom, Amitraz, Atrazina</w:t>
      </w:r>
      <w:r w:rsidRPr="00455067">
        <w:rPr>
          <w:i/>
          <w:shd w:val="clear" w:color="auto" w:fill="00B9E4"/>
          <w:lang w:val="pt-BR"/>
        </w:rPr>
        <w:t xml:space="preserve">, </w:t>
      </w:r>
      <w:r w:rsidR="0041545E" w:rsidRPr="00455067">
        <w:rPr>
          <w:i/>
          <w:shd w:val="clear" w:color="auto" w:fill="00B9E4"/>
          <w:lang w:val="pt-BR"/>
        </w:rPr>
        <w:t>Bifentrina</w:t>
      </w:r>
      <w:r w:rsidRPr="00455067">
        <w:rPr>
          <w:i/>
          <w:shd w:val="clear" w:color="auto" w:fill="00B9E4"/>
          <w:lang w:val="pt-BR"/>
        </w:rPr>
        <w:t xml:space="preserve">, </w:t>
      </w:r>
      <w:r w:rsidR="0041545E" w:rsidRPr="00455067">
        <w:rPr>
          <w:i/>
          <w:shd w:val="clear" w:color="auto" w:fill="00B9E4"/>
          <w:lang w:val="pt-BR"/>
        </w:rPr>
        <w:t>Carbaril</w:t>
      </w:r>
      <w:r w:rsidRPr="00455067">
        <w:rPr>
          <w:i/>
          <w:shd w:val="clear" w:color="auto" w:fill="00B9E4"/>
          <w:lang w:val="pt-BR"/>
        </w:rPr>
        <w:t xml:space="preserve">, </w:t>
      </w:r>
      <w:r w:rsidR="0041545E" w:rsidRPr="00455067">
        <w:rPr>
          <w:i/>
          <w:shd w:val="clear" w:color="auto" w:fill="00B9E4"/>
          <w:lang w:val="pt-BR"/>
        </w:rPr>
        <w:t>Clorantraniliprole</w:t>
      </w:r>
      <w:r w:rsidRPr="00455067">
        <w:rPr>
          <w:i/>
          <w:shd w:val="clear" w:color="auto" w:fill="00B9E4"/>
          <w:lang w:val="pt-BR"/>
        </w:rPr>
        <w:t xml:space="preserve">, </w:t>
      </w:r>
      <w:r w:rsidR="0041545E" w:rsidRPr="00455067">
        <w:rPr>
          <w:i/>
          <w:shd w:val="clear" w:color="auto" w:fill="00B9E4"/>
          <w:lang w:val="pt-BR"/>
        </w:rPr>
        <w:t>Dimetoato</w:t>
      </w:r>
      <w:r w:rsidRPr="00455067">
        <w:rPr>
          <w:i/>
          <w:shd w:val="clear" w:color="auto" w:fill="00B9E4"/>
          <w:lang w:val="pt-BR"/>
        </w:rPr>
        <w:t xml:space="preserve">, Epoxiconazole, Etofenprox, </w:t>
      </w:r>
      <w:r w:rsidR="0041545E" w:rsidRPr="00455067">
        <w:rPr>
          <w:i/>
          <w:shd w:val="clear" w:color="auto" w:fill="00B9E4"/>
          <w:lang w:val="pt-BR"/>
        </w:rPr>
        <w:t>Fenitrotion</w:t>
      </w:r>
      <w:r w:rsidRPr="00455067">
        <w:rPr>
          <w:i/>
          <w:shd w:val="clear" w:color="auto" w:fill="00B9E4"/>
          <w:lang w:val="pt-BR"/>
        </w:rPr>
        <w:t xml:space="preserve">, Flufenoxuron, </w:t>
      </w:r>
      <w:r w:rsidR="0041545E" w:rsidRPr="00455067">
        <w:rPr>
          <w:i/>
          <w:shd w:val="clear" w:color="auto" w:fill="00B9E4"/>
          <w:lang w:val="pt-BR"/>
        </w:rPr>
        <w:t>Flusilazola</w:t>
      </w:r>
      <w:r w:rsidRPr="00455067">
        <w:rPr>
          <w:i/>
          <w:shd w:val="clear" w:color="auto" w:fill="00B9E4"/>
          <w:lang w:val="pt-BR"/>
        </w:rPr>
        <w:t xml:space="preserve">, </w:t>
      </w:r>
      <w:r w:rsidR="0041545E" w:rsidRPr="00455067">
        <w:rPr>
          <w:i/>
          <w:shd w:val="clear" w:color="auto" w:fill="00B9E4"/>
          <w:lang w:val="pt-BR"/>
        </w:rPr>
        <w:t>Glufosinato de amônio</w:t>
      </w:r>
      <w:r w:rsidRPr="00455067">
        <w:rPr>
          <w:i/>
          <w:shd w:val="clear" w:color="auto" w:fill="00B9E4"/>
          <w:lang w:val="pt-BR"/>
        </w:rPr>
        <w:t xml:space="preserve">, Lufenuron, </w:t>
      </w:r>
      <w:r w:rsidR="0041545E" w:rsidRPr="00455067">
        <w:rPr>
          <w:i/>
          <w:shd w:val="clear" w:color="auto" w:fill="00B9E4"/>
          <w:lang w:val="pt-BR"/>
        </w:rPr>
        <w:t>Fosfina</w:t>
      </w:r>
      <w:r w:rsidRPr="00455067">
        <w:rPr>
          <w:i/>
          <w:shd w:val="clear" w:color="auto" w:fill="00B9E4"/>
          <w:lang w:val="pt-BR"/>
        </w:rPr>
        <w:t xml:space="preserve">, </w:t>
      </w:r>
      <w:r w:rsidR="0041545E" w:rsidRPr="00455067">
        <w:rPr>
          <w:i/>
          <w:shd w:val="clear" w:color="auto" w:fill="00B9E4"/>
          <w:lang w:val="pt-BR"/>
        </w:rPr>
        <w:t>Pirimicarbe</w:t>
      </w:r>
      <w:r w:rsidRPr="00455067">
        <w:rPr>
          <w:i/>
          <w:shd w:val="clear" w:color="auto" w:fill="00B9E4"/>
          <w:lang w:val="pt-BR"/>
        </w:rPr>
        <w:t xml:space="preserve">, </w:t>
      </w:r>
      <w:r w:rsidR="0041545E" w:rsidRPr="00455067">
        <w:rPr>
          <w:i/>
          <w:shd w:val="clear" w:color="auto" w:fill="00B9E4"/>
          <w:lang w:val="pt-BR"/>
        </w:rPr>
        <w:t>Procimidona</w:t>
      </w:r>
      <w:r w:rsidRPr="00455067">
        <w:rPr>
          <w:i/>
          <w:shd w:val="clear" w:color="auto" w:fill="00B9E4"/>
          <w:lang w:val="pt-BR"/>
        </w:rPr>
        <w:t xml:space="preserve">, Propargite, </w:t>
      </w:r>
      <w:r w:rsidR="0041545E" w:rsidRPr="00455067">
        <w:rPr>
          <w:i/>
          <w:shd w:val="clear" w:color="auto" w:fill="00B9E4"/>
          <w:lang w:val="pt-BR"/>
        </w:rPr>
        <w:t>Quinoxifena</w:t>
      </w:r>
      <w:r w:rsidRPr="00455067">
        <w:rPr>
          <w:i/>
          <w:shd w:val="clear" w:color="auto" w:fill="00B9E4"/>
          <w:lang w:val="pt-BR"/>
        </w:rPr>
        <w:t>)</w:t>
      </w:r>
    </w:p>
    <w:p w14:paraId="699F6AB3" w14:textId="23CD499E" w:rsidR="0035253D" w:rsidRPr="00455067" w:rsidRDefault="0035253D">
      <w:pPr>
        <w:rPr>
          <w:lang w:val="pt-BR"/>
        </w:rPr>
      </w:pPr>
    </w:p>
    <w:p w14:paraId="738322CE" w14:textId="77777777" w:rsidR="00E75982" w:rsidRPr="00455067" w:rsidRDefault="00C2126F" w:rsidP="00E31656">
      <w:pPr>
        <w:spacing w:line="240" w:lineRule="auto"/>
        <w:rPr>
          <w:b/>
          <w:lang w:val="pt-BR"/>
        </w:rPr>
      </w:pPr>
      <w:r w:rsidRPr="00455067">
        <w:rPr>
          <w:b/>
          <w:shd w:val="clear" w:color="auto" w:fill="00B9E4"/>
          <w:lang w:val="pt-BR"/>
        </w:rPr>
        <w:t>Per</w:t>
      </w:r>
      <w:r w:rsidR="00E31656" w:rsidRPr="00455067">
        <w:rPr>
          <w:b/>
          <w:shd w:val="clear" w:color="auto" w:fill="00B9E4"/>
          <w:lang w:val="pt-BR"/>
        </w:rPr>
        <w:t>gunta</w:t>
      </w:r>
      <w:r w:rsidR="0041628B" w:rsidRPr="00455067">
        <w:rPr>
          <w:b/>
          <w:shd w:val="clear" w:color="auto" w:fill="00B9E4"/>
          <w:lang w:val="pt-BR"/>
        </w:rPr>
        <w:t xml:space="preserve"> </w:t>
      </w:r>
      <w:r w:rsidR="00E5446C" w:rsidRPr="00455067">
        <w:rPr>
          <w:b/>
          <w:shd w:val="clear" w:color="auto" w:fill="00B9E4"/>
          <w:lang w:val="pt-BR"/>
        </w:rPr>
        <w:t>3.</w:t>
      </w:r>
      <w:r w:rsidR="00AC1CF9" w:rsidRPr="00455067">
        <w:rPr>
          <w:b/>
          <w:shd w:val="clear" w:color="auto" w:fill="00B9E4"/>
          <w:lang w:val="pt-BR"/>
        </w:rPr>
        <w:t>4-1</w:t>
      </w:r>
      <w:r w:rsidR="00E75982" w:rsidRPr="00455067">
        <w:rPr>
          <w:b/>
          <w:lang w:val="pt-BR"/>
        </w:rPr>
        <w:t xml:space="preserve"> Você conhece alguma dificuldade para eliminar </w:t>
      </w:r>
      <w:r w:rsidR="00E75982" w:rsidRPr="00455067">
        <w:rPr>
          <w:b/>
          <w:u w:val="single"/>
          <w:shd w:val="clear" w:color="auto" w:fill="B7F1FF"/>
          <w:lang w:val="pt-BR"/>
        </w:rPr>
        <w:t>algum outro ingrediente ativo</w:t>
      </w:r>
      <w:r w:rsidR="00E75982" w:rsidRPr="00455067">
        <w:rPr>
          <w:b/>
          <w:sz w:val="18"/>
          <w:u w:val="single"/>
          <w:shd w:val="clear" w:color="auto" w:fill="B7F1FF"/>
          <w:lang w:val="pt-BR"/>
        </w:rPr>
        <w:t xml:space="preserve"> </w:t>
      </w:r>
      <w:r w:rsidR="00E75982" w:rsidRPr="00455067">
        <w:rPr>
          <w:b/>
          <w:u w:val="single"/>
          <w:shd w:val="clear" w:color="auto" w:fill="B7F1FF"/>
          <w:lang w:val="pt-BR"/>
        </w:rPr>
        <w:t xml:space="preserve">da Lista laranja </w:t>
      </w:r>
      <w:r w:rsidR="00E75982" w:rsidRPr="00455067">
        <w:rPr>
          <w:b/>
          <w:i/>
          <w:lang w:val="pt-BR"/>
        </w:rPr>
        <w:t xml:space="preserve"> </w:t>
      </w:r>
      <w:r w:rsidR="00E75982" w:rsidRPr="00455067">
        <w:rPr>
          <w:b/>
          <w:lang w:val="pt-BR"/>
        </w:rPr>
        <w:t>que precise ser considerado nesta revisão de monitoramento?</w:t>
      </w:r>
    </w:p>
    <w:p w14:paraId="5DBD7FA7" w14:textId="77777777" w:rsidR="00E75982" w:rsidRPr="00455067" w:rsidRDefault="00E75982" w:rsidP="00E31656">
      <w:pPr>
        <w:spacing w:line="240" w:lineRule="auto"/>
        <w:rPr>
          <w:b/>
          <w:lang w:val="pt-BR"/>
        </w:rPr>
      </w:pPr>
    </w:p>
    <w:p w14:paraId="49D719E9" w14:textId="2AC56927" w:rsidR="00E75982" w:rsidRPr="00455067" w:rsidRDefault="00E75982" w:rsidP="00E75982">
      <w:pPr>
        <w:spacing w:line="276" w:lineRule="auto"/>
        <w:rPr>
          <w:b/>
          <w:lang w:val="pt-BR"/>
        </w:rPr>
      </w:pPr>
      <w:r w:rsidRPr="00455067">
        <w:rPr>
          <w:b/>
          <w:lang w:val="pt-BR"/>
        </w:rPr>
        <w:t>Se este ingrediente é utilizado por seus membros ou organização, especifique abaixo para qual(quais) praga(s) / doença(s), qual(quais) cultura(s) e explique a dificuldade.</w:t>
      </w:r>
    </w:p>
    <w:p w14:paraId="275A4888" w14:textId="6530B56F" w:rsidR="00AC3890" w:rsidRPr="00455067" w:rsidRDefault="00AC3890" w:rsidP="00AC3890">
      <w:pPr>
        <w:rPr>
          <w:b/>
          <w:lang w:val="pt-BR"/>
        </w:rPr>
      </w:pP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418"/>
        <w:gridCol w:w="1276"/>
        <w:gridCol w:w="1984"/>
        <w:gridCol w:w="1276"/>
        <w:gridCol w:w="1417"/>
      </w:tblGrid>
      <w:tr w:rsidR="00E75982" w:rsidRPr="001C084B" w14:paraId="06B5EBDA" w14:textId="77777777" w:rsidTr="00E31656">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D9D5BE7" w14:textId="6DA4512D" w:rsidR="00E75982" w:rsidRPr="00455067" w:rsidRDefault="00E75982" w:rsidP="00E75982">
            <w:pPr>
              <w:jc w:val="left"/>
              <w:rPr>
                <w:rFonts w:cs="Arial"/>
                <w:b/>
                <w:color w:val="000000" w:themeColor="text1"/>
                <w:sz w:val="18"/>
                <w:u w:val="single"/>
                <w:lang w:val="pt-BR"/>
              </w:rPr>
            </w:pPr>
            <w:r w:rsidRPr="00455067">
              <w:rPr>
                <w:rFonts w:cs="Arial"/>
                <w:b/>
                <w:color w:val="000000" w:themeColor="text1"/>
                <w:sz w:val="16"/>
                <w:szCs w:val="16"/>
                <w:u w:val="single"/>
                <w:lang w:val="pt-BR"/>
              </w:rPr>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8B9730F" w14:textId="5E9F954D" w:rsidR="00E75982" w:rsidRPr="00455067" w:rsidRDefault="00E75982" w:rsidP="001B73EF">
            <w:pPr>
              <w:spacing w:before="120" w:after="120"/>
              <w:jc w:val="left"/>
              <w:rPr>
                <w:rFonts w:cs="Arial"/>
                <w:i/>
                <w:color w:val="000000" w:themeColor="text1"/>
                <w:sz w:val="18"/>
                <w:lang w:val="pt-BR"/>
              </w:rPr>
            </w:pPr>
            <w:r w:rsidRPr="00455067">
              <w:rPr>
                <w:rFonts w:cs="Arial"/>
                <w:b/>
                <w:color w:val="000000" w:themeColor="text1"/>
                <w:sz w:val="18"/>
                <w:lang w:val="pt-BR"/>
              </w:rPr>
              <w:t xml:space="preserve">Nome do ingrediente ativo do material </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4468195" w14:textId="77777777" w:rsidR="00E75982" w:rsidRPr="00455067" w:rsidRDefault="00E75982" w:rsidP="00E75982">
            <w:pPr>
              <w:spacing w:before="120" w:after="120"/>
              <w:jc w:val="left"/>
              <w:rPr>
                <w:rFonts w:cs="Arial"/>
                <w:b/>
                <w:sz w:val="18"/>
                <w:lang w:val="pt-BR"/>
              </w:rPr>
            </w:pPr>
            <w:r w:rsidRPr="00455067">
              <w:rPr>
                <w:rFonts w:cs="Arial"/>
                <w:b/>
                <w:sz w:val="18"/>
                <w:lang w:val="pt-BR"/>
              </w:rPr>
              <w:t>Nome do organismo a atacar</w:t>
            </w:r>
          </w:p>
          <w:p w14:paraId="368E3BF9" w14:textId="5FE617B4" w:rsidR="00E75982" w:rsidRPr="00455067" w:rsidRDefault="00E75982" w:rsidP="00E75982">
            <w:pPr>
              <w:spacing w:before="120" w:after="120" w:line="240" w:lineRule="auto"/>
              <w:jc w:val="left"/>
              <w:rPr>
                <w:rFonts w:cs="Arial"/>
                <w:color w:val="000000" w:themeColor="text1"/>
                <w:sz w:val="18"/>
                <w:u w:val="single"/>
                <w:lang w:val="pt-BR"/>
              </w:rPr>
            </w:pPr>
            <w:r w:rsidRPr="00455067">
              <w:rPr>
                <w:rFonts w:cs="Arial"/>
                <w:i/>
                <w:sz w:val="18"/>
                <w:lang w:val="pt-BR"/>
              </w:rPr>
              <w:t>(praga / inseto / planta (vegetação) Ou doença);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99F7D80" w14:textId="39569302" w:rsidR="00E75982" w:rsidRPr="00455067" w:rsidRDefault="00E75982" w:rsidP="00E75982">
            <w:pPr>
              <w:spacing w:before="120" w:after="120" w:line="240" w:lineRule="auto"/>
              <w:jc w:val="left"/>
              <w:rPr>
                <w:rFonts w:cs="Arial"/>
                <w:b/>
                <w:color w:val="000000" w:themeColor="text1"/>
                <w:sz w:val="18"/>
                <w:u w:val="single"/>
                <w:lang w:val="pt-BR"/>
              </w:rPr>
            </w:pPr>
            <w:r w:rsidRPr="00455067">
              <w:rPr>
                <w:rFonts w:cs="Arial"/>
                <w:b/>
                <w:sz w:val="18"/>
                <w:lang w:val="pt-BR"/>
              </w:rPr>
              <w:t>Nome da cultura onde é aplicada</w:t>
            </w: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69E5A43" w14:textId="7B5C0FE4" w:rsidR="00E75982" w:rsidRPr="00455067" w:rsidRDefault="00E75982" w:rsidP="00E75982">
            <w:pPr>
              <w:spacing w:before="120" w:after="120" w:line="240" w:lineRule="auto"/>
              <w:jc w:val="left"/>
              <w:rPr>
                <w:rFonts w:cs="Arial"/>
                <w:b/>
                <w:sz w:val="18"/>
                <w:lang w:val="pt-BR"/>
              </w:rPr>
            </w:pPr>
            <w:r w:rsidRPr="00455067">
              <w:rPr>
                <w:rFonts w:cs="Arial"/>
                <w:b/>
                <w:sz w:val="18"/>
                <w:lang w:val="pt-BR"/>
              </w:rPr>
              <w:t>Alcance e frequência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3F9901C" w14:textId="00D334BA" w:rsidR="00E75982" w:rsidRPr="00455067" w:rsidRDefault="00E75982" w:rsidP="00E75982">
            <w:pPr>
              <w:spacing w:before="120" w:after="120" w:line="240" w:lineRule="auto"/>
              <w:jc w:val="left"/>
              <w:rPr>
                <w:rFonts w:cs="Arial"/>
                <w:b/>
                <w:sz w:val="18"/>
                <w:lang w:val="pt-BR"/>
              </w:rPr>
            </w:pPr>
            <w:r w:rsidRPr="00455067">
              <w:rPr>
                <w:rFonts w:cs="Arial"/>
                <w:b/>
                <w:sz w:val="18"/>
                <w:lang w:val="pt-BR"/>
              </w:rPr>
              <w:t>Alternativas disponíveis</w:t>
            </w:r>
            <w:r w:rsidRPr="00455067">
              <w:rPr>
                <w:rStyle w:val="FootnoteReference"/>
                <w:rFonts w:cs="Arial"/>
                <w:b/>
                <w:color w:val="C00000"/>
                <w:lang w:val="pt-BR"/>
              </w:rPr>
              <w:footnoteReference w:id="16"/>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581A5EDB" w14:textId="5B45D75E" w:rsidR="00E75982" w:rsidRPr="00455067" w:rsidRDefault="00E75982" w:rsidP="00E75982">
            <w:pPr>
              <w:spacing w:before="120" w:after="120" w:line="240" w:lineRule="auto"/>
              <w:jc w:val="left"/>
              <w:rPr>
                <w:rFonts w:cs="Arial"/>
                <w:b/>
                <w:sz w:val="18"/>
                <w:lang w:val="pt-BR"/>
              </w:rPr>
            </w:pPr>
            <w:r w:rsidRPr="00455067">
              <w:rPr>
                <w:rFonts w:cs="Arial"/>
                <w:b/>
                <w:sz w:val="18"/>
                <w:lang w:val="pt-BR"/>
              </w:rPr>
              <w:t>Dificuldade para eliminar seu uso</w:t>
            </w:r>
            <w:r w:rsidR="001B73EF" w:rsidRPr="001B73EF">
              <w:rPr>
                <w:rFonts w:cs="Arial"/>
                <w:b/>
                <w:color w:val="FF0000"/>
                <w:sz w:val="18"/>
                <w:vertAlign w:val="superscript"/>
                <w:lang w:val="pt-BR"/>
              </w:rPr>
              <w:t>16</w:t>
            </w:r>
          </w:p>
        </w:tc>
      </w:tr>
      <w:tr w:rsidR="00E1736F" w:rsidRPr="00455067" w14:paraId="4DA06435" w14:textId="77777777" w:rsidTr="00E31656">
        <w:trPr>
          <w:trHeight w:val="567"/>
        </w:trPr>
        <w:tc>
          <w:tcPr>
            <w:tcW w:w="486" w:type="dxa"/>
            <w:tcBorders>
              <w:top w:val="single" w:sz="4" w:space="0" w:color="7F7F7F" w:themeColor="text1" w:themeTint="80"/>
              <w:bottom w:val="dashSmallGap" w:sz="4" w:space="0" w:color="595959" w:themeColor="text1" w:themeTint="A6"/>
            </w:tcBorders>
          </w:tcPr>
          <w:p w14:paraId="0C25BA14" w14:textId="7C69A68F" w:rsidR="00E1736F" w:rsidRPr="00455067" w:rsidRDefault="00E1736F" w:rsidP="00E1736F">
            <w:pPr>
              <w:spacing w:before="120"/>
              <w:rPr>
                <w:rFonts w:cs="Arial"/>
                <w:b/>
                <w:color w:val="000000" w:themeColor="text1"/>
                <w:u w:val="single"/>
                <w:lang w:val="pt-BR"/>
              </w:rPr>
            </w:pPr>
            <w:r w:rsidRPr="00455067">
              <w:rPr>
                <w:rFonts w:cs="Arial"/>
                <w:b/>
                <w:color w:val="000000" w:themeColor="text1"/>
                <w:u w:val="single"/>
                <w:lang w:val="pt-BR"/>
              </w:rPr>
              <w:lastRenderedPageBreak/>
              <w:t>1</w:t>
            </w:r>
          </w:p>
        </w:tc>
        <w:tc>
          <w:tcPr>
            <w:tcW w:w="1924" w:type="dxa"/>
            <w:tcBorders>
              <w:top w:val="single" w:sz="4" w:space="0" w:color="7F7F7F" w:themeColor="text1" w:themeTint="80"/>
              <w:bottom w:val="dashSmallGap" w:sz="4" w:space="0" w:color="595959" w:themeColor="text1" w:themeTint="A6"/>
            </w:tcBorders>
          </w:tcPr>
          <w:p w14:paraId="1E60475E" w14:textId="7FCD50D7" w:rsidR="00E1736F" w:rsidRPr="00455067" w:rsidRDefault="006F7C50" w:rsidP="00E1736F">
            <w:pPr>
              <w:spacing w:before="120"/>
              <w:rPr>
                <w:rFonts w:cs="Arial"/>
                <w:i/>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bookmarkStart w:id="75" w:name="Dropdown5"/>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bookmarkEnd w:id="75"/>
          </w:p>
        </w:tc>
        <w:tc>
          <w:tcPr>
            <w:tcW w:w="1418" w:type="dxa"/>
            <w:tcBorders>
              <w:top w:val="single" w:sz="4" w:space="0" w:color="7F7F7F" w:themeColor="text1" w:themeTint="80"/>
              <w:bottom w:val="dashSmallGap" w:sz="4" w:space="0" w:color="595959" w:themeColor="text1" w:themeTint="A6"/>
            </w:tcBorders>
          </w:tcPr>
          <w:p w14:paraId="6E9E9A2B" w14:textId="2E54ADD4" w:rsidR="00E1736F" w:rsidRPr="00455067" w:rsidRDefault="00E1736F" w:rsidP="00E1736F">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single" w:sz="4" w:space="0" w:color="7F7F7F" w:themeColor="text1" w:themeTint="80"/>
              <w:bottom w:val="dashSmallGap" w:sz="4" w:space="0" w:color="595959" w:themeColor="text1" w:themeTint="A6"/>
            </w:tcBorders>
          </w:tcPr>
          <w:p w14:paraId="558D463A" w14:textId="11901849" w:rsidR="00E1736F" w:rsidRPr="00455067" w:rsidRDefault="00E1736F" w:rsidP="00E1736F">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single" w:sz="4" w:space="0" w:color="7F7F7F" w:themeColor="text1" w:themeTint="80"/>
              <w:bottom w:val="dashSmallGap" w:sz="4" w:space="0" w:color="595959" w:themeColor="text1" w:themeTint="A6"/>
            </w:tcBorders>
          </w:tcPr>
          <w:p w14:paraId="27CBFA69" w14:textId="509CC3DF" w:rsidR="00E1736F" w:rsidRPr="00455067" w:rsidRDefault="006F7C50" w:rsidP="00E1736F">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single" w:sz="4" w:space="0" w:color="7F7F7F" w:themeColor="text1" w:themeTint="80"/>
              <w:bottom w:val="dashSmallGap" w:sz="4" w:space="0" w:color="595959" w:themeColor="text1" w:themeTint="A6"/>
            </w:tcBorders>
          </w:tcPr>
          <w:p w14:paraId="575251BB" w14:textId="4C3CF9EE" w:rsidR="00E1736F" w:rsidRPr="00455067" w:rsidRDefault="00E1736F" w:rsidP="00E1736F">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single" w:sz="4" w:space="0" w:color="7F7F7F" w:themeColor="text1" w:themeTint="80"/>
              <w:bottom w:val="dashSmallGap" w:sz="4" w:space="0" w:color="595959" w:themeColor="text1" w:themeTint="A6"/>
            </w:tcBorders>
          </w:tcPr>
          <w:p w14:paraId="0C1646A2" w14:textId="5885D3CE" w:rsidR="00E1736F" w:rsidRPr="00455067" w:rsidRDefault="00E1736F" w:rsidP="00E1736F">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53D2B9B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1D31174E" w14:textId="32631F52"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2</w:t>
            </w:r>
          </w:p>
        </w:tc>
        <w:tc>
          <w:tcPr>
            <w:tcW w:w="1924" w:type="dxa"/>
            <w:tcBorders>
              <w:top w:val="dashSmallGap" w:sz="4" w:space="0" w:color="595959" w:themeColor="text1" w:themeTint="A6"/>
              <w:bottom w:val="dashSmallGap" w:sz="4" w:space="0" w:color="595959" w:themeColor="text1" w:themeTint="A6"/>
            </w:tcBorders>
          </w:tcPr>
          <w:p w14:paraId="7F57BAD6" w14:textId="3D59B099"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63A7AA16" w14:textId="7AB0A88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3235020F" w14:textId="5A702F3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369CBACA" w14:textId="624AB1D8"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35B699D8" w14:textId="1421B71A"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3938D1BB" w14:textId="255A93E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045AEC82"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62C7A73" w14:textId="41DE036F"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3</w:t>
            </w:r>
          </w:p>
        </w:tc>
        <w:tc>
          <w:tcPr>
            <w:tcW w:w="1924" w:type="dxa"/>
            <w:tcBorders>
              <w:top w:val="dashSmallGap" w:sz="4" w:space="0" w:color="595959" w:themeColor="text1" w:themeTint="A6"/>
              <w:bottom w:val="dashSmallGap" w:sz="4" w:space="0" w:color="595959" w:themeColor="text1" w:themeTint="A6"/>
            </w:tcBorders>
          </w:tcPr>
          <w:p w14:paraId="0362721C" w14:textId="3FD9413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72C057F6" w14:textId="194688A9"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7FB769F" w14:textId="0306AC0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65028E25" w14:textId="0E854A9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2E142039" w14:textId="3873FAC7"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5524EB12" w14:textId="469C3CF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62FD1B65"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F2FD7F9" w14:textId="0DE33112"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4</w:t>
            </w:r>
          </w:p>
        </w:tc>
        <w:tc>
          <w:tcPr>
            <w:tcW w:w="1924" w:type="dxa"/>
            <w:tcBorders>
              <w:top w:val="dashSmallGap" w:sz="4" w:space="0" w:color="595959" w:themeColor="text1" w:themeTint="A6"/>
              <w:bottom w:val="dashSmallGap" w:sz="4" w:space="0" w:color="595959" w:themeColor="text1" w:themeTint="A6"/>
            </w:tcBorders>
          </w:tcPr>
          <w:p w14:paraId="597D2D65" w14:textId="364F8EE3"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32434F8A" w14:textId="4393382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B4F1E6C" w14:textId="5808F6D2"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054F0568" w14:textId="53E7F735"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438F1709" w14:textId="74390D02"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63738D35" w14:textId="78052BF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1E6A630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310D62C" w14:textId="2601CC5F"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5</w:t>
            </w:r>
          </w:p>
        </w:tc>
        <w:tc>
          <w:tcPr>
            <w:tcW w:w="1924" w:type="dxa"/>
            <w:tcBorders>
              <w:top w:val="dashSmallGap" w:sz="4" w:space="0" w:color="595959" w:themeColor="text1" w:themeTint="A6"/>
              <w:bottom w:val="dashSmallGap" w:sz="4" w:space="0" w:color="595959" w:themeColor="text1" w:themeTint="A6"/>
            </w:tcBorders>
          </w:tcPr>
          <w:p w14:paraId="57F51FB6" w14:textId="376C689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71CE7F20" w14:textId="5D2C997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19EFF20D" w14:textId="1F78652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2525A747" w14:textId="421E83BF"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308F1E5E" w14:textId="4CF6A7B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7D8CD23D" w14:textId="72D31BE2"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360CFF7A"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7266AAFC" w14:textId="7DE3DC78"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6</w:t>
            </w:r>
          </w:p>
        </w:tc>
        <w:tc>
          <w:tcPr>
            <w:tcW w:w="1924" w:type="dxa"/>
            <w:tcBorders>
              <w:top w:val="dashSmallGap" w:sz="4" w:space="0" w:color="595959" w:themeColor="text1" w:themeTint="A6"/>
              <w:bottom w:val="dashSmallGap" w:sz="4" w:space="0" w:color="595959" w:themeColor="text1" w:themeTint="A6"/>
            </w:tcBorders>
          </w:tcPr>
          <w:p w14:paraId="67BA6767" w14:textId="4EBD2359"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751DBCF2" w14:textId="6A75A47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10E68AA6" w14:textId="755848C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7761CA28" w14:textId="7FB9F40A"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D956826" w14:textId="3616278E"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67C97150" w14:textId="7012005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064D362D"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2BB1B700" w14:textId="449E5E93"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7</w:t>
            </w:r>
          </w:p>
        </w:tc>
        <w:tc>
          <w:tcPr>
            <w:tcW w:w="1924" w:type="dxa"/>
            <w:tcBorders>
              <w:top w:val="dashSmallGap" w:sz="4" w:space="0" w:color="595959" w:themeColor="text1" w:themeTint="A6"/>
              <w:bottom w:val="dashSmallGap" w:sz="4" w:space="0" w:color="595959" w:themeColor="text1" w:themeTint="A6"/>
            </w:tcBorders>
          </w:tcPr>
          <w:p w14:paraId="5BC64002" w14:textId="15E969DB"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5F9271BA" w14:textId="1A62E9D7"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1021E715" w14:textId="3C601AA5"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7FAAC36D" w14:textId="49024117"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51832A5" w14:textId="59151D4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1C5BBC22" w14:textId="397ADE7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704D2CF2"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B241D4F" w14:textId="573C35E5"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8</w:t>
            </w:r>
          </w:p>
        </w:tc>
        <w:tc>
          <w:tcPr>
            <w:tcW w:w="1924" w:type="dxa"/>
            <w:tcBorders>
              <w:top w:val="dashSmallGap" w:sz="4" w:space="0" w:color="595959" w:themeColor="text1" w:themeTint="A6"/>
              <w:bottom w:val="dashSmallGap" w:sz="4" w:space="0" w:color="595959" w:themeColor="text1" w:themeTint="A6"/>
            </w:tcBorders>
          </w:tcPr>
          <w:p w14:paraId="13854C0C" w14:textId="4BDA40B0"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7BC334DC" w14:textId="3D6AD736"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ACFC739" w14:textId="0FD5D96A"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601A8D61" w14:textId="67EF0CD0"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5AE9A80" w14:textId="12B9E0AA"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466A1FA7" w14:textId="30BC6AE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386EE3DC"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5BC2339A" w14:textId="0D178579"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9</w:t>
            </w:r>
          </w:p>
        </w:tc>
        <w:tc>
          <w:tcPr>
            <w:tcW w:w="1924" w:type="dxa"/>
            <w:tcBorders>
              <w:top w:val="dashSmallGap" w:sz="4" w:space="0" w:color="595959" w:themeColor="text1" w:themeTint="A6"/>
              <w:bottom w:val="dashSmallGap" w:sz="4" w:space="0" w:color="595959" w:themeColor="text1" w:themeTint="A6"/>
            </w:tcBorders>
          </w:tcPr>
          <w:p w14:paraId="4442862B" w14:textId="4829B4B2"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4721F6B0" w14:textId="14D42A9B"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D019A52" w14:textId="240DABE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418A3A91" w14:textId="5EC7985C"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6EF5B366" w14:textId="1831B08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62F05161" w14:textId="34AF157A"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4E0D7BA1"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11283ECC" w14:textId="0FEAED6F"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10</w:t>
            </w:r>
          </w:p>
        </w:tc>
        <w:tc>
          <w:tcPr>
            <w:tcW w:w="1924" w:type="dxa"/>
            <w:tcBorders>
              <w:top w:val="dashSmallGap" w:sz="4" w:space="0" w:color="595959" w:themeColor="text1" w:themeTint="A6"/>
              <w:bottom w:val="dashSmallGap" w:sz="4" w:space="0" w:color="595959" w:themeColor="text1" w:themeTint="A6"/>
            </w:tcBorders>
          </w:tcPr>
          <w:p w14:paraId="4FFDE3B6" w14:textId="6858E9D9"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5A15A185" w14:textId="228BAB14"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AE25472" w14:textId="164B1689"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27CE46D3" w14:textId="3F3C9623"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2F7FC2FA" w14:textId="6A78040F"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5367BEBF" w14:textId="600E184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66A6BC07" w14:textId="77777777" w:rsidTr="00E31656">
        <w:trPr>
          <w:trHeight w:val="567"/>
        </w:trPr>
        <w:tc>
          <w:tcPr>
            <w:tcW w:w="486" w:type="dxa"/>
            <w:tcBorders>
              <w:top w:val="dashSmallGap" w:sz="4" w:space="0" w:color="595959" w:themeColor="text1" w:themeTint="A6"/>
              <w:bottom w:val="dashSmallGap" w:sz="4" w:space="0" w:color="595959" w:themeColor="text1" w:themeTint="A6"/>
            </w:tcBorders>
          </w:tcPr>
          <w:p w14:paraId="764CABF2" w14:textId="23A9E31D"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11</w:t>
            </w:r>
          </w:p>
        </w:tc>
        <w:tc>
          <w:tcPr>
            <w:tcW w:w="1924" w:type="dxa"/>
            <w:tcBorders>
              <w:top w:val="dashSmallGap" w:sz="4" w:space="0" w:color="595959" w:themeColor="text1" w:themeTint="A6"/>
              <w:bottom w:val="dashSmallGap" w:sz="4" w:space="0" w:color="595959" w:themeColor="text1" w:themeTint="A6"/>
            </w:tcBorders>
          </w:tcPr>
          <w:p w14:paraId="766D68A8" w14:textId="5F5E14F2"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bottom w:val="dashSmallGap" w:sz="4" w:space="0" w:color="595959" w:themeColor="text1" w:themeTint="A6"/>
            </w:tcBorders>
          </w:tcPr>
          <w:p w14:paraId="5E54FE13" w14:textId="09190D78"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DA40148" w14:textId="5903314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bottom w:val="dashSmallGap" w:sz="4" w:space="0" w:color="595959" w:themeColor="text1" w:themeTint="A6"/>
            </w:tcBorders>
          </w:tcPr>
          <w:p w14:paraId="17D213F4" w14:textId="1B711C0C"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1544796" w14:textId="08FF5452"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494B3E6D" w14:textId="67D0ECE1"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6F7C50" w:rsidRPr="00455067" w14:paraId="68495A94" w14:textId="77777777" w:rsidTr="00E31656">
        <w:trPr>
          <w:trHeight w:val="567"/>
        </w:trPr>
        <w:tc>
          <w:tcPr>
            <w:tcW w:w="486" w:type="dxa"/>
            <w:tcBorders>
              <w:top w:val="dashSmallGap" w:sz="4" w:space="0" w:color="595959" w:themeColor="text1" w:themeTint="A6"/>
            </w:tcBorders>
          </w:tcPr>
          <w:p w14:paraId="25884FFB" w14:textId="679E78DB" w:rsidR="006F7C50" w:rsidRPr="00455067" w:rsidRDefault="006F7C50" w:rsidP="006F7C50">
            <w:pPr>
              <w:spacing w:before="120"/>
              <w:rPr>
                <w:rFonts w:cs="Arial"/>
                <w:b/>
                <w:color w:val="000000" w:themeColor="text1"/>
                <w:u w:val="single"/>
                <w:lang w:val="pt-BR"/>
              </w:rPr>
            </w:pPr>
            <w:r w:rsidRPr="00455067">
              <w:rPr>
                <w:rFonts w:cs="Arial"/>
                <w:b/>
                <w:color w:val="000000" w:themeColor="text1"/>
                <w:u w:val="single"/>
                <w:lang w:val="pt-BR"/>
              </w:rPr>
              <w:t>12</w:t>
            </w:r>
          </w:p>
        </w:tc>
        <w:tc>
          <w:tcPr>
            <w:tcW w:w="1924" w:type="dxa"/>
            <w:tcBorders>
              <w:top w:val="dashSmallGap" w:sz="4" w:space="0" w:color="595959" w:themeColor="text1" w:themeTint="A6"/>
            </w:tcBorders>
          </w:tcPr>
          <w:p w14:paraId="79711830" w14:textId="085A5BFE"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Dropdown5"/>
                  <w:enabled/>
                  <w:calcOnExit w:val="0"/>
                  <w:ddList>
                    <w:listEntry w:val="Clique aqui"/>
                    <w:listEntry w:val="2,4-DB"/>
                    <w:listEntry w:val=" Amisulbrom"/>
                    <w:listEntry w:val="Amitraz"/>
                    <w:listEntry w:val="Atrazina"/>
                    <w:listEntry w:val="Bifentrina"/>
                    <w:listEntry w:val="Carbaril"/>
                    <w:listEntry w:val="Clorantraniliprole"/>
                    <w:listEntry w:val="Dimetoato"/>
                    <w:listEntry w:val="Epoxiconazole"/>
                    <w:listEntry w:val="Etofenprox"/>
                    <w:listEntry w:val="Fenitrotion"/>
                    <w:listEntry w:val="Flufenoxuron"/>
                    <w:listEntry w:val="Flusilazola"/>
                    <w:listEntry w:val="Glufosinato de amônio"/>
                    <w:listEntry w:val="Lufenuron"/>
                    <w:listEntry w:val="Fosfina"/>
                    <w:listEntry w:val="Pirimicarbe"/>
                    <w:listEntry w:val="Procimidona"/>
                    <w:listEntry w:val="Propargite"/>
                    <w:listEntry w:val="Quinoxifen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418" w:type="dxa"/>
            <w:tcBorders>
              <w:top w:val="dashSmallGap" w:sz="4" w:space="0" w:color="595959" w:themeColor="text1" w:themeTint="A6"/>
            </w:tcBorders>
          </w:tcPr>
          <w:p w14:paraId="02B9D8A3" w14:textId="2DDB0ADD"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tcBorders>
          </w:tcPr>
          <w:p w14:paraId="2EB8879C" w14:textId="79F77A8C"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984" w:type="dxa"/>
            <w:tcBorders>
              <w:top w:val="dashSmallGap" w:sz="4" w:space="0" w:color="595959" w:themeColor="text1" w:themeTint="A6"/>
            </w:tcBorders>
          </w:tcPr>
          <w:p w14:paraId="78372D75" w14:textId="7C35FCBB" w:rsidR="006F7C50" w:rsidRPr="00455067" w:rsidRDefault="006F7C50" w:rsidP="006F7C50">
            <w:pPr>
              <w:spacing w:before="120"/>
              <w:rPr>
                <w:rFonts w:cs="Arial"/>
                <w:color w:val="000000" w:themeColor="text1"/>
                <w:u w:val="single"/>
                <w:lang w:val="pt-BR"/>
              </w:rPr>
            </w:pPr>
            <w:r>
              <w:rPr>
                <w:rFonts w:cs="Arial"/>
                <w:i/>
                <w:color w:val="000000" w:themeColor="text1"/>
                <w:u w:val="single"/>
                <w:lang w:val="pt-BR"/>
              </w:rPr>
              <w:fldChar w:fldCharType="begin">
                <w:ffData>
                  <w:name w:val=""/>
                  <w:enabled/>
                  <w:calcOnExit w:val="0"/>
                  <w:ddList>
                    <w:listEntry w:val="Clique aqui"/>
                    <w:listEntry w:val="1 vez por temporada"/>
                    <w:listEntry w:val="2 vezes por temporada"/>
                    <w:listEntry w:val="3-4 vezes por temporada"/>
                    <w:listEntry w:val="5 vezes ou mais, por temporada"/>
                    <w:listEntry w:val="Não sei. / Nãao se aplica."/>
                  </w:ddList>
                </w:ffData>
              </w:fldChar>
            </w:r>
            <w:r>
              <w:rPr>
                <w:rFonts w:cs="Arial"/>
                <w:i/>
                <w:color w:val="000000" w:themeColor="text1"/>
                <w:u w:val="single"/>
                <w:lang w:val="pt-BR"/>
              </w:rPr>
              <w:instrText xml:space="preserve"> FORMDROPDOWN </w:instrText>
            </w:r>
            <w:r w:rsidR="00DF5693">
              <w:rPr>
                <w:rFonts w:cs="Arial"/>
                <w:i/>
                <w:color w:val="000000" w:themeColor="text1"/>
                <w:u w:val="single"/>
                <w:lang w:val="pt-BR"/>
              </w:rPr>
            </w:r>
            <w:r w:rsidR="00DF5693">
              <w:rPr>
                <w:rFonts w:cs="Arial"/>
                <w:i/>
                <w:color w:val="000000" w:themeColor="text1"/>
                <w:u w:val="single"/>
                <w:lang w:val="pt-BR"/>
              </w:rPr>
              <w:fldChar w:fldCharType="separate"/>
            </w:r>
            <w:r>
              <w:rPr>
                <w:rFonts w:cs="Arial"/>
                <w:i/>
                <w:color w:val="000000" w:themeColor="text1"/>
                <w:u w:val="single"/>
                <w:lang w:val="pt-BR"/>
              </w:rPr>
              <w:fldChar w:fldCharType="end"/>
            </w:r>
          </w:p>
        </w:tc>
        <w:tc>
          <w:tcPr>
            <w:tcW w:w="1276" w:type="dxa"/>
            <w:tcBorders>
              <w:top w:val="dashSmallGap" w:sz="4" w:space="0" w:color="595959" w:themeColor="text1" w:themeTint="A6"/>
            </w:tcBorders>
          </w:tcPr>
          <w:p w14:paraId="77D7E4C6" w14:textId="75323BB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tcBorders>
          </w:tcPr>
          <w:p w14:paraId="30708920" w14:textId="7CF37063" w:rsidR="006F7C50" w:rsidRPr="00455067" w:rsidRDefault="006F7C50" w:rsidP="006F7C50">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bl>
    <w:p w14:paraId="6A1969F5" w14:textId="0E6D408B" w:rsidR="007138F1" w:rsidRPr="00455067" w:rsidRDefault="007138F1" w:rsidP="00C41F7E">
      <w:pPr>
        <w:rPr>
          <w:rFonts w:cs="Arial"/>
          <w:lang w:val="pt-BR"/>
        </w:rPr>
      </w:pPr>
    </w:p>
    <w:p w14:paraId="47555416" w14:textId="56DB8138" w:rsidR="00D17025" w:rsidRPr="00455067" w:rsidRDefault="00C2126F" w:rsidP="00B464FA">
      <w:pPr>
        <w:rPr>
          <w:b/>
          <w:lang w:val="pt-BR"/>
        </w:rPr>
      </w:pPr>
      <w:r w:rsidRPr="00455067">
        <w:rPr>
          <w:b/>
          <w:shd w:val="clear" w:color="auto" w:fill="00B9E4"/>
          <w:lang w:val="pt-BR"/>
        </w:rPr>
        <w:t>Per</w:t>
      </w:r>
      <w:r w:rsidR="00E31656" w:rsidRPr="00455067">
        <w:rPr>
          <w:b/>
          <w:shd w:val="clear" w:color="auto" w:fill="00B9E4"/>
          <w:lang w:val="pt-BR"/>
        </w:rPr>
        <w:t>gunta</w:t>
      </w:r>
      <w:r w:rsidR="007C5A2A" w:rsidRPr="00455067">
        <w:rPr>
          <w:b/>
          <w:shd w:val="clear" w:color="auto" w:fill="00B9E4"/>
          <w:lang w:val="pt-BR"/>
        </w:rPr>
        <w:t xml:space="preserve"> </w:t>
      </w:r>
      <w:r w:rsidR="00E5446C" w:rsidRPr="00455067">
        <w:rPr>
          <w:b/>
          <w:shd w:val="clear" w:color="auto" w:fill="00B9E4"/>
          <w:lang w:val="pt-BR"/>
        </w:rPr>
        <w:t>3.</w:t>
      </w:r>
      <w:r w:rsidR="00AC1CF9" w:rsidRPr="00455067">
        <w:rPr>
          <w:b/>
          <w:shd w:val="clear" w:color="auto" w:fill="00B9E4"/>
          <w:lang w:val="pt-BR"/>
        </w:rPr>
        <w:t>4-2</w:t>
      </w:r>
      <w:r w:rsidR="00D17025" w:rsidRPr="00455067">
        <w:rPr>
          <w:b/>
          <w:lang w:val="pt-BR"/>
        </w:rPr>
        <w:t xml:space="preserve"> </w:t>
      </w:r>
      <w:r w:rsidR="004D0872" w:rsidRPr="00455067">
        <w:rPr>
          <w:b/>
          <w:lang w:val="pt-BR"/>
        </w:rPr>
        <w:t>Se você tiver dificuldades com outros ingredientes ativos que aparecem nas Listas laranja / amarela que precisem ser consideradas nesta revisão de monitoramento, especifique-os aqui, indique seus motivos e forneça o máximo de detalhes possível:</w:t>
      </w:r>
    </w:p>
    <w:tbl>
      <w:tblPr>
        <w:tblStyle w:val="TableGrid"/>
        <w:tblW w:w="9781"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6"/>
        <w:gridCol w:w="1924"/>
        <w:gridCol w:w="1701"/>
        <w:gridCol w:w="1276"/>
        <w:gridCol w:w="1701"/>
        <w:gridCol w:w="1276"/>
        <w:gridCol w:w="1417"/>
      </w:tblGrid>
      <w:tr w:rsidR="004D0872" w:rsidRPr="00455067" w14:paraId="6AF66270" w14:textId="77777777" w:rsidTr="00AF7A0E">
        <w:tc>
          <w:tcPr>
            <w:tcW w:w="486"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38C6D4D" w14:textId="6F9D3BD1" w:rsidR="004D0872" w:rsidRPr="00455067" w:rsidRDefault="004D0872" w:rsidP="004D0872">
            <w:pPr>
              <w:jc w:val="left"/>
              <w:rPr>
                <w:rFonts w:cs="Arial"/>
                <w:b/>
                <w:color w:val="000000" w:themeColor="text1"/>
                <w:sz w:val="18"/>
                <w:u w:val="single"/>
                <w:lang w:val="pt-BR"/>
              </w:rPr>
            </w:pPr>
            <w:r w:rsidRPr="00455067">
              <w:rPr>
                <w:rFonts w:cs="Arial"/>
                <w:b/>
                <w:color w:val="000000" w:themeColor="text1"/>
                <w:sz w:val="16"/>
                <w:szCs w:val="16"/>
                <w:u w:val="single"/>
                <w:lang w:val="pt-BR"/>
              </w:rPr>
              <w:t>No.</w:t>
            </w:r>
          </w:p>
        </w:tc>
        <w:tc>
          <w:tcPr>
            <w:tcW w:w="19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F9BEE06" w14:textId="31BEA683" w:rsidR="004D0872" w:rsidRPr="00455067" w:rsidRDefault="004D0872" w:rsidP="004D0872">
            <w:pPr>
              <w:spacing w:before="120" w:after="120" w:line="240" w:lineRule="auto"/>
              <w:jc w:val="left"/>
              <w:rPr>
                <w:rFonts w:cs="Arial"/>
                <w:i/>
                <w:color w:val="000000" w:themeColor="text1"/>
                <w:sz w:val="18"/>
                <w:lang w:val="pt-BR"/>
              </w:rPr>
            </w:pPr>
            <w:r w:rsidRPr="00455067">
              <w:rPr>
                <w:rFonts w:cs="Arial"/>
                <w:b/>
                <w:color w:val="000000" w:themeColor="text1"/>
                <w:sz w:val="18"/>
                <w:lang w:val="pt-BR"/>
              </w:rPr>
              <w:t>Nome do ingrediente ativo do material</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0977071" w14:textId="77777777" w:rsidR="004D0872" w:rsidRPr="00455067" w:rsidRDefault="004D0872" w:rsidP="004D0872">
            <w:pPr>
              <w:spacing w:before="120" w:after="120" w:line="240" w:lineRule="auto"/>
              <w:jc w:val="left"/>
              <w:rPr>
                <w:rFonts w:cs="Arial"/>
                <w:b/>
                <w:sz w:val="18"/>
                <w:lang w:val="pt-BR"/>
              </w:rPr>
            </w:pPr>
            <w:r w:rsidRPr="00455067">
              <w:rPr>
                <w:rFonts w:cs="Arial"/>
                <w:b/>
                <w:sz w:val="18"/>
                <w:lang w:val="pt-BR"/>
              </w:rPr>
              <w:t>Nome do organismo a atacar</w:t>
            </w:r>
          </w:p>
          <w:p w14:paraId="2BF52C63" w14:textId="4CC14E41" w:rsidR="004D0872" w:rsidRPr="00455067" w:rsidRDefault="004D0872" w:rsidP="004D0872">
            <w:pPr>
              <w:spacing w:before="120" w:after="120" w:line="240" w:lineRule="auto"/>
              <w:jc w:val="left"/>
              <w:rPr>
                <w:rFonts w:cs="Arial"/>
                <w:i/>
                <w:color w:val="000000" w:themeColor="text1"/>
                <w:sz w:val="18"/>
                <w:u w:val="single"/>
                <w:lang w:val="pt-BR"/>
              </w:rPr>
            </w:pPr>
            <w:r w:rsidRPr="00455067">
              <w:rPr>
                <w:rFonts w:cs="Arial"/>
                <w:i/>
                <w:sz w:val="18"/>
                <w:lang w:val="pt-BR"/>
              </w:rPr>
              <w:lastRenderedPageBreak/>
              <w:t>(praga / inseto / planta (vegetação) Ou doença);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7B4952C" w14:textId="5FD9D76F" w:rsidR="004D0872" w:rsidRPr="00455067" w:rsidRDefault="004D0872" w:rsidP="004D0872">
            <w:pPr>
              <w:spacing w:before="120" w:after="120" w:line="240" w:lineRule="auto"/>
              <w:jc w:val="left"/>
              <w:rPr>
                <w:rFonts w:cs="Arial"/>
                <w:b/>
                <w:color w:val="000000" w:themeColor="text1"/>
                <w:sz w:val="18"/>
                <w:u w:val="single"/>
                <w:lang w:val="pt-BR"/>
              </w:rPr>
            </w:pPr>
            <w:r w:rsidRPr="00455067">
              <w:rPr>
                <w:rFonts w:cs="Arial"/>
                <w:b/>
                <w:sz w:val="18"/>
                <w:lang w:val="pt-BR"/>
              </w:rPr>
              <w:lastRenderedPageBreak/>
              <w:t>Nome da cultura onde é aplicada</w:t>
            </w: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5CBB690" w14:textId="5523CA59" w:rsidR="004D0872" w:rsidRPr="00455067" w:rsidRDefault="004D0872" w:rsidP="004D0872">
            <w:pPr>
              <w:spacing w:before="120" w:after="120" w:line="240" w:lineRule="auto"/>
              <w:jc w:val="left"/>
              <w:rPr>
                <w:rFonts w:cs="Arial"/>
                <w:b/>
                <w:sz w:val="18"/>
                <w:lang w:val="pt-BR"/>
              </w:rPr>
            </w:pPr>
            <w:r w:rsidRPr="00455067">
              <w:rPr>
                <w:rFonts w:cs="Arial"/>
                <w:b/>
                <w:sz w:val="18"/>
                <w:lang w:val="pt-BR"/>
              </w:rPr>
              <w:t>Alcance e frequência de uso</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20DEB86" w14:textId="49666C01" w:rsidR="004D0872" w:rsidRPr="00455067" w:rsidRDefault="004D0872" w:rsidP="004D0872">
            <w:pPr>
              <w:spacing w:before="120" w:after="120" w:line="240" w:lineRule="auto"/>
              <w:jc w:val="left"/>
              <w:rPr>
                <w:rFonts w:cs="Arial"/>
                <w:b/>
                <w:sz w:val="18"/>
                <w:lang w:val="pt-BR"/>
              </w:rPr>
            </w:pPr>
            <w:r w:rsidRPr="00455067">
              <w:rPr>
                <w:rFonts w:cs="Arial"/>
                <w:b/>
                <w:sz w:val="18"/>
                <w:lang w:val="pt-BR"/>
              </w:rPr>
              <w:t>Alternativas disponíveis</w:t>
            </w:r>
            <w:r w:rsidRPr="00455067">
              <w:rPr>
                <w:rStyle w:val="FootnoteReference"/>
                <w:rFonts w:cs="Arial"/>
                <w:b/>
                <w:color w:val="C00000"/>
                <w:lang w:val="pt-BR"/>
              </w:rPr>
              <w:t xml:space="preserve"> </w:t>
            </w:r>
            <w:r w:rsidRPr="00455067">
              <w:rPr>
                <w:rStyle w:val="FootnoteReference"/>
                <w:rFonts w:cs="Arial"/>
                <w:b/>
                <w:color w:val="C00000"/>
                <w:lang w:val="pt-BR"/>
              </w:rPr>
              <w:footnoteReference w:id="17"/>
            </w:r>
          </w:p>
          <w:p w14:paraId="53279CA3" w14:textId="7B53DDBA" w:rsidR="004D0872" w:rsidRPr="00455067" w:rsidRDefault="004D0872" w:rsidP="004D0872">
            <w:pPr>
              <w:spacing w:after="120" w:line="240" w:lineRule="auto"/>
              <w:jc w:val="left"/>
              <w:rPr>
                <w:rFonts w:cs="Arial"/>
                <w:sz w:val="18"/>
                <w:lang w:val="pt-BR"/>
              </w:rPr>
            </w:pPr>
            <w:r w:rsidRPr="00455067">
              <w:rPr>
                <w:rFonts w:cs="Arial"/>
                <w:i/>
                <w:sz w:val="16"/>
                <w:lang w:val="pt-BR"/>
              </w:rPr>
              <w:lastRenderedPageBreak/>
              <w:t>(especifique as alternativas disponíveis)</w:t>
            </w:r>
          </w:p>
        </w:tc>
        <w:tc>
          <w:tcPr>
            <w:tcW w:w="141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D9D9D9" w:themeFill="background1" w:themeFillShade="D9"/>
            <w:vAlign w:val="center"/>
          </w:tcPr>
          <w:p w14:paraId="31B0E964" w14:textId="35161F38" w:rsidR="004D0872" w:rsidRPr="00455067" w:rsidRDefault="00987542" w:rsidP="004D0872">
            <w:pPr>
              <w:spacing w:before="120" w:after="120" w:line="240" w:lineRule="auto"/>
              <w:jc w:val="left"/>
              <w:rPr>
                <w:rFonts w:cs="Arial"/>
                <w:b/>
                <w:sz w:val="18"/>
                <w:lang w:val="pt-BR"/>
              </w:rPr>
            </w:pPr>
            <w:r w:rsidRPr="00455067">
              <w:rPr>
                <w:rFonts w:cs="Arial"/>
                <w:b/>
                <w:sz w:val="18"/>
                <w:lang w:val="pt-BR"/>
              </w:rPr>
              <w:lastRenderedPageBreak/>
              <w:t>Qualquer</w:t>
            </w:r>
            <w:r w:rsidR="004D0872" w:rsidRPr="00455067">
              <w:rPr>
                <w:rFonts w:cs="Arial"/>
                <w:b/>
                <w:sz w:val="18"/>
                <w:lang w:val="pt-BR"/>
              </w:rPr>
              <w:t xml:space="preserve"> dificuldade existente</w:t>
            </w:r>
            <w:r w:rsidR="004D0872" w:rsidRPr="00455067">
              <w:rPr>
                <w:rStyle w:val="FootnoteReference"/>
                <w:rFonts w:cs="Arial"/>
                <w:b/>
                <w:color w:val="C00000"/>
                <w:lang w:val="pt-BR"/>
              </w:rPr>
              <w:t xml:space="preserve"> </w:t>
            </w:r>
          </w:p>
        </w:tc>
      </w:tr>
      <w:tr w:rsidR="00B464FA" w:rsidRPr="00455067" w14:paraId="4A2D4955" w14:textId="77777777" w:rsidTr="00AF7A0E">
        <w:trPr>
          <w:trHeight w:val="567"/>
        </w:trPr>
        <w:tc>
          <w:tcPr>
            <w:tcW w:w="486" w:type="dxa"/>
            <w:tcBorders>
              <w:top w:val="single" w:sz="4" w:space="0" w:color="7F7F7F" w:themeColor="text1" w:themeTint="80"/>
              <w:bottom w:val="dashSmallGap" w:sz="4" w:space="0" w:color="595959" w:themeColor="text1" w:themeTint="A6"/>
            </w:tcBorders>
          </w:tcPr>
          <w:p w14:paraId="092B5CF9"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lastRenderedPageBreak/>
              <w:t>1</w:t>
            </w:r>
          </w:p>
        </w:tc>
        <w:tc>
          <w:tcPr>
            <w:tcW w:w="1924" w:type="dxa"/>
            <w:tcBorders>
              <w:top w:val="single" w:sz="4" w:space="0" w:color="7F7F7F" w:themeColor="text1" w:themeTint="80"/>
              <w:bottom w:val="dashSmallGap" w:sz="4" w:space="0" w:color="595959" w:themeColor="text1" w:themeTint="A6"/>
            </w:tcBorders>
          </w:tcPr>
          <w:p w14:paraId="5F9A80B7" w14:textId="3EA5783D"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single" w:sz="4" w:space="0" w:color="7F7F7F" w:themeColor="text1" w:themeTint="80"/>
              <w:bottom w:val="dashSmallGap" w:sz="4" w:space="0" w:color="595959" w:themeColor="text1" w:themeTint="A6"/>
            </w:tcBorders>
          </w:tcPr>
          <w:p w14:paraId="4548D887"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single" w:sz="4" w:space="0" w:color="7F7F7F" w:themeColor="text1" w:themeTint="80"/>
              <w:bottom w:val="dashSmallGap" w:sz="4" w:space="0" w:color="595959" w:themeColor="text1" w:themeTint="A6"/>
            </w:tcBorders>
          </w:tcPr>
          <w:p w14:paraId="16A78A0A"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single" w:sz="4" w:space="0" w:color="7F7F7F" w:themeColor="text1" w:themeTint="80"/>
              <w:bottom w:val="dashSmallGap" w:sz="4" w:space="0" w:color="595959" w:themeColor="text1" w:themeTint="A6"/>
            </w:tcBorders>
          </w:tcPr>
          <w:p w14:paraId="346750B0" w14:textId="101875C4"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single" w:sz="4" w:space="0" w:color="7F7F7F" w:themeColor="text1" w:themeTint="80"/>
              <w:bottom w:val="dashSmallGap" w:sz="4" w:space="0" w:color="595959" w:themeColor="text1" w:themeTint="A6"/>
            </w:tcBorders>
          </w:tcPr>
          <w:p w14:paraId="7A8F4C78"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single" w:sz="4" w:space="0" w:color="7F7F7F" w:themeColor="text1" w:themeTint="80"/>
              <w:bottom w:val="dashSmallGap" w:sz="4" w:space="0" w:color="595959" w:themeColor="text1" w:themeTint="A6"/>
            </w:tcBorders>
          </w:tcPr>
          <w:p w14:paraId="6675A44F"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6AD71DF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6632B87"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2</w:t>
            </w:r>
          </w:p>
        </w:tc>
        <w:tc>
          <w:tcPr>
            <w:tcW w:w="1924" w:type="dxa"/>
            <w:tcBorders>
              <w:top w:val="dashSmallGap" w:sz="4" w:space="0" w:color="595959" w:themeColor="text1" w:themeTint="A6"/>
              <w:bottom w:val="dashSmallGap" w:sz="4" w:space="0" w:color="595959" w:themeColor="text1" w:themeTint="A6"/>
            </w:tcBorders>
          </w:tcPr>
          <w:p w14:paraId="6589B83A" w14:textId="6D029014"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6F6D6F45"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452A0FA"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00F67ADB" w14:textId="156A9555"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AD3C37B"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78FF07B2"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03F58A75"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9A5EE0A"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3</w:t>
            </w:r>
          </w:p>
        </w:tc>
        <w:tc>
          <w:tcPr>
            <w:tcW w:w="1924" w:type="dxa"/>
            <w:tcBorders>
              <w:top w:val="dashSmallGap" w:sz="4" w:space="0" w:color="595959" w:themeColor="text1" w:themeTint="A6"/>
              <w:bottom w:val="dashSmallGap" w:sz="4" w:space="0" w:color="595959" w:themeColor="text1" w:themeTint="A6"/>
            </w:tcBorders>
          </w:tcPr>
          <w:p w14:paraId="4DA9D6F7" w14:textId="165E39E4"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07A899B3"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6A1D24F1"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7B1F253D" w14:textId="34EF890A"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74E48061"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7D1E06BD"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2A4F6059"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DCD5F7A"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4</w:t>
            </w:r>
          </w:p>
        </w:tc>
        <w:tc>
          <w:tcPr>
            <w:tcW w:w="1924" w:type="dxa"/>
            <w:tcBorders>
              <w:top w:val="dashSmallGap" w:sz="4" w:space="0" w:color="595959" w:themeColor="text1" w:themeTint="A6"/>
              <w:bottom w:val="dashSmallGap" w:sz="4" w:space="0" w:color="595959" w:themeColor="text1" w:themeTint="A6"/>
            </w:tcBorders>
          </w:tcPr>
          <w:p w14:paraId="4AD4B545" w14:textId="37DFA596"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5D3AEBE9"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38792D4D"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1BCBACC8" w14:textId="64691015"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6FB024E8"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5384D795"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08A2356E"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422FFB6B"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5</w:t>
            </w:r>
          </w:p>
        </w:tc>
        <w:tc>
          <w:tcPr>
            <w:tcW w:w="1924" w:type="dxa"/>
            <w:tcBorders>
              <w:top w:val="dashSmallGap" w:sz="4" w:space="0" w:color="595959" w:themeColor="text1" w:themeTint="A6"/>
              <w:bottom w:val="dashSmallGap" w:sz="4" w:space="0" w:color="595959" w:themeColor="text1" w:themeTint="A6"/>
            </w:tcBorders>
          </w:tcPr>
          <w:p w14:paraId="45CCFD7B" w14:textId="19E04974"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642527B5"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071244C"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0F8A2D69" w14:textId="2D9AF276"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42FCD8A8"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79107D42"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1F50EA4A"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51E87887"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6</w:t>
            </w:r>
          </w:p>
        </w:tc>
        <w:tc>
          <w:tcPr>
            <w:tcW w:w="1924" w:type="dxa"/>
            <w:tcBorders>
              <w:top w:val="dashSmallGap" w:sz="4" w:space="0" w:color="595959" w:themeColor="text1" w:themeTint="A6"/>
              <w:bottom w:val="dashSmallGap" w:sz="4" w:space="0" w:color="595959" w:themeColor="text1" w:themeTint="A6"/>
            </w:tcBorders>
          </w:tcPr>
          <w:p w14:paraId="5E64BC64" w14:textId="4C6EB870"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599C3100"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5810C3AF"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163005FD" w14:textId="2C5463DF"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4B628696"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1DD213DE"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B464FA" w:rsidRPr="00455067" w14:paraId="13C0FDA6" w14:textId="77777777" w:rsidTr="00AF7A0E">
        <w:trPr>
          <w:trHeight w:val="567"/>
        </w:trPr>
        <w:tc>
          <w:tcPr>
            <w:tcW w:w="486" w:type="dxa"/>
            <w:tcBorders>
              <w:top w:val="dashSmallGap" w:sz="4" w:space="0" w:color="595959" w:themeColor="text1" w:themeTint="A6"/>
              <w:bottom w:val="dashSmallGap" w:sz="4" w:space="0" w:color="595959" w:themeColor="text1" w:themeTint="A6"/>
            </w:tcBorders>
          </w:tcPr>
          <w:p w14:paraId="7E38ED06" w14:textId="77777777" w:rsidR="00B464FA" w:rsidRPr="00455067" w:rsidRDefault="00B464FA" w:rsidP="00AF7A0E">
            <w:pPr>
              <w:spacing w:before="120"/>
              <w:rPr>
                <w:rFonts w:cs="Arial"/>
                <w:b/>
                <w:color w:val="000000" w:themeColor="text1"/>
                <w:u w:val="single"/>
                <w:lang w:val="pt-BR"/>
              </w:rPr>
            </w:pPr>
            <w:r w:rsidRPr="00455067">
              <w:rPr>
                <w:rFonts w:cs="Arial"/>
                <w:b/>
                <w:color w:val="000000" w:themeColor="text1"/>
                <w:u w:val="single"/>
                <w:lang w:val="pt-BR"/>
              </w:rPr>
              <w:t>7</w:t>
            </w:r>
          </w:p>
        </w:tc>
        <w:tc>
          <w:tcPr>
            <w:tcW w:w="1924" w:type="dxa"/>
            <w:tcBorders>
              <w:top w:val="dashSmallGap" w:sz="4" w:space="0" w:color="595959" w:themeColor="text1" w:themeTint="A6"/>
              <w:bottom w:val="dashSmallGap" w:sz="4" w:space="0" w:color="595959" w:themeColor="text1" w:themeTint="A6"/>
            </w:tcBorders>
          </w:tcPr>
          <w:p w14:paraId="68E9FEB5" w14:textId="4EA67D99"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73DD4596"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AC3718C"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701" w:type="dxa"/>
            <w:tcBorders>
              <w:top w:val="dashSmallGap" w:sz="4" w:space="0" w:color="595959" w:themeColor="text1" w:themeTint="A6"/>
              <w:bottom w:val="dashSmallGap" w:sz="4" w:space="0" w:color="595959" w:themeColor="text1" w:themeTint="A6"/>
            </w:tcBorders>
          </w:tcPr>
          <w:p w14:paraId="06E7CAA0" w14:textId="3C883508"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3"/>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276" w:type="dxa"/>
            <w:tcBorders>
              <w:top w:val="dashSmallGap" w:sz="4" w:space="0" w:color="595959" w:themeColor="text1" w:themeTint="A6"/>
              <w:bottom w:val="dashSmallGap" w:sz="4" w:space="0" w:color="595959" w:themeColor="text1" w:themeTint="A6"/>
            </w:tcBorders>
          </w:tcPr>
          <w:p w14:paraId="05550989"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1417" w:type="dxa"/>
            <w:tcBorders>
              <w:top w:val="dashSmallGap" w:sz="4" w:space="0" w:color="595959" w:themeColor="text1" w:themeTint="A6"/>
              <w:bottom w:val="dashSmallGap" w:sz="4" w:space="0" w:color="595959" w:themeColor="text1" w:themeTint="A6"/>
            </w:tcBorders>
          </w:tcPr>
          <w:p w14:paraId="2A5B8318" w14:textId="77777777" w:rsidR="00B464FA" w:rsidRPr="00455067" w:rsidRDefault="00B464FA" w:rsidP="00AF7A0E">
            <w:pPr>
              <w:spacing w:before="120"/>
              <w:rPr>
                <w:rFonts w:cs="Arial"/>
                <w:color w:val="000000" w:themeColor="text1"/>
                <w:u w:val="single"/>
                <w:lang w:val="pt-BR"/>
              </w:rPr>
            </w:pPr>
            <w:r w:rsidRPr="00455067">
              <w:rPr>
                <w:rFonts w:cs="Arial"/>
                <w:color w:val="000000" w:themeColor="text1"/>
                <w:u w:val="single"/>
                <w:lang w:val="pt-BR"/>
              </w:rPr>
              <w:fldChar w:fldCharType="begin">
                <w:ffData>
                  <w:name w:val="Text4"/>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bl>
    <w:p w14:paraId="69B88A1C" w14:textId="097E0C6B" w:rsidR="00E34A73" w:rsidRDefault="00E34A73">
      <w:pPr>
        <w:rPr>
          <w:lang w:val="pt-BR"/>
        </w:rPr>
      </w:pPr>
    </w:p>
    <w:p w14:paraId="43AF126D" w14:textId="2E62CA39" w:rsidR="0045474D" w:rsidRDefault="0045474D">
      <w:pPr>
        <w:rPr>
          <w:lang w:val="pt-BR"/>
        </w:rPr>
      </w:pPr>
    </w:p>
    <w:p w14:paraId="1EF4B265" w14:textId="2C6C7D52" w:rsidR="0045474D" w:rsidRDefault="0045474D">
      <w:pPr>
        <w:rPr>
          <w:lang w:val="pt-BR"/>
        </w:rPr>
      </w:pPr>
    </w:p>
    <w:p w14:paraId="59108835" w14:textId="6A4635CA" w:rsidR="0045474D" w:rsidRDefault="0045474D">
      <w:pPr>
        <w:rPr>
          <w:lang w:val="pt-BR"/>
        </w:rPr>
      </w:pPr>
    </w:p>
    <w:p w14:paraId="228A6CBD" w14:textId="337A46C8" w:rsidR="0045474D" w:rsidRDefault="0045474D">
      <w:pPr>
        <w:rPr>
          <w:lang w:val="pt-BR"/>
        </w:rPr>
      </w:pPr>
    </w:p>
    <w:p w14:paraId="74FA425E" w14:textId="3FD0F693" w:rsidR="0045474D" w:rsidRDefault="0045474D">
      <w:pPr>
        <w:rPr>
          <w:lang w:val="pt-BR"/>
        </w:rPr>
      </w:pPr>
    </w:p>
    <w:p w14:paraId="4E904AEE" w14:textId="10976B06" w:rsidR="0045474D" w:rsidRDefault="0045474D">
      <w:pPr>
        <w:rPr>
          <w:lang w:val="pt-BR"/>
        </w:rPr>
      </w:pPr>
    </w:p>
    <w:p w14:paraId="1BF18180" w14:textId="1B01C772" w:rsidR="0045474D" w:rsidRDefault="0045474D">
      <w:pPr>
        <w:rPr>
          <w:lang w:val="pt-BR"/>
        </w:rPr>
      </w:pPr>
    </w:p>
    <w:p w14:paraId="2E4D1FE1" w14:textId="5FCCCECE" w:rsidR="0045474D" w:rsidRDefault="0045474D">
      <w:pPr>
        <w:rPr>
          <w:lang w:val="pt-BR"/>
        </w:rPr>
      </w:pPr>
    </w:p>
    <w:p w14:paraId="795D1487" w14:textId="2F5C2AF1" w:rsidR="0045474D" w:rsidRDefault="0045474D">
      <w:pPr>
        <w:rPr>
          <w:lang w:val="pt-BR"/>
        </w:rPr>
      </w:pPr>
    </w:p>
    <w:p w14:paraId="7DE83EDB" w14:textId="77777777" w:rsidR="0045474D" w:rsidRPr="00455067" w:rsidRDefault="0045474D">
      <w:pPr>
        <w:rPr>
          <w:lang w:val="pt-BR"/>
        </w:rPr>
      </w:pPr>
    </w:p>
    <w:p w14:paraId="7850BB43" w14:textId="452A9903" w:rsidR="00A24EAA" w:rsidRPr="00455067" w:rsidRDefault="00A24EAA" w:rsidP="00A24EAA">
      <w:pPr>
        <w:rPr>
          <w:b/>
          <w:shd w:val="clear" w:color="auto" w:fill="00B9E4"/>
          <w:lang w:val="pt-BR"/>
        </w:rPr>
      </w:pPr>
    </w:p>
    <w:p w14:paraId="0E3CD1BF" w14:textId="7B17BC9E" w:rsidR="00AC1CF9" w:rsidRDefault="00AC1CF9" w:rsidP="00A24EAA">
      <w:pPr>
        <w:rPr>
          <w:b/>
          <w:shd w:val="clear" w:color="auto" w:fill="00B9E4"/>
          <w:lang w:val="pt-BR"/>
        </w:rPr>
      </w:pPr>
    </w:p>
    <w:p w14:paraId="58ABE1FF" w14:textId="5509E35B" w:rsidR="00455979" w:rsidRDefault="00455979" w:rsidP="00A24EAA">
      <w:pPr>
        <w:rPr>
          <w:b/>
          <w:shd w:val="clear" w:color="auto" w:fill="00B9E4"/>
          <w:lang w:val="pt-BR"/>
        </w:rPr>
      </w:pPr>
    </w:p>
    <w:p w14:paraId="1DFF627F" w14:textId="1E4F068E" w:rsidR="00B8689A" w:rsidRPr="00455067" w:rsidRDefault="00B8689A" w:rsidP="00B8689A">
      <w:pPr>
        <w:pStyle w:val="Heading2"/>
        <w:shd w:val="clear" w:color="auto" w:fill="00B9E4"/>
        <w:rPr>
          <w:rFonts w:cs="Arial"/>
          <w:b/>
          <w:color w:val="000000" w:themeColor="text1"/>
          <w:sz w:val="22"/>
          <w:u w:val="none"/>
          <w:lang w:val="pt-BR"/>
        </w:rPr>
      </w:pPr>
      <w:bookmarkStart w:id="76" w:name="_Toc27272648"/>
      <w:bookmarkStart w:id="77" w:name="_Toc27580389"/>
      <w:r w:rsidRPr="00455067">
        <w:rPr>
          <w:rFonts w:cs="Arial"/>
          <w:b/>
          <w:color w:val="000000" w:themeColor="text1"/>
          <w:sz w:val="22"/>
          <w:u w:val="none"/>
          <w:lang w:val="pt-BR"/>
        </w:rPr>
        <w:t>Se</w:t>
      </w:r>
      <w:r w:rsidR="00C2126F" w:rsidRPr="00455067">
        <w:rPr>
          <w:rFonts w:cs="Arial"/>
          <w:b/>
          <w:color w:val="000000" w:themeColor="text1"/>
          <w:sz w:val="22"/>
          <w:u w:val="none"/>
          <w:lang w:val="pt-BR"/>
        </w:rPr>
        <w:t>ção</w:t>
      </w:r>
      <w:r w:rsidRPr="00455067">
        <w:rPr>
          <w:rFonts w:cs="Arial"/>
          <w:b/>
          <w:color w:val="000000" w:themeColor="text1"/>
          <w:sz w:val="22"/>
          <w:u w:val="none"/>
          <w:lang w:val="pt-BR"/>
        </w:rPr>
        <w:t xml:space="preserve"> 4. </w:t>
      </w:r>
      <w:bookmarkEnd w:id="76"/>
      <w:r w:rsidR="004D0872" w:rsidRPr="00455067">
        <w:rPr>
          <w:rFonts w:cs="Arial"/>
          <w:b/>
          <w:color w:val="000000" w:themeColor="text1"/>
          <w:sz w:val="22"/>
          <w:u w:val="none"/>
          <w:lang w:val="pt-BR"/>
        </w:rPr>
        <w:t>Perí</w:t>
      </w:r>
      <w:r w:rsidRPr="00455067">
        <w:rPr>
          <w:rFonts w:cs="Arial"/>
          <w:b/>
          <w:color w:val="000000" w:themeColor="text1"/>
          <w:sz w:val="22"/>
          <w:u w:val="none"/>
          <w:lang w:val="pt-BR"/>
        </w:rPr>
        <w:t>odo de transi</w:t>
      </w:r>
      <w:r w:rsidR="004D0872" w:rsidRPr="00455067">
        <w:rPr>
          <w:rFonts w:cs="Arial"/>
          <w:b/>
          <w:color w:val="000000" w:themeColor="text1"/>
          <w:sz w:val="22"/>
          <w:u w:val="none"/>
          <w:lang w:val="pt-BR"/>
        </w:rPr>
        <w:t>ção</w:t>
      </w:r>
      <w:bookmarkEnd w:id="77"/>
    </w:p>
    <w:p w14:paraId="697253F6" w14:textId="77777777" w:rsidR="00B8689A" w:rsidRPr="00455067" w:rsidRDefault="00B8689A" w:rsidP="00B8689A">
      <w:pPr>
        <w:rPr>
          <w:b/>
          <w:shd w:val="clear" w:color="auto" w:fill="00B9E4"/>
          <w:lang w:val="pt-BR"/>
        </w:rPr>
      </w:pPr>
    </w:p>
    <w:p w14:paraId="712BD0B0" w14:textId="078558ED" w:rsidR="00C4462D" w:rsidRPr="00455067" w:rsidRDefault="00C4462D" w:rsidP="00B8689A">
      <w:pPr>
        <w:rPr>
          <w:lang w:val="pt-BR"/>
        </w:rPr>
      </w:pPr>
      <w:r w:rsidRPr="00455067">
        <w:rPr>
          <w:lang w:val="pt-BR"/>
        </w:rPr>
        <w:t>O período de transição indica o tempo que, a partir da publicação das alterações, os produtores e comerciantes teriam para implementá-las.</w:t>
      </w:r>
    </w:p>
    <w:p w14:paraId="00E4948E" w14:textId="77777777" w:rsidR="00B8689A" w:rsidRPr="00455067" w:rsidRDefault="00B8689A" w:rsidP="00B8689A">
      <w:pPr>
        <w:rPr>
          <w:b/>
          <w:lang w:val="pt-BR"/>
        </w:rPr>
      </w:pPr>
    </w:p>
    <w:p w14:paraId="4B359334" w14:textId="52764AF5" w:rsidR="00B8689A" w:rsidRPr="00455067" w:rsidRDefault="00D74F67" w:rsidP="00C4462D">
      <w:pPr>
        <w:pStyle w:val="CommentText"/>
        <w:spacing w:line="240" w:lineRule="auto"/>
        <w:rPr>
          <w:rFonts w:cs="Arial"/>
          <w:b/>
          <w:lang w:val="pt-BR"/>
        </w:rPr>
      </w:pPr>
      <w:r w:rsidRPr="00455067">
        <w:rPr>
          <w:b/>
          <w:shd w:val="clear" w:color="auto" w:fill="00B9E4"/>
          <w:lang w:val="pt-BR"/>
        </w:rPr>
        <w:t>Per</w:t>
      </w:r>
      <w:r w:rsidR="00B8689A" w:rsidRPr="00455067">
        <w:rPr>
          <w:b/>
          <w:shd w:val="clear" w:color="auto" w:fill="00B9E4"/>
          <w:lang w:val="pt-BR"/>
        </w:rPr>
        <w:t>gunta 4.1</w:t>
      </w:r>
      <w:r w:rsidR="00AC1CF9" w:rsidRPr="00455067">
        <w:rPr>
          <w:b/>
          <w:shd w:val="clear" w:color="auto" w:fill="00B9E4"/>
          <w:lang w:val="pt-BR"/>
        </w:rPr>
        <w:t>-1</w:t>
      </w:r>
      <w:r w:rsidR="00B8689A" w:rsidRPr="00455067">
        <w:rPr>
          <w:b/>
          <w:lang w:val="pt-BR"/>
        </w:rPr>
        <w:t xml:space="preserve"> </w:t>
      </w:r>
      <w:r w:rsidR="00C4462D" w:rsidRPr="00455067">
        <w:rPr>
          <w:rFonts w:cs="Arial"/>
          <w:b/>
          <w:lang w:val="pt-BR"/>
        </w:rPr>
        <w:t>Você está de acordo com um período de transição de 6 meses para a implementação das alterações sugeridas neste documento?</w:t>
      </w:r>
    </w:p>
    <w:p w14:paraId="1F2670E6" w14:textId="77777777" w:rsidR="00C4462D" w:rsidRPr="00455067" w:rsidRDefault="00C4462D" w:rsidP="00C4462D">
      <w:pPr>
        <w:pStyle w:val="CommentText"/>
        <w:spacing w:line="240" w:lineRule="auto"/>
        <w:rPr>
          <w:rFonts w:cs="Arial"/>
          <w:b/>
          <w:lang w:val="pt-BR"/>
        </w:rPr>
      </w:pPr>
    </w:p>
    <w:p w14:paraId="517CA0D2" w14:textId="77777777" w:rsidR="00D74F67" w:rsidRPr="00455067" w:rsidRDefault="00D74F67" w:rsidP="00D74F67">
      <w:pPr>
        <w:spacing w:line="276" w:lineRule="auto"/>
        <w:rPr>
          <w:rFonts w:cs="Arial"/>
          <w:lang w:val="pt-BR"/>
        </w:rPr>
      </w:pPr>
      <w:r w:rsidRPr="00455067">
        <w:rPr>
          <w:rFonts w:cs="Arial"/>
          <w:lang w:val="pt-BR"/>
        </w:rPr>
        <w:fldChar w:fldCharType="begin">
          <w:ffData>
            <w:name w:val="Check50"/>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Sim. </w:t>
      </w:r>
    </w:p>
    <w:p w14:paraId="35328B3B" w14:textId="77777777" w:rsidR="00D74F67" w:rsidRPr="00455067" w:rsidRDefault="00D74F67" w:rsidP="00D74F67">
      <w:pPr>
        <w:spacing w:line="276" w:lineRule="auto"/>
        <w:rPr>
          <w:rFonts w:cs="Arial"/>
          <w:lang w:val="pt-BR"/>
        </w:rPr>
      </w:pPr>
      <w:r w:rsidRPr="00455067">
        <w:rPr>
          <w:rFonts w:cs="Arial"/>
          <w:lang w:val="pt-BR"/>
        </w:rPr>
        <w:fldChar w:fldCharType="begin">
          <w:ffData>
            <w:name w:val="Check51"/>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Não. </w:t>
      </w:r>
    </w:p>
    <w:p w14:paraId="6F142255" w14:textId="77777777" w:rsidR="00D74F67" w:rsidRPr="00455067" w:rsidRDefault="00D74F67" w:rsidP="00D74F67">
      <w:pPr>
        <w:spacing w:line="276" w:lineRule="auto"/>
        <w:rPr>
          <w:rFonts w:cs="Arial"/>
          <w:color w:val="000000" w:themeColor="text1"/>
          <w:lang w:val="pt-BR"/>
        </w:rPr>
      </w:pPr>
      <w:r w:rsidRPr="00455067">
        <w:rPr>
          <w:rFonts w:cs="Arial"/>
          <w:lang w:val="pt-BR"/>
        </w:rPr>
        <w:fldChar w:fldCharType="begin">
          <w:ffData>
            <w:name w:val="Check52"/>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 xml:space="preserve">Tenho outra proposta. Especifique: </w:t>
      </w:r>
      <w:r w:rsidRPr="00455067">
        <w:rPr>
          <w:rFonts w:cs="Arial"/>
          <w:color w:val="000000" w:themeColor="text1"/>
          <w:u w:val="single"/>
          <w:lang w:val="pt-BR"/>
        </w:rPr>
        <w:fldChar w:fldCharType="begin">
          <w:ffData>
            <w:name w:val="Text11"/>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r w:rsidRPr="00455067">
        <w:rPr>
          <w:rFonts w:cs="Arial"/>
          <w:color w:val="000000" w:themeColor="text1"/>
          <w:lang w:val="pt-BR"/>
        </w:rPr>
        <w:t>.</w:t>
      </w:r>
    </w:p>
    <w:p w14:paraId="72761727" w14:textId="77777777" w:rsidR="00D74F67" w:rsidRPr="00455067" w:rsidRDefault="00D74F67" w:rsidP="00D74F67">
      <w:pPr>
        <w:spacing w:line="276" w:lineRule="auto"/>
        <w:rPr>
          <w:rFonts w:cs="Arial"/>
          <w:lang w:val="pt-BR"/>
        </w:rPr>
      </w:pPr>
      <w:r w:rsidRPr="00455067">
        <w:rPr>
          <w:rFonts w:cs="Arial"/>
          <w:lang w:val="pt-BR"/>
        </w:rPr>
        <w:fldChar w:fldCharType="begin">
          <w:ffData>
            <w:name w:val="Check53"/>
            <w:enabled/>
            <w:calcOnExit w:val="0"/>
            <w:checkBox>
              <w:sizeAuto/>
              <w:default w:val="0"/>
            </w:checkBox>
          </w:ffData>
        </w:fldChar>
      </w:r>
      <w:r w:rsidRPr="00455067">
        <w:rPr>
          <w:rFonts w:cs="Arial"/>
          <w:lang w:val="pt-BR"/>
        </w:rPr>
        <w:instrText xml:space="preserve"> FORMCHECKBOX </w:instrText>
      </w:r>
      <w:r w:rsidR="00DF5693">
        <w:rPr>
          <w:rFonts w:cs="Arial"/>
          <w:lang w:val="pt-BR"/>
        </w:rPr>
      </w:r>
      <w:r w:rsidR="00DF5693">
        <w:rPr>
          <w:rFonts w:cs="Arial"/>
          <w:lang w:val="pt-BR"/>
        </w:rPr>
        <w:fldChar w:fldCharType="separate"/>
      </w:r>
      <w:r w:rsidRPr="00455067">
        <w:rPr>
          <w:rFonts w:cs="Arial"/>
          <w:lang w:val="pt-BR"/>
        </w:rPr>
        <w:fldChar w:fldCharType="end"/>
      </w:r>
      <w:r w:rsidRPr="00455067">
        <w:rPr>
          <w:rFonts w:cs="Arial"/>
          <w:lang w:val="pt-BR"/>
        </w:rPr>
        <w:t>Não é relevante para mim. / Não sei.</w:t>
      </w:r>
    </w:p>
    <w:p w14:paraId="3763322C" w14:textId="77777777" w:rsidR="00D74F67" w:rsidRPr="00455067" w:rsidRDefault="00D74F67" w:rsidP="00D74F67">
      <w:pPr>
        <w:spacing w:line="276" w:lineRule="auto"/>
        <w:rPr>
          <w:b/>
          <w:lang w:val="pt-BR"/>
        </w:rPr>
      </w:pPr>
    </w:p>
    <w:p w14:paraId="73889753" w14:textId="77777777" w:rsidR="00D74F67" w:rsidRPr="00455067" w:rsidRDefault="00D74F67" w:rsidP="00D74F67">
      <w:pPr>
        <w:spacing w:line="276" w:lineRule="auto"/>
        <w:rPr>
          <w:b/>
          <w:color w:val="000000" w:themeColor="text1"/>
          <w:lang w:val="pt-BR"/>
        </w:rPr>
      </w:pPr>
      <w:r w:rsidRPr="00455067">
        <w:rPr>
          <w:b/>
          <w:lang w:val="pt-BR"/>
        </w:rPr>
        <w:t>Por favor explique sua resposta</w:t>
      </w:r>
      <w:r w:rsidRPr="00455067">
        <w:rPr>
          <w:lang w:val="pt-BR"/>
        </w:rPr>
        <w:t xml:space="preserve">: </w:t>
      </w:r>
    </w:p>
    <w:p w14:paraId="5A224715" w14:textId="77777777" w:rsidR="00D74F67" w:rsidRPr="00455067" w:rsidRDefault="00D74F67" w:rsidP="00D74F67">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r w:rsidRPr="00455067">
        <w:rPr>
          <w:b/>
          <w:color w:val="000000" w:themeColor="text1"/>
          <w:lang w:val="pt-BR"/>
        </w:rPr>
        <w:fldChar w:fldCharType="begin">
          <w:ffData>
            <w:name w:val="Text22"/>
            <w:enabled/>
            <w:calcOnExit w:val="0"/>
            <w:textInput/>
          </w:ffData>
        </w:fldChar>
      </w:r>
      <w:r w:rsidRPr="00455067">
        <w:rPr>
          <w:b/>
          <w:color w:val="000000" w:themeColor="text1"/>
          <w:lang w:val="pt-BR"/>
        </w:rPr>
        <w:instrText xml:space="preserve"> FORMTEXT </w:instrText>
      </w:r>
      <w:r w:rsidRPr="00455067">
        <w:rPr>
          <w:b/>
          <w:color w:val="000000" w:themeColor="text1"/>
          <w:lang w:val="pt-BR"/>
        </w:rPr>
      </w:r>
      <w:r w:rsidRPr="00455067">
        <w:rPr>
          <w:b/>
          <w:color w:val="000000" w:themeColor="text1"/>
          <w:lang w:val="pt-BR"/>
        </w:rPr>
        <w:fldChar w:fldCharType="separate"/>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noProof/>
          <w:color w:val="000000" w:themeColor="text1"/>
          <w:lang w:val="pt-BR"/>
        </w:rPr>
        <w:t> </w:t>
      </w:r>
      <w:r w:rsidRPr="00455067">
        <w:rPr>
          <w:b/>
          <w:color w:val="000000" w:themeColor="text1"/>
          <w:lang w:val="pt-BR"/>
        </w:rPr>
        <w:fldChar w:fldCharType="end"/>
      </w:r>
    </w:p>
    <w:p w14:paraId="603D25D5" w14:textId="2FF195A2" w:rsidR="00AC1CF9" w:rsidRDefault="00AC1CF9" w:rsidP="00AC1CF9">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620643DD" w14:textId="77777777" w:rsidR="00455979" w:rsidRPr="00455067" w:rsidRDefault="00455979" w:rsidP="00AC1CF9">
      <w:pPr>
        <w:pStyle w:val="CommentT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rPr>
          <w:b/>
          <w:color w:val="000000" w:themeColor="text1"/>
          <w:lang w:val="pt-BR"/>
        </w:rPr>
      </w:pPr>
    </w:p>
    <w:p w14:paraId="13A53D3A" w14:textId="77777777" w:rsidR="00AC1CF9" w:rsidRPr="00455067" w:rsidRDefault="00AC1CF9" w:rsidP="00A24EAA">
      <w:pPr>
        <w:rPr>
          <w:b/>
          <w:shd w:val="clear" w:color="auto" w:fill="00B9E4"/>
          <w:lang w:val="pt-BR"/>
        </w:rPr>
      </w:pPr>
    </w:p>
    <w:p w14:paraId="273CD1C7" w14:textId="7426E1EF" w:rsidR="00AC1CF9" w:rsidRDefault="00AC1CF9" w:rsidP="00A24EAA">
      <w:pPr>
        <w:rPr>
          <w:b/>
          <w:shd w:val="clear" w:color="auto" w:fill="00B9E4"/>
          <w:lang w:val="pt-BR"/>
        </w:rPr>
      </w:pPr>
    </w:p>
    <w:p w14:paraId="12B68CE8" w14:textId="00485629" w:rsidR="00455979" w:rsidRDefault="00455979" w:rsidP="00A24EAA">
      <w:pPr>
        <w:rPr>
          <w:b/>
          <w:shd w:val="clear" w:color="auto" w:fill="00B9E4"/>
          <w:lang w:val="pt-BR"/>
        </w:rPr>
      </w:pPr>
    </w:p>
    <w:p w14:paraId="721E0702" w14:textId="77777777" w:rsidR="00455979" w:rsidRPr="00455067" w:rsidRDefault="00455979" w:rsidP="00A24EAA">
      <w:pPr>
        <w:rPr>
          <w:b/>
          <w:shd w:val="clear" w:color="auto" w:fill="00B9E4"/>
          <w:lang w:val="pt-BR"/>
        </w:rPr>
      </w:pPr>
    </w:p>
    <w:p w14:paraId="48F11E1B" w14:textId="77777777" w:rsidR="00B8689A" w:rsidRPr="00455067" w:rsidRDefault="00B8689A" w:rsidP="00A24EAA">
      <w:pPr>
        <w:rPr>
          <w:b/>
          <w:shd w:val="clear" w:color="auto" w:fill="00B9E4"/>
          <w:lang w:val="pt-BR"/>
        </w:rPr>
      </w:pPr>
    </w:p>
    <w:p w14:paraId="132902BA" w14:textId="7CB81B7A" w:rsidR="00B8689A" w:rsidRPr="00455067" w:rsidRDefault="00B8689A" w:rsidP="00B8689A">
      <w:pPr>
        <w:pStyle w:val="Heading2"/>
        <w:shd w:val="clear" w:color="auto" w:fill="00B9E4"/>
        <w:rPr>
          <w:rFonts w:cs="Arial"/>
          <w:b/>
          <w:color w:val="000000" w:themeColor="text1"/>
          <w:sz w:val="22"/>
          <w:u w:val="none"/>
          <w:lang w:val="pt-BR"/>
        </w:rPr>
      </w:pPr>
      <w:bookmarkStart w:id="78" w:name="_Toc27580390"/>
      <w:r w:rsidRPr="00455067">
        <w:rPr>
          <w:rFonts w:cs="Arial"/>
          <w:b/>
          <w:color w:val="000000" w:themeColor="text1"/>
          <w:sz w:val="22"/>
          <w:u w:val="none"/>
          <w:lang w:val="pt-BR"/>
        </w:rPr>
        <w:lastRenderedPageBreak/>
        <w:t>Se</w:t>
      </w:r>
      <w:r w:rsidR="00C2126F" w:rsidRPr="00455067">
        <w:rPr>
          <w:rFonts w:cs="Arial"/>
          <w:b/>
          <w:color w:val="000000" w:themeColor="text1"/>
          <w:sz w:val="22"/>
          <w:u w:val="none"/>
          <w:lang w:val="pt-BR"/>
        </w:rPr>
        <w:t xml:space="preserve">ção </w:t>
      </w:r>
      <w:r w:rsidR="00C4462D" w:rsidRPr="00455067">
        <w:rPr>
          <w:rFonts w:cs="Arial"/>
          <w:b/>
          <w:color w:val="000000" w:themeColor="text1"/>
          <w:sz w:val="22"/>
          <w:u w:val="none"/>
          <w:lang w:val="pt-BR"/>
        </w:rPr>
        <w:t>5. Comentá</w:t>
      </w:r>
      <w:r w:rsidRPr="00455067">
        <w:rPr>
          <w:rFonts w:cs="Arial"/>
          <w:b/>
          <w:color w:val="000000" w:themeColor="text1"/>
          <w:sz w:val="22"/>
          <w:u w:val="none"/>
          <w:lang w:val="pt-BR"/>
        </w:rPr>
        <w:t>rios ge</w:t>
      </w:r>
      <w:r w:rsidR="00C4462D" w:rsidRPr="00455067">
        <w:rPr>
          <w:rFonts w:cs="Arial"/>
          <w:b/>
          <w:color w:val="000000" w:themeColor="text1"/>
          <w:sz w:val="22"/>
          <w:u w:val="none"/>
          <w:lang w:val="pt-BR"/>
        </w:rPr>
        <w:t>rais</w:t>
      </w:r>
      <w:bookmarkEnd w:id="78"/>
    </w:p>
    <w:p w14:paraId="691EFF52" w14:textId="1474E2EE" w:rsidR="00263C92" w:rsidRPr="00455067" w:rsidRDefault="00C4462D" w:rsidP="00A24EAA">
      <w:pPr>
        <w:rPr>
          <w:b/>
          <w:lang w:val="pt-BR"/>
        </w:rPr>
      </w:pPr>
      <w:r w:rsidRPr="00455067">
        <w:rPr>
          <w:b/>
          <w:lang w:val="pt-BR"/>
        </w:rPr>
        <w:t xml:space="preserve">Se você tiver algum comentário sobre a revisão de monitoramento da LMP que precisamos considerar, </w:t>
      </w:r>
      <w:r w:rsidR="005B1C2C" w:rsidRPr="00455067">
        <w:rPr>
          <w:b/>
          <w:lang w:val="pt-BR"/>
        </w:rPr>
        <w:t>comente nos espaços abaixo:</w:t>
      </w:r>
      <w:r w:rsidRPr="00455067">
        <w:rPr>
          <w:b/>
          <w:lang w:val="pt-BR"/>
        </w:rPr>
        <w:t xml:space="preserve"> </w:t>
      </w:r>
    </w:p>
    <w:tbl>
      <w:tblPr>
        <w:tblStyle w:val="TableGrid"/>
        <w:tblW w:w="991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63"/>
        <w:gridCol w:w="7655"/>
      </w:tblGrid>
      <w:tr w:rsidR="00263C92" w:rsidRPr="00455067" w14:paraId="550FD8FE" w14:textId="77777777" w:rsidTr="00AC1CF9">
        <w:tc>
          <w:tcPr>
            <w:tcW w:w="2263" w:type="dxa"/>
            <w:shd w:val="clear" w:color="auto" w:fill="D9D9D9" w:themeFill="background1" w:themeFillShade="D9"/>
          </w:tcPr>
          <w:p w14:paraId="6535DF81" w14:textId="77777777" w:rsidR="00263C92" w:rsidRPr="00455067" w:rsidRDefault="00263C92" w:rsidP="00BB355E">
            <w:pPr>
              <w:spacing w:line="240" w:lineRule="auto"/>
              <w:jc w:val="left"/>
              <w:rPr>
                <w:b/>
                <w:i/>
                <w:color w:val="404040" w:themeColor="text1" w:themeTint="BF"/>
                <w:lang w:val="pt-BR"/>
              </w:rPr>
            </w:pPr>
          </w:p>
          <w:p w14:paraId="5ECC3539" w14:textId="69C1DD38" w:rsidR="00263C92" w:rsidRPr="00455067" w:rsidRDefault="00E269CC" w:rsidP="00BB355E">
            <w:pPr>
              <w:spacing w:line="240" w:lineRule="auto"/>
              <w:jc w:val="left"/>
              <w:rPr>
                <w:b/>
                <w:i/>
                <w:color w:val="404040" w:themeColor="text1" w:themeTint="BF"/>
                <w:lang w:val="pt-BR"/>
              </w:rPr>
            </w:pPr>
            <w:r w:rsidRPr="00455067">
              <w:rPr>
                <w:b/>
                <w:i/>
                <w:color w:val="404040" w:themeColor="text1" w:themeTint="BF"/>
                <w:lang w:val="pt-BR"/>
              </w:rPr>
              <w:t>Tema</w:t>
            </w:r>
            <w:r w:rsidR="00263C92" w:rsidRPr="00455067">
              <w:rPr>
                <w:b/>
                <w:i/>
                <w:color w:val="404040" w:themeColor="text1" w:themeTint="BF"/>
                <w:lang w:val="pt-BR"/>
              </w:rPr>
              <w:t xml:space="preserve"> </w:t>
            </w:r>
          </w:p>
        </w:tc>
        <w:tc>
          <w:tcPr>
            <w:tcW w:w="7655" w:type="dxa"/>
            <w:shd w:val="clear" w:color="auto" w:fill="D9D9D9" w:themeFill="background1" w:themeFillShade="D9"/>
          </w:tcPr>
          <w:p w14:paraId="5B22B1FC" w14:textId="77777777" w:rsidR="00263C92" w:rsidRPr="00455067" w:rsidRDefault="00263C92" w:rsidP="00BB355E">
            <w:pPr>
              <w:spacing w:line="240" w:lineRule="auto"/>
              <w:jc w:val="left"/>
              <w:rPr>
                <w:b/>
                <w:i/>
                <w:color w:val="404040" w:themeColor="text1" w:themeTint="BF"/>
                <w:lang w:val="pt-BR"/>
              </w:rPr>
            </w:pPr>
          </w:p>
          <w:p w14:paraId="5D12E810" w14:textId="6D7ACC52" w:rsidR="00263C92" w:rsidRPr="00455067" w:rsidRDefault="005B1C2C" w:rsidP="00BB355E">
            <w:pPr>
              <w:spacing w:line="240" w:lineRule="auto"/>
              <w:jc w:val="left"/>
              <w:rPr>
                <w:b/>
                <w:i/>
                <w:color w:val="404040" w:themeColor="text1" w:themeTint="BF"/>
                <w:lang w:val="pt-BR"/>
              </w:rPr>
            </w:pPr>
            <w:r w:rsidRPr="00455067">
              <w:rPr>
                <w:b/>
                <w:i/>
                <w:color w:val="404040" w:themeColor="text1" w:themeTint="BF"/>
                <w:lang w:val="pt-BR"/>
              </w:rPr>
              <w:t>Comentá</w:t>
            </w:r>
            <w:r w:rsidR="00E269CC" w:rsidRPr="00455067">
              <w:rPr>
                <w:b/>
                <w:i/>
                <w:color w:val="404040" w:themeColor="text1" w:themeTint="BF"/>
                <w:lang w:val="pt-BR"/>
              </w:rPr>
              <w:t>rio</w:t>
            </w:r>
          </w:p>
          <w:p w14:paraId="395D8DA6" w14:textId="77777777" w:rsidR="00263C92" w:rsidRPr="00455067" w:rsidRDefault="00263C92" w:rsidP="00BB355E">
            <w:pPr>
              <w:spacing w:line="240" w:lineRule="auto"/>
              <w:jc w:val="left"/>
              <w:rPr>
                <w:b/>
                <w:i/>
                <w:color w:val="404040" w:themeColor="text1" w:themeTint="BF"/>
                <w:lang w:val="pt-BR"/>
              </w:rPr>
            </w:pPr>
          </w:p>
        </w:tc>
      </w:tr>
      <w:tr w:rsidR="00263C92" w:rsidRPr="00455067" w14:paraId="19E78C8F" w14:textId="77777777" w:rsidTr="00AC1CF9">
        <w:tc>
          <w:tcPr>
            <w:tcW w:w="2263" w:type="dxa"/>
          </w:tcPr>
          <w:p w14:paraId="5C04713F"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31796A16"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72DEE0F3" w14:textId="77777777" w:rsidTr="00AC1CF9">
        <w:tc>
          <w:tcPr>
            <w:tcW w:w="2263" w:type="dxa"/>
          </w:tcPr>
          <w:p w14:paraId="63081720"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486C03E9"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57FA23C5" w14:textId="77777777" w:rsidTr="00AC1CF9">
        <w:tc>
          <w:tcPr>
            <w:tcW w:w="2263" w:type="dxa"/>
          </w:tcPr>
          <w:p w14:paraId="6B68CC47"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2E719F54"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702F2A33" w14:textId="77777777" w:rsidTr="00AC1CF9">
        <w:tc>
          <w:tcPr>
            <w:tcW w:w="2263" w:type="dxa"/>
          </w:tcPr>
          <w:p w14:paraId="323B16A2"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1FE00511"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3E69BBE0" w14:textId="77777777" w:rsidTr="00AC1CF9">
        <w:tc>
          <w:tcPr>
            <w:tcW w:w="2263" w:type="dxa"/>
          </w:tcPr>
          <w:p w14:paraId="5C72DC3D"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3D77F7C9"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11FB2499" w14:textId="77777777" w:rsidTr="00AC1CF9">
        <w:tc>
          <w:tcPr>
            <w:tcW w:w="2263" w:type="dxa"/>
          </w:tcPr>
          <w:p w14:paraId="795962C1"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752E72E8"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r w:rsidR="00263C92" w:rsidRPr="00455067" w14:paraId="47871326" w14:textId="77777777" w:rsidTr="00AC1CF9">
        <w:tc>
          <w:tcPr>
            <w:tcW w:w="2263" w:type="dxa"/>
          </w:tcPr>
          <w:p w14:paraId="6AB7ADDD"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c>
          <w:tcPr>
            <w:tcW w:w="7655" w:type="dxa"/>
          </w:tcPr>
          <w:p w14:paraId="2395DE8A" w14:textId="77777777" w:rsidR="00263C92" w:rsidRPr="00455067" w:rsidRDefault="00263C92" w:rsidP="00BB355E">
            <w:pPr>
              <w:rPr>
                <w:rFonts w:cs="Arial"/>
                <w:color w:val="000000" w:themeColor="text1"/>
                <w:u w:val="single"/>
                <w:lang w:val="pt-BR"/>
              </w:rPr>
            </w:pPr>
            <w:r w:rsidRPr="00455067">
              <w:rPr>
                <w:rFonts w:cs="Arial"/>
                <w:color w:val="000000" w:themeColor="text1"/>
                <w:u w:val="single"/>
                <w:lang w:val="pt-BR"/>
              </w:rPr>
              <w:fldChar w:fldCharType="begin">
                <w:ffData>
                  <w:name w:val="Text2"/>
                  <w:enabled/>
                  <w:calcOnExit w:val="0"/>
                  <w:textInput/>
                </w:ffData>
              </w:fldChar>
            </w:r>
            <w:r w:rsidRPr="00455067">
              <w:rPr>
                <w:rFonts w:cs="Arial"/>
                <w:color w:val="000000" w:themeColor="text1"/>
                <w:u w:val="single"/>
                <w:lang w:val="pt-BR"/>
              </w:rPr>
              <w:instrText xml:space="preserve"> FORMTEXT </w:instrText>
            </w:r>
            <w:r w:rsidRPr="00455067">
              <w:rPr>
                <w:rFonts w:cs="Arial"/>
                <w:color w:val="000000" w:themeColor="text1"/>
                <w:u w:val="single"/>
                <w:lang w:val="pt-BR"/>
              </w:rPr>
            </w:r>
            <w:r w:rsidRPr="00455067">
              <w:rPr>
                <w:rFonts w:cs="Arial"/>
                <w:color w:val="000000" w:themeColor="text1"/>
                <w:u w:val="single"/>
                <w:lang w:val="pt-BR"/>
              </w:rPr>
              <w:fldChar w:fldCharType="separate"/>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noProof/>
                <w:color w:val="000000" w:themeColor="text1"/>
                <w:u w:val="single"/>
                <w:lang w:val="pt-BR"/>
              </w:rPr>
              <w:t> </w:t>
            </w:r>
            <w:r w:rsidRPr="00455067">
              <w:rPr>
                <w:rFonts w:cs="Arial"/>
                <w:color w:val="000000" w:themeColor="text1"/>
                <w:u w:val="single"/>
                <w:lang w:val="pt-BR"/>
              </w:rPr>
              <w:fldChar w:fldCharType="end"/>
            </w:r>
          </w:p>
        </w:tc>
      </w:tr>
    </w:tbl>
    <w:p w14:paraId="23F6696E" w14:textId="77777777" w:rsidR="00263C92" w:rsidRPr="00493F78" w:rsidRDefault="00263C92" w:rsidP="00263C92">
      <w:pPr>
        <w:rPr>
          <w:rFonts w:cs="Arial"/>
          <w:lang w:val="es-ES_tradnl"/>
        </w:rPr>
      </w:pPr>
    </w:p>
    <w:p w14:paraId="1C552A6A" w14:textId="77777777" w:rsidR="005F04F1" w:rsidRPr="00493F78" w:rsidRDefault="005F04F1" w:rsidP="003E6AF7">
      <w:pPr>
        <w:rPr>
          <w:lang w:val="es-ES_tradnl"/>
        </w:rPr>
      </w:pPr>
    </w:p>
    <w:p w14:paraId="0A48E58D" w14:textId="77777777" w:rsidR="005F04F1" w:rsidRPr="00493F78" w:rsidRDefault="005F04F1" w:rsidP="003E6AF7">
      <w:pPr>
        <w:rPr>
          <w:lang w:val="es-ES_tradnl"/>
        </w:rPr>
      </w:pPr>
    </w:p>
    <w:sectPr w:rsidR="005F04F1" w:rsidRPr="00493F78" w:rsidSect="009A6FA4">
      <w:headerReference w:type="default" r:id="rId22"/>
      <w:footerReference w:type="default" r:id="rId23"/>
      <w:type w:val="continuous"/>
      <w:pgSz w:w="11909" w:h="16834" w:code="9"/>
      <w:pgMar w:top="188" w:right="710" w:bottom="899" w:left="1440"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F4B7F" w16cid:durableId="219BC6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0CDD" w14:textId="77777777" w:rsidR="00DF5693" w:rsidRDefault="00DF5693">
      <w:r>
        <w:separator/>
      </w:r>
    </w:p>
  </w:endnote>
  <w:endnote w:type="continuationSeparator" w:id="0">
    <w:p w14:paraId="2C948C17" w14:textId="77777777" w:rsidR="00DF5693" w:rsidRDefault="00DF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lack">
    <w:altName w:val="Yu Gothic UI"/>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9174" w14:textId="77777777" w:rsidR="00C25F74" w:rsidRDefault="00C25F74">
    <w:pPr>
      <w:pStyle w:val="Footer"/>
      <w:rPr>
        <w:rStyle w:val="PageNumber"/>
      </w:rPr>
    </w:pPr>
  </w:p>
  <w:p w14:paraId="61184F48" w14:textId="66375FD4" w:rsidR="00C25F74" w:rsidRPr="003A37D6" w:rsidRDefault="00C25F74" w:rsidP="00C44B36">
    <w:pPr>
      <w:pStyle w:val="Footer"/>
      <w:jc w:val="left"/>
      <w:rPr>
        <w:lang w:val="pt-BR"/>
      </w:rPr>
    </w:pPr>
    <w:r w:rsidRPr="003A37D6">
      <w:rPr>
        <w:rStyle w:val="PageNumber"/>
        <w:lang w:val="pt-BR"/>
      </w:rPr>
      <w:t xml:space="preserve">Consulta de revisão de monitoramento </w:t>
    </w:r>
    <w:r>
      <w:rPr>
        <w:rStyle w:val="PageNumber"/>
        <w:lang w:val="pt-BR"/>
      </w:rPr>
      <w:t>da</w:t>
    </w:r>
    <w:r w:rsidRPr="003A37D6">
      <w:rPr>
        <w:rStyle w:val="PageNumber"/>
        <w:lang w:val="pt-BR"/>
      </w:rPr>
      <w:t xml:space="preserve"> LMP, Fairtrade International</w:t>
    </w:r>
    <w:r w:rsidRPr="003A37D6">
      <w:rPr>
        <w:rStyle w:val="PageNumber"/>
        <w:lang w:val="pt-BR"/>
      </w:rPr>
      <w:tab/>
    </w:r>
    <w:r w:rsidRPr="003A37D6">
      <w:rPr>
        <w:rStyle w:val="PageNumber"/>
        <w:lang w:val="pt-B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72E3" w14:textId="77777777" w:rsidR="00DF5693" w:rsidRDefault="00DF5693">
      <w:r>
        <w:separator/>
      </w:r>
    </w:p>
  </w:footnote>
  <w:footnote w:type="continuationSeparator" w:id="0">
    <w:p w14:paraId="371F00EA" w14:textId="77777777" w:rsidR="00DF5693" w:rsidRDefault="00DF5693">
      <w:r>
        <w:continuationSeparator/>
      </w:r>
    </w:p>
  </w:footnote>
  <w:footnote w:id="1">
    <w:p w14:paraId="3A3024B6" w14:textId="5573351F" w:rsidR="00C25F74" w:rsidRPr="00D826B9" w:rsidRDefault="00C25F74" w:rsidP="002769B8">
      <w:pPr>
        <w:spacing w:line="240" w:lineRule="auto"/>
        <w:rPr>
          <w:rFonts w:cs="Arial"/>
          <w:sz w:val="18"/>
          <w:szCs w:val="20"/>
          <w:lang w:val="pt-BR"/>
        </w:rPr>
      </w:pPr>
      <w:r w:rsidRPr="008E2136">
        <w:rPr>
          <w:rStyle w:val="FootnoteReference"/>
          <w:sz w:val="18"/>
          <w:szCs w:val="20"/>
        </w:rPr>
        <w:footnoteRef/>
      </w:r>
      <w:r w:rsidRPr="00D826B9">
        <w:rPr>
          <w:sz w:val="18"/>
          <w:szCs w:val="20"/>
          <w:lang w:val="pt-BR"/>
        </w:rPr>
        <w:t xml:space="preserve">‘a’ – </w:t>
      </w:r>
      <w:r>
        <w:rPr>
          <w:rFonts w:cs="Arial"/>
          <w:sz w:val="18"/>
          <w:szCs w:val="20"/>
          <w:lang w:val="pt-BR"/>
        </w:rPr>
        <w:t>Para uso exclusivo n</w:t>
      </w:r>
      <w:r w:rsidRPr="00D826B9">
        <w:rPr>
          <w:rFonts w:cs="Arial"/>
          <w:sz w:val="18"/>
          <w:szCs w:val="20"/>
          <w:lang w:val="pt-BR"/>
        </w:rPr>
        <w:t>a apicultura;</w:t>
      </w:r>
    </w:p>
    <w:p w14:paraId="66445BE5" w14:textId="738F93A6" w:rsidR="00C25F74" w:rsidRDefault="00C25F74" w:rsidP="002769B8">
      <w:pPr>
        <w:pStyle w:val="FootnoteText"/>
        <w:rPr>
          <w:sz w:val="18"/>
          <w:lang w:val="pt-BR"/>
        </w:rPr>
      </w:pPr>
      <w:r w:rsidRPr="00D826B9">
        <w:rPr>
          <w:sz w:val="18"/>
          <w:lang w:val="pt-BR"/>
        </w:rPr>
        <w:t xml:space="preserve">‘b’ – No usar em material de plantas jovens; </w:t>
      </w:r>
      <w:r>
        <w:rPr>
          <w:sz w:val="18"/>
          <w:lang w:val="pt-BR"/>
        </w:rPr>
        <w:t>usar apenas</w:t>
      </w:r>
      <w:r w:rsidRPr="00D826B9">
        <w:rPr>
          <w:sz w:val="18"/>
          <w:lang w:val="pt-BR"/>
        </w:rPr>
        <w:t xml:space="preserve"> em produções </w:t>
      </w:r>
      <w:r>
        <w:rPr>
          <w:sz w:val="18"/>
          <w:lang w:val="pt-BR"/>
        </w:rPr>
        <w:t>em estufa</w:t>
      </w:r>
      <w:r w:rsidRPr="00D826B9">
        <w:rPr>
          <w:sz w:val="18"/>
          <w:lang w:val="pt-BR"/>
        </w:rPr>
        <w:t xml:space="preserve">; Ou em condições de campo aberto, não </w:t>
      </w:r>
      <w:r w:rsidRPr="00455067">
        <w:rPr>
          <w:sz w:val="18"/>
          <w:lang w:val="pt-BR"/>
        </w:rPr>
        <w:t>não deve ser utilizado em culturas melíferas com florescimento gregário, iniciando um mês antes do florescimento máximo e durante o período de floração. (Exemplo: café, árvores frutíferas, castanhas, amêndoas, etc.) A agência de certificação determinará as culturas que se encaixam nessa categoria.</w:t>
      </w:r>
      <w:r>
        <w:rPr>
          <w:sz w:val="18"/>
          <w:lang w:val="pt-BR"/>
        </w:rPr>
        <w:t xml:space="preserve"> </w:t>
      </w:r>
    </w:p>
    <w:p w14:paraId="5829ECE0" w14:textId="4508D2AC" w:rsidR="00C25F74" w:rsidRPr="00251343" w:rsidRDefault="00C25F74" w:rsidP="002769B8">
      <w:pPr>
        <w:pStyle w:val="FootnoteText"/>
        <w:rPr>
          <w:sz w:val="18"/>
          <w:lang w:val="pt-BR"/>
        </w:rPr>
      </w:pPr>
      <w:r w:rsidRPr="00251343">
        <w:rPr>
          <w:sz w:val="18"/>
          <w:lang w:val="pt-BR"/>
        </w:rPr>
        <w:t xml:space="preserve"> ‘c’ – Para uso exclusivo </w:t>
      </w:r>
      <w:r>
        <w:rPr>
          <w:sz w:val="18"/>
          <w:lang w:val="pt-BR"/>
        </w:rPr>
        <w:t xml:space="preserve">de </w:t>
      </w:r>
      <w:r w:rsidRPr="00455067">
        <w:rPr>
          <w:sz w:val="18"/>
          <w:lang w:val="pt-BR"/>
        </w:rPr>
        <w:t>equipes treinadas de armazém usando equipamentos de proteção individual adequados e equipamentos especialmente criados para garantir a vedação hermética e minimizar o vazamentos de gases.</w:t>
      </w:r>
    </w:p>
    <w:p w14:paraId="6B94D2DB" w14:textId="4F9F7626" w:rsidR="00C25F74" w:rsidRPr="00251343" w:rsidRDefault="00C25F74" w:rsidP="002769B8">
      <w:pPr>
        <w:spacing w:line="240" w:lineRule="auto"/>
        <w:rPr>
          <w:rFonts w:cs="Arial"/>
          <w:szCs w:val="22"/>
          <w:lang w:val="pt-BR"/>
        </w:rPr>
      </w:pPr>
      <w:r w:rsidRPr="00251343">
        <w:rPr>
          <w:sz w:val="18"/>
          <w:lang w:val="pt-BR"/>
        </w:rPr>
        <w:t xml:space="preserve"> ‘d’ – </w:t>
      </w:r>
      <w:r w:rsidRPr="00251343">
        <w:rPr>
          <w:sz w:val="18"/>
          <w:szCs w:val="20"/>
          <w:lang w:val="pt-BR"/>
        </w:rPr>
        <w:t>Eliminar gradualmente antes de 30 de junho de 2020.</w:t>
      </w:r>
    </w:p>
    <w:p w14:paraId="476A158B" w14:textId="77777777" w:rsidR="00C25F74" w:rsidRPr="00251343" w:rsidRDefault="00C25F74" w:rsidP="002769B8">
      <w:pPr>
        <w:pStyle w:val="FootnoteText"/>
        <w:rPr>
          <w:lang w:val="pt-BR"/>
        </w:rPr>
      </w:pPr>
    </w:p>
  </w:footnote>
  <w:footnote w:id="2">
    <w:p w14:paraId="6B115B16" w14:textId="77777777" w:rsidR="00C25F74" w:rsidRDefault="00C25F74" w:rsidP="00181D73">
      <w:pPr>
        <w:spacing w:line="240" w:lineRule="auto"/>
        <w:rPr>
          <w:sz w:val="18"/>
          <w:szCs w:val="18"/>
          <w:lang w:val="pt-BR"/>
        </w:rPr>
      </w:pPr>
      <w:r>
        <w:rPr>
          <w:rStyle w:val="FootnoteReference"/>
        </w:rPr>
        <w:footnoteRef/>
      </w:r>
      <w:r w:rsidRPr="0006133A">
        <w:rPr>
          <w:lang w:val="pt-BR"/>
        </w:rPr>
        <w:t xml:space="preserve"> </w:t>
      </w:r>
      <w:r w:rsidRPr="0006133A">
        <w:rPr>
          <w:sz w:val="18"/>
          <w:szCs w:val="18"/>
          <w:lang w:val="pt-BR"/>
        </w:rPr>
        <w:t xml:space="preserve">É importante para nós entender as possíveis alternativas e desafios. Por favor, forneça o máximo de detalhes possível. Por exemplo, </w:t>
      </w:r>
    </w:p>
    <w:p w14:paraId="1FD56D66" w14:textId="77777777" w:rsidR="00C25F74" w:rsidRDefault="00C25F74" w:rsidP="001B73EF">
      <w:pPr>
        <w:spacing w:line="240" w:lineRule="auto"/>
        <w:ind w:left="567"/>
        <w:rPr>
          <w:i/>
          <w:sz w:val="18"/>
          <w:szCs w:val="18"/>
          <w:lang w:val="pt-BR"/>
        </w:rPr>
      </w:pPr>
      <w:r w:rsidRPr="001B73EF">
        <w:rPr>
          <w:color w:val="76923C" w:themeColor="accent3" w:themeShade="BF"/>
          <w:sz w:val="18"/>
          <w:szCs w:val="18"/>
          <w:lang w:val="pt-BR"/>
        </w:rPr>
        <w:t xml:space="preserve">sobre as alternativas: </w:t>
      </w:r>
      <w:r w:rsidRPr="0006133A">
        <w:rPr>
          <w:i/>
          <w:sz w:val="18"/>
          <w:szCs w:val="18"/>
          <w:lang w:val="pt-BR"/>
        </w:rPr>
        <w:t xml:space="preserve">“Existem muito poucas alternativas para controlar as ervas daninhas, </w:t>
      </w:r>
      <w:r>
        <w:rPr>
          <w:i/>
          <w:sz w:val="18"/>
          <w:szCs w:val="18"/>
          <w:lang w:val="pt-BR"/>
        </w:rPr>
        <w:t>como a</w:t>
      </w:r>
      <w:r w:rsidRPr="0006133A">
        <w:rPr>
          <w:i/>
          <w:sz w:val="18"/>
          <w:szCs w:val="18"/>
          <w:lang w:val="pt-BR"/>
        </w:rPr>
        <w:t xml:space="preserve"> remoção manual.</w:t>
      </w:r>
      <w:r>
        <w:rPr>
          <w:i/>
          <w:sz w:val="18"/>
          <w:szCs w:val="18"/>
          <w:lang w:val="pt-BR"/>
        </w:rPr>
        <w:t xml:space="preserve"> Isso não é prático.” </w:t>
      </w:r>
    </w:p>
    <w:p w14:paraId="452CF51A" w14:textId="13E052CE" w:rsidR="00C25F74" w:rsidRPr="00181D73" w:rsidRDefault="00C25F74" w:rsidP="001B73EF">
      <w:pPr>
        <w:spacing w:line="240" w:lineRule="auto"/>
        <w:ind w:left="567"/>
        <w:rPr>
          <w:rFonts w:cs="Arial"/>
          <w:color w:val="000000" w:themeColor="text1"/>
          <w:lang w:val="pt-BR"/>
        </w:rPr>
      </w:pPr>
      <w:r w:rsidRPr="001B73EF">
        <w:rPr>
          <w:color w:val="76923C" w:themeColor="accent3" w:themeShade="BF"/>
          <w:sz w:val="18"/>
          <w:szCs w:val="18"/>
          <w:lang w:val="pt-BR"/>
        </w:rPr>
        <w:t xml:space="preserve">Ou sobre os desafios: </w:t>
      </w:r>
      <w:r w:rsidRPr="0006133A">
        <w:rPr>
          <w:i/>
          <w:sz w:val="18"/>
          <w:szCs w:val="18"/>
          <w:lang w:val="pt-BR"/>
        </w:rPr>
        <w:t>“</w:t>
      </w:r>
      <w:r>
        <w:rPr>
          <w:i/>
          <w:sz w:val="18"/>
          <w:szCs w:val="18"/>
          <w:lang w:val="pt-BR"/>
        </w:rPr>
        <w:t>altos custos /</w:t>
      </w:r>
      <w:r w:rsidRPr="0006133A">
        <w:rPr>
          <w:i/>
          <w:sz w:val="18"/>
          <w:szCs w:val="18"/>
          <w:lang w:val="pt-BR"/>
        </w:rPr>
        <w:t xml:space="preserve"> não tem</w:t>
      </w:r>
      <w:r>
        <w:rPr>
          <w:i/>
          <w:sz w:val="18"/>
          <w:szCs w:val="18"/>
          <w:lang w:val="pt-BR"/>
        </w:rPr>
        <w:t xml:space="preserve"> outras</w:t>
      </w:r>
      <w:r w:rsidRPr="0006133A">
        <w:rPr>
          <w:i/>
          <w:sz w:val="18"/>
          <w:szCs w:val="18"/>
          <w:lang w:val="pt-BR"/>
        </w:rPr>
        <w:t xml:space="preserve"> alternativas que não estejam incluídas na Lista laranja”.</w:t>
      </w:r>
    </w:p>
  </w:footnote>
  <w:footnote w:id="3">
    <w:p w14:paraId="70FEEE3A" w14:textId="702CA724" w:rsidR="00C25F74" w:rsidRPr="00B60FC6" w:rsidRDefault="00C25F74">
      <w:pPr>
        <w:pStyle w:val="FootnoteText"/>
        <w:rPr>
          <w:sz w:val="18"/>
          <w:lang w:val="pt-BR"/>
        </w:rPr>
      </w:pPr>
      <w:r w:rsidRPr="00AC1CF9">
        <w:rPr>
          <w:rStyle w:val="FootnoteReference"/>
          <w:sz w:val="18"/>
        </w:rPr>
        <w:footnoteRef/>
      </w:r>
      <w:r w:rsidRPr="00B60FC6">
        <w:rPr>
          <w:sz w:val="18"/>
          <w:lang w:val="pt-BR"/>
        </w:rPr>
        <w:t xml:space="preserve">Inimigos naturais: </w:t>
      </w:r>
      <w:r>
        <w:rPr>
          <w:sz w:val="18"/>
          <w:lang w:val="pt-BR"/>
        </w:rPr>
        <w:t>joaninhas, aranhas, mantis, caracóis e</w:t>
      </w:r>
      <w:r w:rsidRPr="00B60FC6">
        <w:rPr>
          <w:sz w:val="18"/>
          <w:lang w:val="pt-BR"/>
        </w:rPr>
        <w:t xml:space="preserve"> o</w:t>
      </w:r>
      <w:r>
        <w:rPr>
          <w:sz w:val="18"/>
          <w:lang w:val="pt-BR"/>
        </w:rPr>
        <w:t>u</w:t>
      </w:r>
      <w:r w:rsidRPr="00B60FC6">
        <w:rPr>
          <w:sz w:val="18"/>
          <w:lang w:val="pt-BR"/>
        </w:rPr>
        <w:t>tros.</w:t>
      </w:r>
    </w:p>
  </w:footnote>
  <w:footnote w:id="4">
    <w:p w14:paraId="76A4973F" w14:textId="49580412" w:rsidR="00C25F74" w:rsidRPr="00B60FC6" w:rsidRDefault="00C25F74">
      <w:pPr>
        <w:pStyle w:val="FootnoteText"/>
        <w:rPr>
          <w:sz w:val="18"/>
          <w:lang w:val="pt-BR"/>
        </w:rPr>
      </w:pPr>
      <w:r w:rsidRPr="00AC1CF9">
        <w:rPr>
          <w:rStyle w:val="FootnoteReference"/>
          <w:sz w:val="18"/>
        </w:rPr>
        <w:footnoteRef/>
      </w:r>
      <w:r w:rsidRPr="00B60FC6">
        <w:rPr>
          <w:rFonts w:cs="Arial"/>
          <w:sz w:val="18"/>
          <w:lang w:val="pt-BR" w:eastAsia="en-US"/>
        </w:rPr>
        <w:t>O</w:t>
      </w:r>
      <w:r>
        <w:rPr>
          <w:rFonts w:cs="Arial"/>
          <w:sz w:val="18"/>
          <w:lang w:val="pt-BR" w:eastAsia="en-US"/>
        </w:rPr>
        <w:t>s 7 tóxicos para as abelh</w:t>
      </w:r>
      <w:r w:rsidRPr="00B60FC6">
        <w:rPr>
          <w:rFonts w:cs="Arial"/>
          <w:sz w:val="18"/>
          <w:lang w:val="pt-BR" w:eastAsia="en-US"/>
        </w:rPr>
        <w:t>as de Greenpeace</w:t>
      </w:r>
      <w:r w:rsidRPr="00B60FC6">
        <w:rPr>
          <w:sz w:val="18"/>
          <w:lang w:val="pt-BR"/>
        </w:rPr>
        <w:t xml:space="preserve">, a saber: </w:t>
      </w:r>
      <w:r w:rsidRPr="008F2EF6">
        <w:rPr>
          <w:sz w:val="18"/>
          <w:lang w:val="pt-BR"/>
        </w:rPr>
        <w:t>Clotianidina, Imidacloprida, Tiametoxam, Clorpirifós, Cipermetrina, Deltametrina e Fipronil</w:t>
      </w:r>
      <w:r w:rsidRPr="00B60FC6">
        <w:rPr>
          <w:sz w:val="18"/>
          <w:lang w:val="pt-BR"/>
        </w:rPr>
        <w:t xml:space="preserve"> </w:t>
      </w:r>
    </w:p>
  </w:footnote>
  <w:footnote w:id="5">
    <w:p w14:paraId="4D9B56AB" w14:textId="63A6C506" w:rsidR="00C25F74" w:rsidRPr="00631D2A" w:rsidRDefault="00C25F74">
      <w:pPr>
        <w:pStyle w:val="FootnoteText"/>
        <w:rPr>
          <w:sz w:val="18"/>
          <w:lang w:val="pt-BR"/>
        </w:rPr>
      </w:pPr>
      <w:r w:rsidRPr="00AC1CF9">
        <w:rPr>
          <w:rStyle w:val="FootnoteReference"/>
          <w:sz w:val="18"/>
        </w:rPr>
        <w:footnoteRef/>
      </w:r>
      <w:r w:rsidRPr="00631D2A">
        <w:rPr>
          <w:sz w:val="18"/>
          <w:lang w:val="pt-BR"/>
        </w:rPr>
        <w:t xml:space="preserve"> </w:t>
      </w:r>
      <w:hyperlink r:id="rId1" w:history="1">
        <w:r w:rsidRPr="00631D2A">
          <w:rPr>
            <w:rStyle w:val="Hyperlink"/>
            <w:sz w:val="18"/>
            <w:lang w:val="pt-BR"/>
          </w:rPr>
          <w:t>https://www.ncbi.nlm.nih.gov/pmc/articles/PMC6221087/</w:t>
        </w:r>
      </w:hyperlink>
    </w:p>
  </w:footnote>
  <w:footnote w:id="6">
    <w:p w14:paraId="53A319D7" w14:textId="70869136" w:rsidR="00C25F74" w:rsidRPr="00631D2A" w:rsidRDefault="00C25F74">
      <w:pPr>
        <w:pStyle w:val="FootnoteText"/>
        <w:rPr>
          <w:lang w:val="pt-BR"/>
        </w:rPr>
      </w:pPr>
      <w:r w:rsidRPr="00AC1CF9">
        <w:rPr>
          <w:rStyle w:val="FootnoteReference"/>
          <w:sz w:val="18"/>
        </w:rPr>
        <w:footnoteRef/>
      </w:r>
      <w:r w:rsidRPr="00631D2A">
        <w:rPr>
          <w:sz w:val="18"/>
          <w:lang w:val="pt-BR"/>
        </w:rPr>
        <w:t xml:space="preserve"> </w:t>
      </w:r>
      <w:hyperlink r:id="rId2" w:history="1">
        <w:r w:rsidRPr="00631D2A">
          <w:rPr>
            <w:rStyle w:val="Hyperlink"/>
            <w:sz w:val="18"/>
            <w:lang w:val="pt-BR"/>
          </w:rPr>
          <w:t>http://www.europarl.europa.eu/doceo/document/TA-8-2019-0199_EN.html</w:t>
        </w:r>
      </w:hyperlink>
    </w:p>
  </w:footnote>
  <w:footnote w:id="7">
    <w:p w14:paraId="217CDB9B" w14:textId="2310F484" w:rsidR="00C25F74" w:rsidRPr="00F15F55" w:rsidRDefault="00C25F74" w:rsidP="004420B6">
      <w:pPr>
        <w:pStyle w:val="FootnoteText"/>
        <w:rPr>
          <w:sz w:val="18"/>
          <w:szCs w:val="18"/>
          <w:lang w:val="pt-BR"/>
        </w:rPr>
      </w:pPr>
      <w:r w:rsidRPr="00F15F55">
        <w:rPr>
          <w:rStyle w:val="FootnoteReference"/>
          <w:sz w:val="18"/>
          <w:szCs w:val="18"/>
        </w:rPr>
        <w:footnoteRef/>
      </w:r>
      <w:r w:rsidRPr="00F15F55">
        <w:rPr>
          <w:sz w:val="18"/>
          <w:szCs w:val="18"/>
          <w:lang w:val="pt-BR"/>
        </w:rPr>
        <w:t xml:space="preserve"> Culturas com flores que contêm néctar.</w:t>
      </w:r>
    </w:p>
  </w:footnote>
  <w:footnote w:id="8">
    <w:p w14:paraId="2462411D" w14:textId="77777777" w:rsidR="00C25F74" w:rsidRPr="00E75982" w:rsidRDefault="00C25F74" w:rsidP="00835510">
      <w:pPr>
        <w:pStyle w:val="FootnoteText"/>
        <w:rPr>
          <w:sz w:val="19"/>
          <w:szCs w:val="19"/>
          <w:lang w:val="pt-BR"/>
        </w:rPr>
      </w:pPr>
      <w:r w:rsidRPr="00F15F55">
        <w:rPr>
          <w:rStyle w:val="FootnoteReference"/>
          <w:sz w:val="18"/>
          <w:szCs w:val="18"/>
        </w:rPr>
        <w:footnoteRef/>
      </w:r>
      <w:r w:rsidRPr="00F15F55">
        <w:rPr>
          <w:sz w:val="18"/>
          <w:szCs w:val="18"/>
          <w:lang w:val="pt-BR"/>
        </w:rPr>
        <w:t xml:space="preserve"> </w:t>
      </w:r>
      <w:hyperlink r:id="rId3" w:history="1">
        <w:r w:rsidRPr="00F15F55">
          <w:rPr>
            <w:rStyle w:val="Hyperlink"/>
            <w:sz w:val="18"/>
            <w:szCs w:val="18"/>
            <w:lang w:val="pt-BR"/>
          </w:rPr>
          <w:t>https://ec.europa.eu/food/plant/pesticides/approval_active_substances/approval_renewal/neonicotinoids_en</w:t>
        </w:r>
      </w:hyperlink>
    </w:p>
  </w:footnote>
  <w:footnote w:id="9">
    <w:p w14:paraId="5E420A6E" w14:textId="77777777" w:rsidR="00C25F74" w:rsidRPr="00E75982" w:rsidRDefault="00C25F74" w:rsidP="005C1276">
      <w:pPr>
        <w:pStyle w:val="FootnoteText"/>
        <w:rPr>
          <w:lang w:val="pt-BR"/>
        </w:rPr>
      </w:pPr>
      <w:r>
        <w:rPr>
          <w:rStyle w:val="FootnoteReference"/>
        </w:rPr>
        <w:footnoteRef/>
      </w:r>
      <w:r w:rsidRPr="00E75982">
        <w:rPr>
          <w:lang w:val="pt-BR"/>
        </w:rPr>
        <w:t xml:space="preserve"> </w:t>
      </w:r>
      <w:hyperlink r:id="rId4" w:history="1">
        <w:r w:rsidRPr="00E75982">
          <w:rPr>
            <w:rStyle w:val="Hyperlink"/>
            <w:lang w:val="pt-BR"/>
          </w:rPr>
          <w:t>http://www.tfsp.info/assets/WIA_2015.pdf</w:t>
        </w:r>
      </w:hyperlink>
      <w:r w:rsidRPr="00E75982">
        <w:rPr>
          <w:lang w:val="pt-BR"/>
        </w:rPr>
        <w:t xml:space="preserve"> </w:t>
      </w:r>
    </w:p>
  </w:footnote>
  <w:footnote w:id="10">
    <w:p w14:paraId="0F4C7870" w14:textId="678E103E" w:rsidR="00C25F74" w:rsidRPr="00E75982" w:rsidRDefault="00C25F74" w:rsidP="005C1276">
      <w:pPr>
        <w:pStyle w:val="FootnoteText"/>
        <w:rPr>
          <w:lang w:val="pt-BR"/>
        </w:rPr>
      </w:pPr>
      <w:r>
        <w:rPr>
          <w:rStyle w:val="FootnoteReference"/>
        </w:rPr>
        <w:footnoteRef/>
      </w:r>
      <w:r w:rsidRPr="00E75982">
        <w:rPr>
          <w:lang w:val="pt-BR"/>
        </w:rPr>
        <w:t xml:space="preserve"> </w:t>
      </w:r>
      <w:hyperlink r:id="rId5" w:history="1">
        <w:r w:rsidRPr="00E75982">
          <w:rPr>
            <w:rStyle w:val="Hyperlink"/>
            <w:lang w:val="pt-BR"/>
          </w:rPr>
          <w:t>https://sitem.herts.ac.uk/aeru/ppdb/en/Reports/1669.htm</w:t>
        </w:r>
      </w:hyperlink>
    </w:p>
  </w:footnote>
  <w:footnote w:id="11">
    <w:p w14:paraId="4D082E78" w14:textId="31FCA3F3" w:rsidR="00C25F74" w:rsidRDefault="00C25F74" w:rsidP="00A35CF9">
      <w:pPr>
        <w:spacing w:line="240" w:lineRule="auto"/>
        <w:rPr>
          <w:sz w:val="18"/>
          <w:szCs w:val="18"/>
          <w:lang w:val="pt-BR"/>
        </w:rPr>
      </w:pPr>
      <w:r>
        <w:rPr>
          <w:rStyle w:val="FootnoteReference"/>
        </w:rPr>
        <w:footnoteRef/>
      </w:r>
      <w:r w:rsidRPr="00181D73">
        <w:rPr>
          <w:lang w:val="pt-BR"/>
        </w:rPr>
        <w:t xml:space="preserve"> </w:t>
      </w:r>
      <w:r w:rsidRPr="0006133A">
        <w:rPr>
          <w:sz w:val="18"/>
          <w:szCs w:val="18"/>
          <w:lang w:val="pt-BR"/>
        </w:rPr>
        <w:t xml:space="preserve">É importante para nós entender as possíveis alternativas e desafios. Por favor, forneça o máximo de detalhes possível. Por exemplo, </w:t>
      </w:r>
    </w:p>
    <w:p w14:paraId="4DEB7D59" w14:textId="77777777" w:rsidR="00C25F74" w:rsidRDefault="00C25F74" w:rsidP="00A35CF9">
      <w:pPr>
        <w:spacing w:line="240" w:lineRule="auto"/>
        <w:ind w:left="567"/>
        <w:rPr>
          <w:i/>
          <w:sz w:val="18"/>
          <w:szCs w:val="18"/>
          <w:lang w:val="pt-BR"/>
        </w:rPr>
      </w:pPr>
      <w:r w:rsidRPr="001B73EF">
        <w:rPr>
          <w:color w:val="76923C" w:themeColor="accent3" w:themeShade="BF"/>
          <w:sz w:val="18"/>
          <w:szCs w:val="18"/>
          <w:lang w:val="pt-BR"/>
        </w:rPr>
        <w:t xml:space="preserve">sobre as alternativas: </w:t>
      </w:r>
      <w:r w:rsidRPr="0006133A">
        <w:rPr>
          <w:i/>
          <w:sz w:val="18"/>
          <w:szCs w:val="18"/>
          <w:lang w:val="pt-BR"/>
        </w:rPr>
        <w:t xml:space="preserve">“Existem muito poucas alternativas para controlar as ervas daninhas, </w:t>
      </w:r>
      <w:r>
        <w:rPr>
          <w:i/>
          <w:sz w:val="18"/>
          <w:szCs w:val="18"/>
          <w:lang w:val="pt-BR"/>
        </w:rPr>
        <w:t>como a</w:t>
      </w:r>
      <w:r w:rsidRPr="0006133A">
        <w:rPr>
          <w:i/>
          <w:sz w:val="18"/>
          <w:szCs w:val="18"/>
          <w:lang w:val="pt-BR"/>
        </w:rPr>
        <w:t xml:space="preserve"> remoção manual.</w:t>
      </w:r>
      <w:r>
        <w:rPr>
          <w:i/>
          <w:sz w:val="18"/>
          <w:szCs w:val="18"/>
          <w:lang w:val="pt-BR"/>
        </w:rPr>
        <w:t xml:space="preserve"> Isso não é prático.” </w:t>
      </w:r>
    </w:p>
    <w:p w14:paraId="598BBBFE" w14:textId="5E348B4F" w:rsidR="00C25F74" w:rsidRPr="00181D73" w:rsidRDefault="00C25F74" w:rsidP="00A35CF9">
      <w:pPr>
        <w:spacing w:line="240" w:lineRule="auto"/>
        <w:ind w:left="567"/>
        <w:rPr>
          <w:rFonts w:cs="Arial"/>
          <w:color w:val="000000" w:themeColor="text1"/>
          <w:lang w:val="pt-BR"/>
        </w:rPr>
      </w:pPr>
      <w:r w:rsidRPr="001B73EF">
        <w:rPr>
          <w:color w:val="76923C" w:themeColor="accent3" w:themeShade="BF"/>
          <w:sz w:val="18"/>
          <w:szCs w:val="18"/>
          <w:lang w:val="pt-BR"/>
        </w:rPr>
        <w:t xml:space="preserve">Ou sobre os desafios: </w:t>
      </w:r>
      <w:r w:rsidRPr="0006133A">
        <w:rPr>
          <w:i/>
          <w:sz w:val="18"/>
          <w:szCs w:val="18"/>
          <w:lang w:val="pt-BR"/>
        </w:rPr>
        <w:t>“</w:t>
      </w:r>
      <w:r>
        <w:rPr>
          <w:i/>
          <w:sz w:val="18"/>
          <w:szCs w:val="18"/>
          <w:lang w:val="pt-BR"/>
        </w:rPr>
        <w:t>altos custos /</w:t>
      </w:r>
      <w:r w:rsidRPr="0006133A">
        <w:rPr>
          <w:i/>
          <w:sz w:val="18"/>
          <w:szCs w:val="18"/>
          <w:lang w:val="pt-BR"/>
        </w:rPr>
        <w:t xml:space="preserve"> não tem</w:t>
      </w:r>
      <w:r>
        <w:rPr>
          <w:i/>
          <w:sz w:val="18"/>
          <w:szCs w:val="18"/>
          <w:lang w:val="pt-BR"/>
        </w:rPr>
        <w:t xml:space="preserve"> outras</w:t>
      </w:r>
      <w:r w:rsidRPr="0006133A">
        <w:rPr>
          <w:i/>
          <w:sz w:val="18"/>
          <w:szCs w:val="18"/>
          <w:lang w:val="pt-BR"/>
        </w:rPr>
        <w:t xml:space="preserve"> alternativas que não estejam incluídas na Lista laranja”.</w:t>
      </w:r>
    </w:p>
  </w:footnote>
  <w:footnote w:id="12">
    <w:p w14:paraId="0F6946BE" w14:textId="1FBC9BDC" w:rsidR="00C25F74" w:rsidRPr="00B96045" w:rsidRDefault="00C25F74" w:rsidP="00D2785A">
      <w:pPr>
        <w:pStyle w:val="FootnoteText"/>
        <w:rPr>
          <w:sz w:val="16"/>
          <w:lang w:val="pt-BR"/>
        </w:rPr>
      </w:pPr>
      <w:r>
        <w:rPr>
          <w:rStyle w:val="FootnoteReference"/>
        </w:rPr>
        <w:footnoteRef/>
      </w:r>
      <w:r w:rsidRPr="00B96045">
        <w:rPr>
          <w:lang w:val="pt-BR"/>
        </w:rPr>
        <w:t xml:space="preserve"> </w:t>
      </w:r>
      <w:r w:rsidRPr="00B96045">
        <w:rPr>
          <w:sz w:val="18"/>
          <w:lang w:val="pt-BR"/>
        </w:rPr>
        <w:t xml:space="preserve">Ervas daninhas resistentes aos herbicidas: </w:t>
      </w:r>
      <w:hyperlink r:id="rId6" w:history="1">
        <w:r w:rsidRPr="00B96045">
          <w:rPr>
            <w:rStyle w:val="Hyperlink"/>
            <w:sz w:val="18"/>
            <w:lang w:val="pt-BR"/>
          </w:rPr>
          <w:t>https://www.sourcewatch.org/index.php?title=Glyphosate_Resistant_Weeds</w:t>
        </w:r>
      </w:hyperlink>
    </w:p>
  </w:footnote>
  <w:footnote w:id="13">
    <w:p w14:paraId="5C45F882" w14:textId="26377DFD" w:rsidR="00C25F74" w:rsidRPr="00E75982" w:rsidRDefault="00C25F74">
      <w:pPr>
        <w:pStyle w:val="FootnoteText"/>
        <w:rPr>
          <w:sz w:val="18"/>
          <w:lang w:val="pt-BR"/>
        </w:rPr>
      </w:pPr>
      <w:r w:rsidRPr="00AC1CF9">
        <w:rPr>
          <w:rStyle w:val="FootnoteReference"/>
          <w:sz w:val="18"/>
        </w:rPr>
        <w:footnoteRef/>
      </w:r>
      <w:r w:rsidRPr="00E75982">
        <w:rPr>
          <w:sz w:val="18"/>
          <w:lang w:val="pt-BR"/>
        </w:rPr>
        <w:t xml:space="preserve"> </w:t>
      </w:r>
      <w:hyperlink r:id="rId7" w:history="1">
        <w:r w:rsidRPr="00E75982">
          <w:rPr>
            <w:rStyle w:val="Hyperlink"/>
            <w:sz w:val="18"/>
            <w:lang w:val="pt-BR"/>
          </w:rPr>
          <w:t>https://www.iarc.fr/wp-content/uploads/2018/07/MonographVolume112-1.pdf</w:t>
        </w:r>
      </w:hyperlink>
    </w:p>
  </w:footnote>
  <w:footnote w:id="14">
    <w:p w14:paraId="4E3309B5" w14:textId="39E90E54" w:rsidR="00C25F74" w:rsidRPr="00E75982" w:rsidRDefault="00C25F74">
      <w:pPr>
        <w:pStyle w:val="FootnoteText"/>
        <w:rPr>
          <w:lang w:val="pt-BR"/>
        </w:rPr>
      </w:pPr>
      <w:r w:rsidRPr="00AC1CF9">
        <w:rPr>
          <w:rStyle w:val="FootnoteReference"/>
          <w:sz w:val="18"/>
        </w:rPr>
        <w:footnoteRef/>
      </w:r>
      <w:r w:rsidRPr="00E75982">
        <w:rPr>
          <w:sz w:val="18"/>
          <w:lang w:val="pt-BR"/>
        </w:rPr>
        <w:t xml:space="preserve"> </w:t>
      </w:r>
      <w:hyperlink r:id="rId8" w:history="1">
        <w:r w:rsidRPr="00E75982">
          <w:rPr>
            <w:rStyle w:val="Hyperlink"/>
            <w:sz w:val="18"/>
            <w:lang w:val="pt-BR"/>
          </w:rPr>
          <w:t>https://monographs.iarc.fr/wp-content/uploads/2018/06/mono112-10.pdf</w:t>
        </w:r>
      </w:hyperlink>
    </w:p>
  </w:footnote>
  <w:footnote w:id="15">
    <w:p w14:paraId="4E89658F" w14:textId="59684462" w:rsidR="00C25F74" w:rsidRPr="00E75982" w:rsidRDefault="00C25F74">
      <w:pPr>
        <w:pStyle w:val="FootnoteText"/>
        <w:rPr>
          <w:lang w:val="pt-BR"/>
        </w:rPr>
      </w:pPr>
      <w:r>
        <w:rPr>
          <w:rStyle w:val="FootnoteReference"/>
        </w:rPr>
        <w:footnoteRef/>
      </w:r>
      <w:r w:rsidRPr="00E75982">
        <w:rPr>
          <w:lang w:val="pt-BR"/>
        </w:rPr>
        <w:t xml:space="preserve"> </w:t>
      </w:r>
      <w:hyperlink r:id="rId9" w:history="1">
        <w:r w:rsidRPr="00E75982">
          <w:rPr>
            <w:rStyle w:val="Hyperlink"/>
            <w:lang w:val="pt-BR"/>
          </w:rPr>
          <w:t>http://www.europarl.europa.eu/RegData/etudes/BRIE/2018/614691/EPRS_BRI(2018)614691_EN.pdf</w:t>
        </w:r>
      </w:hyperlink>
    </w:p>
  </w:footnote>
  <w:footnote w:id="16">
    <w:p w14:paraId="53ABDCF0" w14:textId="35E39C82" w:rsidR="00C25F74" w:rsidRPr="0041545E" w:rsidRDefault="00C25F74" w:rsidP="0041545E">
      <w:pPr>
        <w:spacing w:line="240" w:lineRule="auto"/>
        <w:rPr>
          <w:rFonts w:cs="Arial"/>
          <w:color w:val="000000" w:themeColor="text1"/>
          <w:lang w:val="pt-BR"/>
        </w:rPr>
      </w:pPr>
      <w:r>
        <w:rPr>
          <w:rStyle w:val="FootnoteReference"/>
        </w:rPr>
        <w:footnoteRef/>
      </w:r>
      <w:r w:rsidRPr="00E75982">
        <w:rPr>
          <w:lang w:val="pt-BR"/>
        </w:rPr>
        <w:t xml:space="preserve"> </w:t>
      </w:r>
      <w:r w:rsidRPr="0006133A">
        <w:rPr>
          <w:sz w:val="18"/>
          <w:szCs w:val="18"/>
          <w:lang w:val="pt-BR"/>
        </w:rPr>
        <w:t xml:space="preserve">É importante para nós entender as possíveis alternativas e desafios. Por favor, forneça o máximo de detalhes possível. Por exemplo, sobre as alternativas: </w:t>
      </w:r>
      <w:r w:rsidRPr="0006133A">
        <w:rPr>
          <w:i/>
          <w:sz w:val="18"/>
          <w:szCs w:val="18"/>
          <w:lang w:val="pt-BR"/>
        </w:rPr>
        <w:t xml:space="preserve">“Existem muito poucas alternativas para controlar as ervas daninhas, </w:t>
      </w:r>
      <w:r>
        <w:rPr>
          <w:i/>
          <w:sz w:val="18"/>
          <w:szCs w:val="18"/>
          <w:lang w:val="pt-BR"/>
        </w:rPr>
        <w:t>como a</w:t>
      </w:r>
      <w:r w:rsidRPr="0006133A">
        <w:rPr>
          <w:i/>
          <w:sz w:val="18"/>
          <w:szCs w:val="18"/>
          <w:lang w:val="pt-BR"/>
        </w:rPr>
        <w:t xml:space="preserve"> remoção manual.</w:t>
      </w:r>
      <w:r>
        <w:rPr>
          <w:i/>
          <w:sz w:val="18"/>
          <w:szCs w:val="18"/>
          <w:lang w:val="pt-BR"/>
        </w:rPr>
        <w:t xml:space="preserve"> Isso não é prático.” </w:t>
      </w:r>
      <w:r w:rsidRPr="0006133A">
        <w:rPr>
          <w:sz w:val="18"/>
          <w:szCs w:val="18"/>
          <w:lang w:val="pt-BR"/>
        </w:rPr>
        <w:t>Ou sobre os desafios:</w:t>
      </w:r>
      <w:r>
        <w:rPr>
          <w:sz w:val="18"/>
          <w:szCs w:val="18"/>
          <w:lang w:val="pt-BR"/>
        </w:rPr>
        <w:t xml:space="preserve"> </w:t>
      </w:r>
      <w:r w:rsidRPr="0006133A">
        <w:rPr>
          <w:i/>
          <w:sz w:val="18"/>
          <w:szCs w:val="18"/>
          <w:lang w:val="pt-BR"/>
        </w:rPr>
        <w:t>“</w:t>
      </w:r>
      <w:r>
        <w:rPr>
          <w:i/>
          <w:sz w:val="18"/>
          <w:szCs w:val="18"/>
          <w:lang w:val="pt-BR"/>
        </w:rPr>
        <w:t>altos custos /</w:t>
      </w:r>
      <w:r w:rsidRPr="0006133A">
        <w:rPr>
          <w:i/>
          <w:sz w:val="18"/>
          <w:szCs w:val="18"/>
          <w:lang w:val="pt-BR"/>
        </w:rPr>
        <w:t xml:space="preserve"> não tem</w:t>
      </w:r>
      <w:r>
        <w:rPr>
          <w:i/>
          <w:sz w:val="18"/>
          <w:szCs w:val="18"/>
          <w:lang w:val="pt-BR"/>
        </w:rPr>
        <w:t xml:space="preserve"> outras</w:t>
      </w:r>
      <w:r w:rsidRPr="0006133A">
        <w:rPr>
          <w:i/>
          <w:sz w:val="18"/>
          <w:szCs w:val="18"/>
          <w:lang w:val="pt-BR"/>
        </w:rPr>
        <w:t xml:space="preserve"> alternativas que não estejam incluídas na Lista laranja”.</w:t>
      </w:r>
    </w:p>
  </w:footnote>
  <w:footnote w:id="17">
    <w:p w14:paraId="3C7EF0D0" w14:textId="6CE65CAD" w:rsidR="00C25F74" w:rsidRDefault="00C25F74" w:rsidP="00A35CF9">
      <w:pPr>
        <w:spacing w:line="240" w:lineRule="auto"/>
        <w:rPr>
          <w:sz w:val="18"/>
          <w:szCs w:val="18"/>
          <w:lang w:val="pt-BR"/>
        </w:rPr>
      </w:pPr>
      <w:r>
        <w:rPr>
          <w:rStyle w:val="FootnoteReference"/>
        </w:rPr>
        <w:footnoteRef/>
      </w:r>
      <w:r>
        <w:t xml:space="preserve"> </w:t>
      </w:r>
      <w:r w:rsidRPr="0006133A">
        <w:rPr>
          <w:sz w:val="18"/>
          <w:szCs w:val="18"/>
          <w:lang w:val="pt-BR"/>
        </w:rPr>
        <w:t xml:space="preserve">É importante para nós entender as possíveis alternativas e desafios. Por favor, forneça o máximo de detalhes possível. Por exemplo, </w:t>
      </w:r>
    </w:p>
    <w:p w14:paraId="6CE92849" w14:textId="77777777" w:rsidR="00C25F74" w:rsidRDefault="00C25F74" w:rsidP="00A35CF9">
      <w:pPr>
        <w:spacing w:line="240" w:lineRule="auto"/>
        <w:ind w:left="567"/>
        <w:rPr>
          <w:i/>
          <w:sz w:val="18"/>
          <w:szCs w:val="18"/>
          <w:lang w:val="pt-BR"/>
        </w:rPr>
      </w:pPr>
      <w:r w:rsidRPr="001B73EF">
        <w:rPr>
          <w:color w:val="76923C" w:themeColor="accent3" w:themeShade="BF"/>
          <w:sz w:val="18"/>
          <w:szCs w:val="18"/>
          <w:lang w:val="pt-BR"/>
        </w:rPr>
        <w:t xml:space="preserve">sobre as alternativas: </w:t>
      </w:r>
      <w:r w:rsidRPr="0006133A">
        <w:rPr>
          <w:i/>
          <w:sz w:val="18"/>
          <w:szCs w:val="18"/>
          <w:lang w:val="pt-BR"/>
        </w:rPr>
        <w:t xml:space="preserve">“Existem muito poucas alternativas para controlar as ervas daninhas, </w:t>
      </w:r>
      <w:r>
        <w:rPr>
          <w:i/>
          <w:sz w:val="18"/>
          <w:szCs w:val="18"/>
          <w:lang w:val="pt-BR"/>
        </w:rPr>
        <w:t>como a</w:t>
      </w:r>
      <w:r w:rsidRPr="0006133A">
        <w:rPr>
          <w:i/>
          <w:sz w:val="18"/>
          <w:szCs w:val="18"/>
          <w:lang w:val="pt-BR"/>
        </w:rPr>
        <w:t xml:space="preserve"> remoção manual.</w:t>
      </w:r>
      <w:r>
        <w:rPr>
          <w:i/>
          <w:sz w:val="18"/>
          <w:szCs w:val="18"/>
          <w:lang w:val="pt-BR"/>
        </w:rPr>
        <w:t xml:space="preserve"> Isso não é prático.” </w:t>
      </w:r>
    </w:p>
    <w:p w14:paraId="70E074BE" w14:textId="47BB78B9" w:rsidR="00C25F74" w:rsidRPr="004D0872" w:rsidRDefault="00C25F74" w:rsidP="00A35CF9">
      <w:pPr>
        <w:spacing w:line="240" w:lineRule="auto"/>
        <w:ind w:left="567"/>
        <w:rPr>
          <w:rFonts w:cs="Arial"/>
          <w:color w:val="000000" w:themeColor="text1"/>
          <w:lang w:val="pt-BR"/>
        </w:rPr>
      </w:pPr>
      <w:r w:rsidRPr="001B73EF">
        <w:rPr>
          <w:color w:val="76923C" w:themeColor="accent3" w:themeShade="BF"/>
          <w:sz w:val="18"/>
          <w:szCs w:val="18"/>
          <w:lang w:val="pt-BR"/>
        </w:rPr>
        <w:t xml:space="preserve">Ou sobre os desafios: </w:t>
      </w:r>
      <w:r w:rsidRPr="0006133A">
        <w:rPr>
          <w:i/>
          <w:sz w:val="18"/>
          <w:szCs w:val="18"/>
          <w:lang w:val="pt-BR"/>
        </w:rPr>
        <w:t>“</w:t>
      </w:r>
      <w:r>
        <w:rPr>
          <w:i/>
          <w:sz w:val="18"/>
          <w:szCs w:val="18"/>
          <w:lang w:val="pt-BR"/>
        </w:rPr>
        <w:t>altos custos /</w:t>
      </w:r>
      <w:r w:rsidRPr="0006133A">
        <w:rPr>
          <w:i/>
          <w:sz w:val="18"/>
          <w:szCs w:val="18"/>
          <w:lang w:val="pt-BR"/>
        </w:rPr>
        <w:t xml:space="preserve"> não tem</w:t>
      </w:r>
      <w:r>
        <w:rPr>
          <w:i/>
          <w:sz w:val="18"/>
          <w:szCs w:val="18"/>
          <w:lang w:val="pt-BR"/>
        </w:rPr>
        <w:t xml:space="preserve"> outras</w:t>
      </w:r>
      <w:r w:rsidRPr="0006133A">
        <w:rPr>
          <w:i/>
          <w:sz w:val="18"/>
          <w:szCs w:val="18"/>
          <w:lang w:val="pt-BR"/>
        </w:rPr>
        <w:t xml:space="preserve"> alternativas que não estejam incluídas na Lista laranja”.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57DE" w14:textId="02FA81A5" w:rsidR="00C25F74" w:rsidRPr="003065AE" w:rsidRDefault="00C25F74" w:rsidP="00A35CF9">
    <w:pPr>
      <w:pStyle w:val="Header"/>
      <w:spacing w:after="240"/>
    </w:pPr>
    <w:r>
      <w:rPr>
        <w:noProof/>
        <w:lang w:val="en-US" w:eastAsia="en-US"/>
      </w:rPr>
      <w:drawing>
        <wp:inline distT="0" distB="0" distL="0" distR="0" wp14:anchorId="3E6AEFAE" wp14:editId="2779B27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987D5E"/>
    <w:multiLevelType w:val="hybridMultilevel"/>
    <w:tmpl w:val="9028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84316"/>
    <w:multiLevelType w:val="hybridMultilevel"/>
    <w:tmpl w:val="BE405380"/>
    <w:lvl w:ilvl="0" w:tplc="055E31E0">
      <w:start w:val="1"/>
      <w:numFmt w:val="upperLetter"/>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814"/>
    <w:multiLevelType w:val="multilevel"/>
    <w:tmpl w:val="1C94C3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750D3"/>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75677"/>
    <w:multiLevelType w:val="hybridMultilevel"/>
    <w:tmpl w:val="A2A0661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30E17"/>
    <w:multiLevelType w:val="hybridMultilevel"/>
    <w:tmpl w:val="7D4075E0"/>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63B2"/>
    <w:multiLevelType w:val="hybridMultilevel"/>
    <w:tmpl w:val="8D52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91379"/>
    <w:multiLevelType w:val="hybridMultilevel"/>
    <w:tmpl w:val="BA7A5C46"/>
    <w:lvl w:ilvl="0" w:tplc="3CC475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A7CAC"/>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80B11"/>
    <w:multiLevelType w:val="multilevel"/>
    <w:tmpl w:val="94B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17D05"/>
    <w:multiLevelType w:val="hybridMultilevel"/>
    <w:tmpl w:val="F89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EB8588F"/>
    <w:multiLevelType w:val="hybridMultilevel"/>
    <w:tmpl w:val="61F2F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25612"/>
    <w:multiLevelType w:val="hybridMultilevel"/>
    <w:tmpl w:val="26CA9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E549F"/>
    <w:multiLevelType w:val="hybridMultilevel"/>
    <w:tmpl w:val="52A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B5602"/>
    <w:multiLevelType w:val="hybridMultilevel"/>
    <w:tmpl w:val="CB4A93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B33F6"/>
    <w:multiLevelType w:val="hybridMultilevel"/>
    <w:tmpl w:val="FF7A84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22294"/>
    <w:multiLevelType w:val="hybridMultilevel"/>
    <w:tmpl w:val="85C690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37729"/>
    <w:multiLevelType w:val="hybridMultilevel"/>
    <w:tmpl w:val="F2FE81D4"/>
    <w:lvl w:ilvl="0" w:tplc="23CA7BE2">
      <w:start w:val="3"/>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EE20ACC"/>
    <w:multiLevelType w:val="hybridMultilevel"/>
    <w:tmpl w:val="B14ADA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A1849"/>
    <w:multiLevelType w:val="hybridMultilevel"/>
    <w:tmpl w:val="D67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7106D9"/>
    <w:multiLevelType w:val="hybridMultilevel"/>
    <w:tmpl w:val="C59A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CE6"/>
    <w:multiLevelType w:val="hybridMultilevel"/>
    <w:tmpl w:val="061811A2"/>
    <w:lvl w:ilvl="0" w:tplc="BE348B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59598E"/>
    <w:multiLevelType w:val="hybridMultilevel"/>
    <w:tmpl w:val="B6546DD8"/>
    <w:lvl w:ilvl="0" w:tplc="331E815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D573B"/>
    <w:multiLevelType w:val="multilevel"/>
    <w:tmpl w:val="6DE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F3645"/>
    <w:multiLevelType w:val="multilevel"/>
    <w:tmpl w:val="473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20C9D"/>
    <w:multiLevelType w:val="hybridMultilevel"/>
    <w:tmpl w:val="B29C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23385"/>
    <w:multiLevelType w:val="hybridMultilevel"/>
    <w:tmpl w:val="4AF6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064D2"/>
    <w:multiLevelType w:val="hybridMultilevel"/>
    <w:tmpl w:val="5796A76A"/>
    <w:lvl w:ilvl="0" w:tplc="B900C45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D78DD"/>
    <w:multiLevelType w:val="hybridMultilevel"/>
    <w:tmpl w:val="BC9E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C55A8C"/>
    <w:multiLevelType w:val="multilevel"/>
    <w:tmpl w:val="D6A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637894"/>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D28A2"/>
    <w:multiLevelType w:val="hybridMultilevel"/>
    <w:tmpl w:val="9808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262DE"/>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F5F1C"/>
    <w:multiLevelType w:val="hybridMultilevel"/>
    <w:tmpl w:val="0736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6D0FE2"/>
    <w:multiLevelType w:val="hybridMultilevel"/>
    <w:tmpl w:val="0016CE26"/>
    <w:lvl w:ilvl="0" w:tplc="34CCC8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E6FB9"/>
    <w:multiLevelType w:val="hybridMultilevel"/>
    <w:tmpl w:val="A8E0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7"/>
  </w:num>
  <w:num w:numId="5">
    <w:abstractNumId w:val="13"/>
  </w:num>
  <w:num w:numId="6">
    <w:abstractNumId w:val="23"/>
  </w:num>
  <w:num w:numId="7">
    <w:abstractNumId w:val="0"/>
  </w:num>
  <w:num w:numId="8">
    <w:abstractNumId w:val="28"/>
  </w:num>
  <w:num w:numId="9">
    <w:abstractNumId w:val="42"/>
  </w:num>
  <w:num w:numId="10">
    <w:abstractNumId w:val="1"/>
  </w:num>
  <w:num w:numId="11">
    <w:abstractNumId w:val="16"/>
  </w:num>
  <w:num w:numId="12">
    <w:abstractNumId w:val="5"/>
  </w:num>
  <w:num w:numId="13">
    <w:abstractNumId w:val="37"/>
  </w:num>
  <w:num w:numId="14">
    <w:abstractNumId w:val="21"/>
  </w:num>
  <w:num w:numId="15">
    <w:abstractNumId w:val="4"/>
  </w:num>
  <w:num w:numId="16">
    <w:abstractNumId w:val="15"/>
  </w:num>
  <w:num w:numId="17">
    <w:abstractNumId w:val="19"/>
  </w:num>
  <w:num w:numId="18">
    <w:abstractNumId w:val="35"/>
  </w:num>
  <w:num w:numId="19">
    <w:abstractNumId w:val="41"/>
  </w:num>
  <w:num w:numId="20">
    <w:abstractNumId w:val="40"/>
  </w:num>
  <w:num w:numId="21">
    <w:abstractNumId w:val="44"/>
  </w:num>
  <w:num w:numId="22">
    <w:abstractNumId w:val="11"/>
  </w:num>
  <w:num w:numId="23">
    <w:abstractNumId w:val="39"/>
  </w:num>
  <w:num w:numId="24">
    <w:abstractNumId w:val="26"/>
  </w:num>
  <w:num w:numId="25">
    <w:abstractNumId w:val="31"/>
  </w:num>
  <w:num w:numId="26">
    <w:abstractNumId w:val="7"/>
  </w:num>
  <w:num w:numId="27">
    <w:abstractNumId w:val="45"/>
  </w:num>
  <w:num w:numId="28">
    <w:abstractNumId w:val="34"/>
  </w:num>
  <w:num w:numId="29">
    <w:abstractNumId w:val="14"/>
  </w:num>
  <w:num w:numId="30">
    <w:abstractNumId w:val="38"/>
  </w:num>
  <w:num w:numId="31">
    <w:abstractNumId w:val="32"/>
  </w:num>
  <w:num w:numId="32">
    <w:abstractNumId w:val="12"/>
  </w:num>
  <w:num w:numId="33">
    <w:abstractNumId w:val="22"/>
  </w:num>
  <w:num w:numId="34">
    <w:abstractNumId w:val="17"/>
  </w:num>
  <w:num w:numId="35">
    <w:abstractNumId w:val="2"/>
  </w:num>
  <w:num w:numId="36">
    <w:abstractNumId w:val="20"/>
  </w:num>
  <w:num w:numId="37">
    <w:abstractNumId w:val="9"/>
  </w:num>
  <w:num w:numId="38">
    <w:abstractNumId w:val="3"/>
  </w:num>
  <w:num w:numId="39">
    <w:abstractNumId w:val="30"/>
  </w:num>
  <w:num w:numId="40">
    <w:abstractNumId w:val="29"/>
  </w:num>
  <w:num w:numId="41">
    <w:abstractNumId w:val="25"/>
  </w:num>
  <w:num w:numId="42">
    <w:abstractNumId w:val="36"/>
  </w:num>
  <w:num w:numId="43">
    <w:abstractNumId w:val="33"/>
  </w:num>
  <w:num w:numId="44">
    <w:abstractNumId w:val="24"/>
  </w:num>
  <w:num w:numId="45">
    <w:abstractNumId w:val="43"/>
  </w:num>
  <w:num w:numId="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ES_tradnl" w:vendorID="64" w:dllVersion="6" w:nlCheck="1" w:checkStyle="1"/>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pt-B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yWLNlo06zk9TGUiveZj4WlES1BlWZz5UYZ7yvLaBP7dGYc4Hdu66HSf68UJb1fCaz6o/4A708kf4IEa0LtVYA==" w:salt="ju8cBTrb8tDxNTDIv/hQV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DOyMDKztDA0MTJT0lEKTi0uzszPAykwqgUA53O9WiwAAAA="/>
  </w:docVars>
  <w:rsids>
    <w:rsidRoot w:val="00836A02"/>
    <w:rsid w:val="0000117C"/>
    <w:rsid w:val="000031DD"/>
    <w:rsid w:val="00003CFB"/>
    <w:rsid w:val="00003E60"/>
    <w:rsid w:val="00003E94"/>
    <w:rsid w:val="00007135"/>
    <w:rsid w:val="00010992"/>
    <w:rsid w:val="00012F5B"/>
    <w:rsid w:val="00012F92"/>
    <w:rsid w:val="00013467"/>
    <w:rsid w:val="000140C7"/>
    <w:rsid w:val="000155AA"/>
    <w:rsid w:val="00017252"/>
    <w:rsid w:val="00020003"/>
    <w:rsid w:val="00020253"/>
    <w:rsid w:val="00023ACC"/>
    <w:rsid w:val="00023F1B"/>
    <w:rsid w:val="00023FCB"/>
    <w:rsid w:val="00023FFA"/>
    <w:rsid w:val="00024006"/>
    <w:rsid w:val="0002524E"/>
    <w:rsid w:val="00025902"/>
    <w:rsid w:val="00026716"/>
    <w:rsid w:val="00027BA1"/>
    <w:rsid w:val="00032246"/>
    <w:rsid w:val="00033693"/>
    <w:rsid w:val="000337D4"/>
    <w:rsid w:val="000406E7"/>
    <w:rsid w:val="00041930"/>
    <w:rsid w:val="00045329"/>
    <w:rsid w:val="00046B4D"/>
    <w:rsid w:val="0004741B"/>
    <w:rsid w:val="00047473"/>
    <w:rsid w:val="00047D06"/>
    <w:rsid w:val="00050A0A"/>
    <w:rsid w:val="00050ED3"/>
    <w:rsid w:val="00052BF0"/>
    <w:rsid w:val="000531E6"/>
    <w:rsid w:val="000546F3"/>
    <w:rsid w:val="0005474D"/>
    <w:rsid w:val="000551F1"/>
    <w:rsid w:val="00055729"/>
    <w:rsid w:val="00057B91"/>
    <w:rsid w:val="000604E9"/>
    <w:rsid w:val="0006133A"/>
    <w:rsid w:val="00062993"/>
    <w:rsid w:val="000633D2"/>
    <w:rsid w:val="00064AC4"/>
    <w:rsid w:val="0006629F"/>
    <w:rsid w:val="00067B68"/>
    <w:rsid w:val="000702C0"/>
    <w:rsid w:val="000717EE"/>
    <w:rsid w:val="0007338F"/>
    <w:rsid w:val="00073DC4"/>
    <w:rsid w:val="00074E27"/>
    <w:rsid w:val="000752F1"/>
    <w:rsid w:val="0007642E"/>
    <w:rsid w:val="000778C4"/>
    <w:rsid w:val="0008071F"/>
    <w:rsid w:val="00081067"/>
    <w:rsid w:val="00083C0E"/>
    <w:rsid w:val="000852BF"/>
    <w:rsid w:val="0008689B"/>
    <w:rsid w:val="00087CA5"/>
    <w:rsid w:val="00087F70"/>
    <w:rsid w:val="0009308F"/>
    <w:rsid w:val="00097B17"/>
    <w:rsid w:val="000A025B"/>
    <w:rsid w:val="000A0D8F"/>
    <w:rsid w:val="000A12C5"/>
    <w:rsid w:val="000A2915"/>
    <w:rsid w:val="000A339A"/>
    <w:rsid w:val="000A5610"/>
    <w:rsid w:val="000A6A80"/>
    <w:rsid w:val="000A6C7B"/>
    <w:rsid w:val="000B046F"/>
    <w:rsid w:val="000B0924"/>
    <w:rsid w:val="000B2220"/>
    <w:rsid w:val="000B307A"/>
    <w:rsid w:val="000B52E1"/>
    <w:rsid w:val="000B78DF"/>
    <w:rsid w:val="000C055D"/>
    <w:rsid w:val="000C0F7C"/>
    <w:rsid w:val="000C176C"/>
    <w:rsid w:val="000C306B"/>
    <w:rsid w:val="000C4CCD"/>
    <w:rsid w:val="000C6427"/>
    <w:rsid w:val="000C6CEA"/>
    <w:rsid w:val="000C6F02"/>
    <w:rsid w:val="000C75AD"/>
    <w:rsid w:val="000C7A6B"/>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29AB"/>
    <w:rsid w:val="000E37F1"/>
    <w:rsid w:val="000E3AA8"/>
    <w:rsid w:val="000E50B8"/>
    <w:rsid w:val="000E7375"/>
    <w:rsid w:val="000F0FD2"/>
    <w:rsid w:val="000F1C8B"/>
    <w:rsid w:val="000F2A89"/>
    <w:rsid w:val="000F32F8"/>
    <w:rsid w:val="000F3496"/>
    <w:rsid w:val="000F5673"/>
    <w:rsid w:val="000F5F3F"/>
    <w:rsid w:val="00102065"/>
    <w:rsid w:val="0010453B"/>
    <w:rsid w:val="00105F8D"/>
    <w:rsid w:val="00106B5E"/>
    <w:rsid w:val="00112AA7"/>
    <w:rsid w:val="00113F76"/>
    <w:rsid w:val="001140EC"/>
    <w:rsid w:val="00114253"/>
    <w:rsid w:val="00117415"/>
    <w:rsid w:val="00120050"/>
    <w:rsid w:val="00120B65"/>
    <w:rsid w:val="00122B79"/>
    <w:rsid w:val="0012377B"/>
    <w:rsid w:val="001249FC"/>
    <w:rsid w:val="00124F1E"/>
    <w:rsid w:val="00130C60"/>
    <w:rsid w:val="00130EDF"/>
    <w:rsid w:val="00132B83"/>
    <w:rsid w:val="00133DFE"/>
    <w:rsid w:val="0013435E"/>
    <w:rsid w:val="001355DA"/>
    <w:rsid w:val="00136098"/>
    <w:rsid w:val="00136A45"/>
    <w:rsid w:val="0014015D"/>
    <w:rsid w:val="00140EF4"/>
    <w:rsid w:val="00141C4B"/>
    <w:rsid w:val="001424B1"/>
    <w:rsid w:val="00143265"/>
    <w:rsid w:val="00143343"/>
    <w:rsid w:val="00144803"/>
    <w:rsid w:val="001520BC"/>
    <w:rsid w:val="00152F3E"/>
    <w:rsid w:val="00153266"/>
    <w:rsid w:val="00154AD8"/>
    <w:rsid w:val="00154FAE"/>
    <w:rsid w:val="00155377"/>
    <w:rsid w:val="00155CBE"/>
    <w:rsid w:val="00156BC1"/>
    <w:rsid w:val="001603D6"/>
    <w:rsid w:val="00161052"/>
    <w:rsid w:val="001615AB"/>
    <w:rsid w:val="00161620"/>
    <w:rsid w:val="0016223C"/>
    <w:rsid w:val="001631DE"/>
    <w:rsid w:val="001638A3"/>
    <w:rsid w:val="00166C0F"/>
    <w:rsid w:val="00167E85"/>
    <w:rsid w:val="00172205"/>
    <w:rsid w:val="00173C9F"/>
    <w:rsid w:val="001751F0"/>
    <w:rsid w:val="00175282"/>
    <w:rsid w:val="00175E71"/>
    <w:rsid w:val="0018057D"/>
    <w:rsid w:val="00180E51"/>
    <w:rsid w:val="0018137C"/>
    <w:rsid w:val="00181D73"/>
    <w:rsid w:val="00181F08"/>
    <w:rsid w:val="00183E35"/>
    <w:rsid w:val="00185A52"/>
    <w:rsid w:val="001862C2"/>
    <w:rsid w:val="00186A21"/>
    <w:rsid w:val="00191CCA"/>
    <w:rsid w:val="00192FE5"/>
    <w:rsid w:val="001935E7"/>
    <w:rsid w:val="00193B8D"/>
    <w:rsid w:val="00193C35"/>
    <w:rsid w:val="00195D29"/>
    <w:rsid w:val="001A1646"/>
    <w:rsid w:val="001A1AFF"/>
    <w:rsid w:val="001A2B44"/>
    <w:rsid w:val="001A3F60"/>
    <w:rsid w:val="001A47CC"/>
    <w:rsid w:val="001B12F7"/>
    <w:rsid w:val="001B392B"/>
    <w:rsid w:val="001B5949"/>
    <w:rsid w:val="001B73EF"/>
    <w:rsid w:val="001B7D7B"/>
    <w:rsid w:val="001C0191"/>
    <w:rsid w:val="001C084B"/>
    <w:rsid w:val="001C0D9D"/>
    <w:rsid w:val="001C1472"/>
    <w:rsid w:val="001C1DD6"/>
    <w:rsid w:val="001C3126"/>
    <w:rsid w:val="001C33F1"/>
    <w:rsid w:val="001C4C67"/>
    <w:rsid w:val="001C62B4"/>
    <w:rsid w:val="001C758B"/>
    <w:rsid w:val="001D052B"/>
    <w:rsid w:val="001D0764"/>
    <w:rsid w:val="001D160F"/>
    <w:rsid w:val="001D2608"/>
    <w:rsid w:val="001D2FDC"/>
    <w:rsid w:val="001D341A"/>
    <w:rsid w:val="001D6A15"/>
    <w:rsid w:val="001D6C18"/>
    <w:rsid w:val="001D7A57"/>
    <w:rsid w:val="001E062F"/>
    <w:rsid w:val="001E2CE9"/>
    <w:rsid w:val="001E5427"/>
    <w:rsid w:val="001E7578"/>
    <w:rsid w:val="001F12A5"/>
    <w:rsid w:val="001F61AC"/>
    <w:rsid w:val="001F6877"/>
    <w:rsid w:val="001F69D0"/>
    <w:rsid w:val="002012E5"/>
    <w:rsid w:val="0020242F"/>
    <w:rsid w:val="0020280B"/>
    <w:rsid w:val="00203853"/>
    <w:rsid w:val="00203DE5"/>
    <w:rsid w:val="00204E55"/>
    <w:rsid w:val="0020588C"/>
    <w:rsid w:val="00211067"/>
    <w:rsid w:val="00211566"/>
    <w:rsid w:val="00211B3F"/>
    <w:rsid w:val="00211C6F"/>
    <w:rsid w:val="00211CB9"/>
    <w:rsid w:val="002161C8"/>
    <w:rsid w:val="00216988"/>
    <w:rsid w:val="00216CBF"/>
    <w:rsid w:val="00222B26"/>
    <w:rsid w:val="00222C44"/>
    <w:rsid w:val="00223849"/>
    <w:rsid w:val="00223FDC"/>
    <w:rsid w:val="00224396"/>
    <w:rsid w:val="00224531"/>
    <w:rsid w:val="002248DF"/>
    <w:rsid w:val="00226085"/>
    <w:rsid w:val="00226BB3"/>
    <w:rsid w:val="002271F4"/>
    <w:rsid w:val="0023316F"/>
    <w:rsid w:val="0023346D"/>
    <w:rsid w:val="00233F34"/>
    <w:rsid w:val="002343F6"/>
    <w:rsid w:val="00235EC5"/>
    <w:rsid w:val="0023694A"/>
    <w:rsid w:val="00237FE7"/>
    <w:rsid w:val="00242909"/>
    <w:rsid w:val="00243F58"/>
    <w:rsid w:val="002468AF"/>
    <w:rsid w:val="00251343"/>
    <w:rsid w:val="00251CCB"/>
    <w:rsid w:val="00251DCE"/>
    <w:rsid w:val="00253CF8"/>
    <w:rsid w:val="00256F03"/>
    <w:rsid w:val="00257E55"/>
    <w:rsid w:val="002616D2"/>
    <w:rsid w:val="00261DB9"/>
    <w:rsid w:val="00263047"/>
    <w:rsid w:val="00263C92"/>
    <w:rsid w:val="00266684"/>
    <w:rsid w:val="00270218"/>
    <w:rsid w:val="002711A6"/>
    <w:rsid w:val="00271FB6"/>
    <w:rsid w:val="002720FF"/>
    <w:rsid w:val="002729DA"/>
    <w:rsid w:val="002745CA"/>
    <w:rsid w:val="00275EE1"/>
    <w:rsid w:val="002762B2"/>
    <w:rsid w:val="002769B8"/>
    <w:rsid w:val="00276AB1"/>
    <w:rsid w:val="00280B16"/>
    <w:rsid w:val="00280F27"/>
    <w:rsid w:val="0028308D"/>
    <w:rsid w:val="00283DE2"/>
    <w:rsid w:val="00284AE8"/>
    <w:rsid w:val="002871BE"/>
    <w:rsid w:val="0028772E"/>
    <w:rsid w:val="00287877"/>
    <w:rsid w:val="002902CD"/>
    <w:rsid w:val="002905C7"/>
    <w:rsid w:val="0029126E"/>
    <w:rsid w:val="002931F5"/>
    <w:rsid w:val="0029349E"/>
    <w:rsid w:val="00293B5E"/>
    <w:rsid w:val="0029525C"/>
    <w:rsid w:val="002A0001"/>
    <w:rsid w:val="002A030C"/>
    <w:rsid w:val="002A1488"/>
    <w:rsid w:val="002A1773"/>
    <w:rsid w:val="002A1843"/>
    <w:rsid w:val="002A3AE0"/>
    <w:rsid w:val="002A3F88"/>
    <w:rsid w:val="002A442A"/>
    <w:rsid w:val="002A4F64"/>
    <w:rsid w:val="002B26A0"/>
    <w:rsid w:val="002B28F1"/>
    <w:rsid w:val="002B3299"/>
    <w:rsid w:val="002B3825"/>
    <w:rsid w:val="002B3A41"/>
    <w:rsid w:val="002B5263"/>
    <w:rsid w:val="002B5316"/>
    <w:rsid w:val="002B591F"/>
    <w:rsid w:val="002B66EE"/>
    <w:rsid w:val="002B6B17"/>
    <w:rsid w:val="002B7BFA"/>
    <w:rsid w:val="002C0451"/>
    <w:rsid w:val="002C190F"/>
    <w:rsid w:val="002C38EC"/>
    <w:rsid w:val="002C4B4B"/>
    <w:rsid w:val="002C5C21"/>
    <w:rsid w:val="002C6784"/>
    <w:rsid w:val="002C7AE1"/>
    <w:rsid w:val="002D1D97"/>
    <w:rsid w:val="002D2AB7"/>
    <w:rsid w:val="002D3CE3"/>
    <w:rsid w:val="002E0DBC"/>
    <w:rsid w:val="002E2060"/>
    <w:rsid w:val="002E306C"/>
    <w:rsid w:val="002E4E8E"/>
    <w:rsid w:val="002E4FBA"/>
    <w:rsid w:val="002E62AB"/>
    <w:rsid w:val="002E6419"/>
    <w:rsid w:val="002E6685"/>
    <w:rsid w:val="002E77B6"/>
    <w:rsid w:val="002E7F4A"/>
    <w:rsid w:val="002F18E1"/>
    <w:rsid w:val="002F463F"/>
    <w:rsid w:val="002F6610"/>
    <w:rsid w:val="002F6A19"/>
    <w:rsid w:val="002F7429"/>
    <w:rsid w:val="002F7B4B"/>
    <w:rsid w:val="003022FA"/>
    <w:rsid w:val="003024AF"/>
    <w:rsid w:val="0030432D"/>
    <w:rsid w:val="0030610D"/>
    <w:rsid w:val="003065AE"/>
    <w:rsid w:val="00310CD9"/>
    <w:rsid w:val="003117F7"/>
    <w:rsid w:val="0031193F"/>
    <w:rsid w:val="00311F70"/>
    <w:rsid w:val="0031317A"/>
    <w:rsid w:val="00315AB0"/>
    <w:rsid w:val="00316CD3"/>
    <w:rsid w:val="00323423"/>
    <w:rsid w:val="003234A0"/>
    <w:rsid w:val="003250A7"/>
    <w:rsid w:val="00327A2B"/>
    <w:rsid w:val="00331AC1"/>
    <w:rsid w:val="00332D91"/>
    <w:rsid w:val="0034305B"/>
    <w:rsid w:val="00343616"/>
    <w:rsid w:val="003508FE"/>
    <w:rsid w:val="00350E35"/>
    <w:rsid w:val="003513CF"/>
    <w:rsid w:val="003516C2"/>
    <w:rsid w:val="00352205"/>
    <w:rsid w:val="003524AC"/>
    <w:rsid w:val="0035253D"/>
    <w:rsid w:val="00352828"/>
    <w:rsid w:val="00355563"/>
    <w:rsid w:val="003563C1"/>
    <w:rsid w:val="0036063B"/>
    <w:rsid w:val="00361C28"/>
    <w:rsid w:val="00364391"/>
    <w:rsid w:val="00364DE8"/>
    <w:rsid w:val="00365C35"/>
    <w:rsid w:val="003703C9"/>
    <w:rsid w:val="00370499"/>
    <w:rsid w:val="003747EA"/>
    <w:rsid w:val="00374ECB"/>
    <w:rsid w:val="003754DB"/>
    <w:rsid w:val="003769D0"/>
    <w:rsid w:val="00376FB1"/>
    <w:rsid w:val="00380163"/>
    <w:rsid w:val="0038058E"/>
    <w:rsid w:val="00381686"/>
    <w:rsid w:val="00381CE9"/>
    <w:rsid w:val="0038221D"/>
    <w:rsid w:val="003843EA"/>
    <w:rsid w:val="00385DEA"/>
    <w:rsid w:val="00385E4D"/>
    <w:rsid w:val="00387C71"/>
    <w:rsid w:val="00387D16"/>
    <w:rsid w:val="00390ADB"/>
    <w:rsid w:val="00395691"/>
    <w:rsid w:val="0039576F"/>
    <w:rsid w:val="00396337"/>
    <w:rsid w:val="00396C00"/>
    <w:rsid w:val="00397AE7"/>
    <w:rsid w:val="003A20BC"/>
    <w:rsid w:val="003A2342"/>
    <w:rsid w:val="003A37D6"/>
    <w:rsid w:val="003A3C4D"/>
    <w:rsid w:val="003A6106"/>
    <w:rsid w:val="003A7416"/>
    <w:rsid w:val="003B13CF"/>
    <w:rsid w:val="003B401B"/>
    <w:rsid w:val="003B446E"/>
    <w:rsid w:val="003B7D41"/>
    <w:rsid w:val="003C0848"/>
    <w:rsid w:val="003C3BD6"/>
    <w:rsid w:val="003C6851"/>
    <w:rsid w:val="003C7FB6"/>
    <w:rsid w:val="003D30C6"/>
    <w:rsid w:val="003D3C15"/>
    <w:rsid w:val="003D3CC3"/>
    <w:rsid w:val="003D5B19"/>
    <w:rsid w:val="003D5D0A"/>
    <w:rsid w:val="003D6AB2"/>
    <w:rsid w:val="003D6DDD"/>
    <w:rsid w:val="003D7C84"/>
    <w:rsid w:val="003D7F7F"/>
    <w:rsid w:val="003E0375"/>
    <w:rsid w:val="003E09DD"/>
    <w:rsid w:val="003E27E2"/>
    <w:rsid w:val="003E2C8D"/>
    <w:rsid w:val="003E2F83"/>
    <w:rsid w:val="003E317D"/>
    <w:rsid w:val="003E36BD"/>
    <w:rsid w:val="003E4667"/>
    <w:rsid w:val="003E601B"/>
    <w:rsid w:val="003E6A11"/>
    <w:rsid w:val="003E6AF7"/>
    <w:rsid w:val="003E78BD"/>
    <w:rsid w:val="003E7EAF"/>
    <w:rsid w:val="003F1520"/>
    <w:rsid w:val="003F25EB"/>
    <w:rsid w:val="003F3322"/>
    <w:rsid w:val="003F415F"/>
    <w:rsid w:val="003F5923"/>
    <w:rsid w:val="003F5B58"/>
    <w:rsid w:val="003F643D"/>
    <w:rsid w:val="003F70F3"/>
    <w:rsid w:val="003F742B"/>
    <w:rsid w:val="003F7FBC"/>
    <w:rsid w:val="00400629"/>
    <w:rsid w:val="004008D9"/>
    <w:rsid w:val="00401021"/>
    <w:rsid w:val="00401E3C"/>
    <w:rsid w:val="00402DB6"/>
    <w:rsid w:val="0040370F"/>
    <w:rsid w:val="00406A91"/>
    <w:rsid w:val="00407213"/>
    <w:rsid w:val="0040798F"/>
    <w:rsid w:val="0041129D"/>
    <w:rsid w:val="00412285"/>
    <w:rsid w:val="004129ED"/>
    <w:rsid w:val="00413666"/>
    <w:rsid w:val="004152A5"/>
    <w:rsid w:val="0041545E"/>
    <w:rsid w:val="00415F19"/>
    <w:rsid w:val="0041628B"/>
    <w:rsid w:val="00420439"/>
    <w:rsid w:val="00422649"/>
    <w:rsid w:val="00422CC8"/>
    <w:rsid w:val="0042446F"/>
    <w:rsid w:val="004249C5"/>
    <w:rsid w:val="00424F60"/>
    <w:rsid w:val="004258B0"/>
    <w:rsid w:val="00425AC9"/>
    <w:rsid w:val="00425C03"/>
    <w:rsid w:val="004276D7"/>
    <w:rsid w:val="004279CF"/>
    <w:rsid w:val="00430A42"/>
    <w:rsid w:val="00430D40"/>
    <w:rsid w:val="0043109A"/>
    <w:rsid w:val="004327AC"/>
    <w:rsid w:val="00432AC6"/>
    <w:rsid w:val="004337A0"/>
    <w:rsid w:val="0043438E"/>
    <w:rsid w:val="00434C3F"/>
    <w:rsid w:val="00434D01"/>
    <w:rsid w:val="004363AC"/>
    <w:rsid w:val="00436563"/>
    <w:rsid w:val="004373FE"/>
    <w:rsid w:val="004420B6"/>
    <w:rsid w:val="00443640"/>
    <w:rsid w:val="00443928"/>
    <w:rsid w:val="004446A9"/>
    <w:rsid w:val="00445254"/>
    <w:rsid w:val="00445350"/>
    <w:rsid w:val="0044570D"/>
    <w:rsid w:val="0044769E"/>
    <w:rsid w:val="004503C0"/>
    <w:rsid w:val="00451723"/>
    <w:rsid w:val="00451798"/>
    <w:rsid w:val="00451C88"/>
    <w:rsid w:val="00452E06"/>
    <w:rsid w:val="004532AC"/>
    <w:rsid w:val="004534CB"/>
    <w:rsid w:val="0045460E"/>
    <w:rsid w:val="0045474D"/>
    <w:rsid w:val="00455067"/>
    <w:rsid w:val="00455979"/>
    <w:rsid w:val="00456009"/>
    <w:rsid w:val="00456538"/>
    <w:rsid w:val="004570FA"/>
    <w:rsid w:val="00457D06"/>
    <w:rsid w:val="004604D4"/>
    <w:rsid w:val="00460F6D"/>
    <w:rsid w:val="00462BCC"/>
    <w:rsid w:val="0046454D"/>
    <w:rsid w:val="00465F7E"/>
    <w:rsid w:val="0046686A"/>
    <w:rsid w:val="0046688A"/>
    <w:rsid w:val="00467531"/>
    <w:rsid w:val="00472254"/>
    <w:rsid w:val="004725F2"/>
    <w:rsid w:val="00474CED"/>
    <w:rsid w:val="004768E9"/>
    <w:rsid w:val="00476920"/>
    <w:rsid w:val="00476AD3"/>
    <w:rsid w:val="004773BF"/>
    <w:rsid w:val="004779DA"/>
    <w:rsid w:val="00477E0D"/>
    <w:rsid w:val="00480064"/>
    <w:rsid w:val="00480A8B"/>
    <w:rsid w:val="004814A8"/>
    <w:rsid w:val="00481CF0"/>
    <w:rsid w:val="004826B9"/>
    <w:rsid w:val="00482978"/>
    <w:rsid w:val="004829F1"/>
    <w:rsid w:val="00482FA8"/>
    <w:rsid w:val="00483352"/>
    <w:rsid w:val="004864CE"/>
    <w:rsid w:val="00486C99"/>
    <w:rsid w:val="004875FA"/>
    <w:rsid w:val="00490102"/>
    <w:rsid w:val="004920B1"/>
    <w:rsid w:val="00492F4C"/>
    <w:rsid w:val="004937FF"/>
    <w:rsid w:val="00493F78"/>
    <w:rsid w:val="00494F7A"/>
    <w:rsid w:val="00495241"/>
    <w:rsid w:val="0049713E"/>
    <w:rsid w:val="00497360"/>
    <w:rsid w:val="00497627"/>
    <w:rsid w:val="00497C0A"/>
    <w:rsid w:val="004A283F"/>
    <w:rsid w:val="004A2A5C"/>
    <w:rsid w:val="004A3CBA"/>
    <w:rsid w:val="004A4272"/>
    <w:rsid w:val="004A431F"/>
    <w:rsid w:val="004A4A41"/>
    <w:rsid w:val="004A5D47"/>
    <w:rsid w:val="004A6671"/>
    <w:rsid w:val="004B0176"/>
    <w:rsid w:val="004B07F0"/>
    <w:rsid w:val="004B3625"/>
    <w:rsid w:val="004B38BD"/>
    <w:rsid w:val="004B6874"/>
    <w:rsid w:val="004B76CA"/>
    <w:rsid w:val="004B7E72"/>
    <w:rsid w:val="004C046B"/>
    <w:rsid w:val="004C200A"/>
    <w:rsid w:val="004C268D"/>
    <w:rsid w:val="004C28D2"/>
    <w:rsid w:val="004C4F65"/>
    <w:rsid w:val="004C5A2A"/>
    <w:rsid w:val="004C64A7"/>
    <w:rsid w:val="004C7FA8"/>
    <w:rsid w:val="004D01FC"/>
    <w:rsid w:val="004D06AB"/>
    <w:rsid w:val="004D0872"/>
    <w:rsid w:val="004D0A6A"/>
    <w:rsid w:val="004D0E3A"/>
    <w:rsid w:val="004D13E5"/>
    <w:rsid w:val="004D176D"/>
    <w:rsid w:val="004D1843"/>
    <w:rsid w:val="004D2288"/>
    <w:rsid w:val="004D2B49"/>
    <w:rsid w:val="004D318A"/>
    <w:rsid w:val="004D347C"/>
    <w:rsid w:val="004D3F5D"/>
    <w:rsid w:val="004D5B8F"/>
    <w:rsid w:val="004E18B1"/>
    <w:rsid w:val="004E1A37"/>
    <w:rsid w:val="004E4DB8"/>
    <w:rsid w:val="004F1C1F"/>
    <w:rsid w:val="004F28AD"/>
    <w:rsid w:val="004F29CD"/>
    <w:rsid w:val="004F3472"/>
    <w:rsid w:val="004F5684"/>
    <w:rsid w:val="004F5CDD"/>
    <w:rsid w:val="004F6E8F"/>
    <w:rsid w:val="004F744F"/>
    <w:rsid w:val="004F7AFC"/>
    <w:rsid w:val="0050219B"/>
    <w:rsid w:val="00505257"/>
    <w:rsid w:val="005108FC"/>
    <w:rsid w:val="00512146"/>
    <w:rsid w:val="00513538"/>
    <w:rsid w:val="005135E1"/>
    <w:rsid w:val="00513CE9"/>
    <w:rsid w:val="00514550"/>
    <w:rsid w:val="0051514A"/>
    <w:rsid w:val="00515A05"/>
    <w:rsid w:val="00517816"/>
    <w:rsid w:val="00520A6D"/>
    <w:rsid w:val="005213D2"/>
    <w:rsid w:val="00521C1E"/>
    <w:rsid w:val="0052220C"/>
    <w:rsid w:val="00523A8D"/>
    <w:rsid w:val="005244AE"/>
    <w:rsid w:val="00527C07"/>
    <w:rsid w:val="0053181B"/>
    <w:rsid w:val="005320C7"/>
    <w:rsid w:val="005331F2"/>
    <w:rsid w:val="00533873"/>
    <w:rsid w:val="00533D86"/>
    <w:rsid w:val="00533FD3"/>
    <w:rsid w:val="00534417"/>
    <w:rsid w:val="00534BF8"/>
    <w:rsid w:val="0053567B"/>
    <w:rsid w:val="005401DA"/>
    <w:rsid w:val="005403A2"/>
    <w:rsid w:val="005416BA"/>
    <w:rsid w:val="00542F72"/>
    <w:rsid w:val="00543EE9"/>
    <w:rsid w:val="0054488F"/>
    <w:rsid w:val="00545843"/>
    <w:rsid w:val="005530A5"/>
    <w:rsid w:val="00555133"/>
    <w:rsid w:val="005566FE"/>
    <w:rsid w:val="00556F1F"/>
    <w:rsid w:val="005579EB"/>
    <w:rsid w:val="00560EFF"/>
    <w:rsid w:val="00564453"/>
    <w:rsid w:val="00565DD4"/>
    <w:rsid w:val="0057227C"/>
    <w:rsid w:val="005730DC"/>
    <w:rsid w:val="0057644E"/>
    <w:rsid w:val="0058005D"/>
    <w:rsid w:val="00584805"/>
    <w:rsid w:val="00584F43"/>
    <w:rsid w:val="00590BEE"/>
    <w:rsid w:val="00591C73"/>
    <w:rsid w:val="00592314"/>
    <w:rsid w:val="0059520F"/>
    <w:rsid w:val="00596697"/>
    <w:rsid w:val="00596CA3"/>
    <w:rsid w:val="00596EF4"/>
    <w:rsid w:val="005A091A"/>
    <w:rsid w:val="005A1328"/>
    <w:rsid w:val="005A2CAD"/>
    <w:rsid w:val="005A355F"/>
    <w:rsid w:val="005A56EE"/>
    <w:rsid w:val="005A5AFD"/>
    <w:rsid w:val="005A5B17"/>
    <w:rsid w:val="005A6563"/>
    <w:rsid w:val="005A6F70"/>
    <w:rsid w:val="005A75C2"/>
    <w:rsid w:val="005B1C2C"/>
    <w:rsid w:val="005B1F75"/>
    <w:rsid w:val="005B59FB"/>
    <w:rsid w:val="005B65C3"/>
    <w:rsid w:val="005B6B5B"/>
    <w:rsid w:val="005B6D18"/>
    <w:rsid w:val="005B7002"/>
    <w:rsid w:val="005B7FF0"/>
    <w:rsid w:val="005C1276"/>
    <w:rsid w:val="005C14A5"/>
    <w:rsid w:val="005C19D5"/>
    <w:rsid w:val="005C1B53"/>
    <w:rsid w:val="005C34CF"/>
    <w:rsid w:val="005C3781"/>
    <w:rsid w:val="005C3BAA"/>
    <w:rsid w:val="005C460A"/>
    <w:rsid w:val="005C536D"/>
    <w:rsid w:val="005C597E"/>
    <w:rsid w:val="005C65D4"/>
    <w:rsid w:val="005D4FA9"/>
    <w:rsid w:val="005D666D"/>
    <w:rsid w:val="005D73EE"/>
    <w:rsid w:val="005E00BF"/>
    <w:rsid w:val="005E0883"/>
    <w:rsid w:val="005E2559"/>
    <w:rsid w:val="005E36F4"/>
    <w:rsid w:val="005E4240"/>
    <w:rsid w:val="005E58A2"/>
    <w:rsid w:val="005E6B63"/>
    <w:rsid w:val="005F04F1"/>
    <w:rsid w:val="005F1254"/>
    <w:rsid w:val="005F19AE"/>
    <w:rsid w:val="005F2D1E"/>
    <w:rsid w:val="005F4509"/>
    <w:rsid w:val="005F5F19"/>
    <w:rsid w:val="0060036F"/>
    <w:rsid w:val="0060160E"/>
    <w:rsid w:val="00601BA7"/>
    <w:rsid w:val="00601E3F"/>
    <w:rsid w:val="00601E83"/>
    <w:rsid w:val="006029E7"/>
    <w:rsid w:val="00604155"/>
    <w:rsid w:val="00604D76"/>
    <w:rsid w:val="00605418"/>
    <w:rsid w:val="006056DC"/>
    <w:rsid w:val="00607731"/>
    <w:rsid w:val="006122D3"/>
    <w:rsid w:val="00612729"/>
    <w:rsid w:val="006131F7"/>
    <w:rsid w:val="006140FB"/>
    <w:rsid w:val="006154D8"/>
    <w:rsid w:val="00616779"/>
    <w:rsid w:val="00616ABA"/>
    <w:rsid w:val="00617987"/>
    <w:rsid w:val="0062022E"/>
    <w:rsid w:val="0062085C"/>
    <w:rsid w:val="00621A90"/>
    <w:rsid w:val="00626010"/>
    <w:rsid w:val="00630CC4"/>
    <w:rsid w:val="00631182"/>
    <w:rsid w:val="00631D2A"/>
    <w:rsid w:val="00637D81"/>
    <w:rsid w:val="00642106"/>
    <w:rsid w:val="006465B6"/>
    <w:rsid w:val="00646CD3"/>
    <w:rsid w:val="00650F04"/>
    <w:rsid w:val="006510CE"/>
    <w:rsid w:val="00651CA6"/>
    <w:rsid w:val="00651F86"/>
    <w:rsid w:val="00652C1E"/>
    <w:rsid w:val="006537B3"/>
    <w:rsid w:val="00653917"/>
    <w:rsid w:val="00656EEC"/>
    <w:rsid w:val="00656F39"/>
    <w:rsid w:val="0065764C"/>
    <w:rsid w:val="00660D87"/>
    <w:rsid w:val="006611A1"/>
    <w:rsid w:val="00661FC5"/>
    <w:rsid w:val="00666CB6"/>
    <w:rsid w:val="00666F3A"/>
    <w:rsid w:val="00670350"/>
    <w:rsid w:val="00671E8E"/>
    <w:rsid w:val="00675C70"/>
    <w:rsid w:val="0068273E"/>
    <w:rsid w:val="006829A9"/>
    <w:rsid w:val="006842DE"/>
    <w:rsid w:val="0068495A"/>
    <w:rsid w:val="006864DD"/>
    <w:rsid w:val="00690289"/>
    <w:rsid w:val="00690FC9"/>
    <w:rsid w:val="00691E5D"/>
    <w:rsid w:val="00692271"/>
    <w:rsid w:val="006924D9"/>
    <w:rsid w:val="00692F5B"/>
    <w:rsid w:val="00693032"/>
    <w:rsid w:val="006932A2"/>
    <w:rsid w:val="00693785"/>
    <w:rsid w:val="0069419B"/>
    <w:rsid w:val="006942CE"/>
    <w:rsid w:val="00694360"/>
    <w:rsid w:val="00696388"/>
    <w:rsid w:val="006974BC"/>
    <w:rsid w:val="00697E64"/>
    <w:rsid w:val="006A1D99"/>
    <w:rsid w:val="006A5434"/>
    <w:rsid w:val="006A631F"/>
    <w:rsid w:val="006B2733"/>
    <w:rsid w:val="006B3066"/>
    <w:rsid w:val="006B46B5"/>
    <w:rsid w:val="006B4B29"/>
    <w:rsid w:val="006B527B"/>
    <w:rsid w:val="006B5BB7"/>
    <w:rsid w:val="006B6091"/>
    <w:rsid w:val="006B7372"/>
    <w:rsid w:val="006C0954"/>
    <w:rsid w:val="006C1B96"/>
    <w:rsid w:val="006C2787"/>
    <w:rsid w:val="006C2B6C"/>
    <w:rsid w:val="006C5E7C"/>
    <w:rsid w:val="006C67E2"/>
    <w:rsid w:val="006C7562"/>
    <w:rsid w:val="006D0AB8"/>
    <w:rsid w:val="006D138B"/>
    <w:rsid w:val="006D22DA"/>
    <w:rsid w:val="006D2873"/>
    <w:rsid w:val="006D2CD9"/>
    <w:rsid w:val="006D32DD"/>
    <w:rsid w:val="006D3CC1"/>
    <w:rsid w:val="006D4EC3"/>
    <w:rsid w:val="006D6E7E"/>
    <w:rsid w:val="006D71AD"/>
    <w:rsid w:val="006D7585"/>
    <w:rsid w:val="006D7B11"/>
    <w:rsid w:val="006D7D08"/>
    <w:rsid w:val="006D7E87"/>
    <w:rsid w:val="006E1CD3"/>
    <w:rsid w:val="006E40EC"/>
    <w:rsid w:val="006E6549"/>
    <w:rsid w:val="006F4007"/>
    <w:rsid w:val="006F48A3"/>
    <w:rsid w:val="006F5A99"/>
    <w:rsid w:val="006F7C50"/>
    <w:rsid w:val="00701AC9"/>
    <w:rsid w:val="00705132"/>
    <w:rsid w:val="0070519B"/>
    <w:rsid w:val="00705A0C"/>
    <w:rsid w:val="00705E14"/>
    <w:rsid w:val="00705F43"/>
    <w:rsid w:val="00706C69"/>
    <w:rsid w:val="00707372"/>
    <w:rsid w:val="00710438"/>
    <w:rsid w:val="00712904"/>
    <w:rsid w:val="007138F1"/>
    <w:rsid w:val="00714405"/>
    <w:rsid w:val="00714B0D"/>
    <w:rsid w:val="00715453"/>
    <w:rsid w:val="0071680C"/>
    <w:rsid w:val="0071774A"/>
    <w:rsid w:val="0072065E"/>
    <w:rsid w:val="007227AB"/>
    <w:rsid w:val="007242B7"/>
    <w:rsid w:val="007265C7"/>
    <w:rsid w:val="00732EA9"/>
    <w:rsid w:val="00734370"/>
    <w:rsid w:val="0073494E"/>
    <w:rsid w:val="0073549D"/>
    <w:rsid w:val="0073595C"/>
    <w:rsid w:val="0073798A"/>
    <w:rsid w:val="00737DF7"/>
    <w:rsid w:val="007404BB"/>
    <w:rsid w:val="007410A7"/>
    <w:rsid w:val="00741F49"/>
    <w:rsid w:val="00742E34"/>
    <w:rsid w:val="00742E97"/>
    <w:rsid w:val="00743A26"/>
    <w:rsid w:val="00745D59"/>
    <w:rsid w:val="00746C0F"/>
    <w:rsid w:val="00751555"/>
    <w:rsid w:val="00751BFE"/>
    <w:rsid w:val="00751C80"/>
    <w:rsid w:val="00752067"/>
    <w:rsid w:val="007529A4"/>
    <w:rsid w:val="007565E4"/>
    <w:rsid w:val="00757D44"/>
    <w:rsid w:val="00761354"/>
    <w:rsid w:val="007624E6"/>
    <w:rsid w:val="00764C81"/>
    <w:rsid w:val="0076542C"/>
    <w:rsid w:val="0076648C"/>
    <w:rsid w:val="007666F1"/>
    <w:rsid w:val="00766B75"/>
    <w:rsid w:val="0076731F"/>
    <w:rsid w:val="0076745C"/>
    <w:rsid w:val="007678EC"/>
    <w:rsid w:val="00771093"/>
    <w:rsid w:val="00772049"/>
    <w:rsid w:val="00772711"/>
    <w:rsid w:val="007743EC"/>
    <w:rsid w:val="00775F32"/>
    <w:rsid w:val="007807E8"/>
    <w:rsid w:val="00780960"/>
    <w:rsid w:val="00781967"/>
    <w:rsid w:val="00781D17"/>
    <w:rsid w:val="00783094"/>
    <w:rsid w:val="007833B5"/>
    <w:rsid w:val="00784A18"/>
    <w:rsid w:val="00785C06"/>
    <w:rsid w:val="00785DDE"/>
    <w:rsid w:val="00786184"/>
    <w:rsid w:val="0078629D"/>
    <w:rsid w:val="00786F2C"/>
    <w:rsid w:val="00787060"/>
    <w:rsid w:val="00787985"/>
    <w:rsid w:val="007905AC"/>
    <w:rsid w:val="00792F70"/>
    <w:rsid w:val="00794015"/>
    <w:rsid w:val="0079404B"/>
    <w:rsid w:val="007949D5"/>
    <w:rsid w:val="007953B6"/>
    <w:rsid w:val="00795761"/>
    <w:rsid w:val="00795DE6"/>
    <w:rsid w:val="00796FD5"/>
    <w:rsid w:val="007A3F68"/>
    <w:rsid w:val="007A522E"/>
    <w:rsid w:val="007A5542"/>
    <w:rsid w:val="007A58C2"/>
    <w:rsid w:val="007A58F0"/>
    <w:rsid w:val="007A5954"/>
    <w:rsid w:val="007A5E55"/>
    <w:rsid w:val="007A7300"/>
    <w:rsid w:val="007B21B0"/>
    <w:rsid w:val="007B222F"/>
    <w:rsid w:val="007B2E4F"/>
    <w:rsid w:val="007B39D2"/>
    <w:rsid w:val="007B3DF7"/>
    <w:rsid w:val="007B4736"/>
    <w:rsid w:val="007B5846"/>
    <w:rsid w:val="007B6174"/>
    <w:rsid w:val="007B6A9A"/>
    <w:rsid w:val="007B709F"/>
    <w:rsid w:val="007C0099"/>
    <w:rsid w:val="007C1A5A"/>
    <w:rsid w:val="007C4D9B"/>
    <w:rsid w:val="007C5A2A"/>
    <w:rsid w:val="007C68B8"/>
    <w:rsid w:val="007D0ACB"/>
    <w:rsid w:val="007D1BD0"/>
    <w:rsid w:val="007D1E38"/>
    <w:rsid w:val="007D35C6"/>
    <w:rsid w:val="007D3640"/>
    <w:rsid w:val="007D3939"/>
    <w:rsid w:val="007D46DD"/>
    <w:rsid w:val="007D69DB"/>
    <w:rsid w:val="007E0687"/>
    <w:rsid w:val="007E1AD0"/>
    <w:rsid w:val="007E6CFB"/>
    <w:rsid w:val="007F1272"/>
    <w:rsid w:val="007F17F7"/>
    <w:rsid w:val="007F1F3C"/>
    <w:rsid w:val="007F28EF"/>
    <w:rsid w:val="007F2E5C"/>
    <w:rsid w:val="007F582E"/>
    <w:rsid w:val="007F65BD"/>
    <w:rsid w:val="007F6B78"/>
    <w:rsid w:val="00800481"/>
    <w:rsid w:val="00800A61"/>
    <w:rsid w:val="008010CA"/>
    <w:rsid w:val="00801333"/>
    <w:rsid w:val="008030E9"/>
    <w:rsid w:val="008032C8"/>
    <w:rsid w:val="00803BF4"/>
    <w:rsid w:val="00806661"/>
    <w:rsid w:val="00806B1A"/>
    <w:rsid w:val="00806E51"/>
    <w:rsid w:val="00807D3C"/>
    <w:rsid w:val="008108E9"/>
    <w:rsid w:val="00813A83"/>
    <w:rsid w:val="0081666E"/>
    <w:rsid w:val="00817394"/>
    <w:rsid w:val="00820818"/>
    <w:rsid w:val="00820848"/>
    <w:rsid w:val="00820EB1"/>
    <w:rsid w:val="00822502"/>
    <w:rsid w:val="00822D81"/>
    <w:rsid w:val="0082342A"/>
    <w:rsid w:val="00823CD2"/>
    <w:rsid w:val="00824764"/>
    <w:rsid w:val="0082486D"/>
    <w:rsid w:val="0082543D"/>
    <w:rsid w:val="00825ED1"/>
    <w:rsid w:val="00826783"/>
    <w:rsid w:val="00830754"/>
    <w:rsid w:val="00830E63"/>
    <w:rsid w:val="0083276D"/>
    <w:rsid w:val="00833ED0"/>
    <w:rsid w:val="00835510"/>
    <w:rsid w:val="00836A02"/>
    <w:rsid w:val="008371A2"/>
    <w:rsid w:val="008377F3"/>
    <w:rsid w:val="00840D60"/>
    <w:rsid w:val="008417F0"/>
    <w:rsid w:val="008431C3"/>
    <w:rsid w:val="0084388C"/>
    <w:rsid w:val="00843D53"/>
    <w:rsid w:val="00843F21"/>
    <w:rsid w:val="008442D1"/>
    <w:rsid w:val="00844C95"/>
    <w:rsid w:val="008456C0"/>
    <w:rsid w:val="00845AC0"/>
    <w:rsid w:val="00845D8F"/>
    <w:rsid w:val="00846338"/>
    <w:rsid w:val="00855579"/>
    <w:rsid w:val="00855BF7"/>
    <w:rsid w:val="00856417"/>
    <w:rsid w:val="008610CB"/>
    <w:rsid w:val="00862241"/>
    <w:rsid w:val="00865827"/>
    <w:rsid w:val="0086592D"/>
    <w:rsid w:val="00866227"/>
    <w:rsid w:val="0086737F"/>
    <w:rsid w:val="008679E9"/>
    <w:rsid w:val="00871A90"/>
    <w:rsid w:val="00871DB1"/>
    <w:rsid w:val="00874A5E"/>
    <w:rsid w:val="00874BA4"/>
    <w:rsid w:val="00880E2B"/>
    <w:rsid w:val="00881674"/>
    <w:rsid w:val="008816C7"/>
    <w:rsid w:val="00881761"/>
    <w:rsid w:val="00884501"/>
    <w:rsid w:val="00884721"/>
    <w:rsid w:val="00886923"/>
    <w:rsid w:val="008903E9"/>
    <w:rsid w:val="00890831"/>
    <w:rsid w:val="0089110E"/>
    <w:rsid w:val="00891229"/>
    <w:rsid w:val="008913B0"/>
    <w:rsid w:val="00891C5B"/>
    <w:rsid w:val="00896560"/>
    <w:rsid w:val="008965F9"/>
    <w:rsid w:val="008A0C8D"/>
    <w:rsid w:val="008A1E8A"/>
    <w:rsid w:val="008A62BB"/>
    <w:rsid w:val="008A67D5"/>
    <w:rsid w:val="008B068E"/>
    <w:rsid w:val="008B1C29"/>
    <w:rsid w:val="008B3C3C"/>
    <w:rsid w:val="008B4EBE"/>
    <w:rsid w:val="008B67F2"/>
    <w:rsid w:val="008B7813"/>
    <w:rsid w:val="008C0866"/>
    <w:rsid w:val="008C1465"/>
    <w:rsid w:val="008C1935"/>
    <w:rsid w:val="008C1B53"/>
    <w:rsid w:val="008C2429"/>
    <w:rsid w:val="008C2D59"/>
    <w:rsid w:val="008C307A"/>
    <w:rsid w:val="008C34A7"/>
    <w:rsid w:val="008C3808"/>
    <w:rsid w:val="008C3DC4"/>
    <w:rsid w:val="008C57AE"/>
    <w:rsid w:val="008C6408"/>
    <w:rsid w:val="008C6538"/>
    <w:rsid w:val="008C653C"/>
    <w:rsid w:val="008D0A01"/>
    <w:rsid w:val="008D357D"/>
    <w:rsid w:val="008D3BE1"/>
    <w:rsid w:val="008D554E"/>
    <w:rsid w:val="008D556D"/>
    <w:rsid w:val="008D6F6B"/>
    <w:rsid w:val="008D774F"/>
    <w:rsid w:val="008E10B9"/>
    <w:rsid w:val="008E2136"/>
    <w:rsid w:val="008E2381"/>
    <w:rsid w:val="008E2421"/>
    <w:rsid w:val="008E24D6"/>
    <w:rsid w:val="008E2984"/>
    <w:rsid w:val="008E37D2"/>
    <w:rsid w:val="008E4C8E"/>
    <w:rsid w:val="008E5D96"/>
    <w:rsid w:val="008E745F"/>
    <w:rsid w:val="008E752D"/>
    <w:rsid w:val="008E7A37"/>
    <w:rsid w:val="008E7C51"/>
    <w:rsid w:val="008F042E"/>
    <w:rsid w:val="008F2EF6"/>
    <w:rsid w:val="008F3953"/>
    <w:rsid w:val="008F43A4"/>
    <w:rsid w:val="008F4991"/>
    <w:rsid w:val="008F49F7"/>
    <w:rsid w:val="008F4F22"/>
    <w:rsid w:val="008F533B"/>
    <w:rsid w:val="00901FDB"/>
    <w:rsid w:val="009028CA"/>
    <w:rsid w:val="00902D2C"/>
    <w:rsid w:val="00902F33"/>
    <w:rsid w:val="00907199"/>
    <w:rsid w:val="00910E25"/>
    <w:rsid w:val="00912AD5"/>
    <w:rsid w:val="00912EF2"/>
    <w:rsid w:val="00913B4C"/>
    <w:rsid w:val="009146AB"/>
    <w:rsid w:val="00914D71"/>
    <w:rsid w:val="009161F9"/>
    <w:rsid w:val="009224F8"/>
    <w:rsid w:val="00922762"/>
    <w:rsid w:val="0092320E"/>
    <w:rsid w:val="00923CD2"/>
    <w:rsid w:val="0092624E"/>
    <w:rsid w:val="00930204"/>
    <w:rsid w:val="00931B74"/>
    <w:rsid w:val="009324BC"/>
    <w:rsid w:val="00932BEA"/>
    <w:rsid w:val="00933EC0"/>
    <w:rsid w:val="0093414C"/>
    <w:rsid w:val="00934774"/>
    <w:rsid w:val="00935AC9"/>
    <w:rsid w:val="00935C02"/>
    <w:rsid w:val="00935C25"/>
    <w:rsid w:val="00935DA8"/>
    <w:rsid w:val="009370E8"/>
    <w:rsid w:val="00937896"/>
    <w:rsid w:val="00942046"/>
    <w:rsid w:val="00942453"/>
    <w:rsid w:val="00942DA6"/>
    <w:rsid w:val="00944345"/>
    <w:rsid w:val="00950968"/>
    <w:rsid w:val="00950D28"/>
    <w:rsid w:val="009511AE"/>
    <w:rsid w:val="0095171A"/>
    <w:rsid w:val="009518B9"/>
    <w:rsid w:val="00951F6E"/>
    <w:rsid w:val="00952ACE"/>
    <w:rsid w:val="00953709"/>
    <w:rsid w:val="009558B5"/>
    <w:rsid w:val="00955C67"/>
    <w:rsid w:val="00955CEE"/>
    <w:rsid w:val="0095755D"/>
    <w:rsid w:val="009601FB"/>
    <w:rsid w:val="00961FCB"/>
    <w:rsid w:val="00962D13"/>
    <w:rsid w:val="00963E27"/>
    <w:rsid w:val="00963E86"/>
    <w:rsid w:val="00964B30"/>
    <w:rsid w:val="00964EF0"/>
    <w:rsid w:val="0096585E"/>
    <w:rsid w:val="00966147"/>
    <w:rsid w:val="009662A0"/>
    <w:rsid w:val="009666CD"/>
    <w:rsid w:val="009708D8"/>
    <w:rsid w:val="00972E6C"/>
    <w:rsid w:val="00972E72"/>
    <w:rsid w:val="009738FB"/>
    <w:rsid w:val="00973989"/>
    <w:rsid w:val="00974A76"/>
    <w:rsid w:val="00975B40"/>
    <w:rsid w:val="00975F63"/>
    <w:rsid w:val="0097611D"/>
    <w:rsid w:val="00976852"/>
    <w:rsid w:val="0098260E"/>
    <w:rsid w:val="0098355B"/>
    <w:rsid w:val="00986608"/>
    <w:rsid w:val="00986652"/>
    <w:rsid w:val="009866BE"/>
    <w:rsid w:val="00987542"/>
    <w:rsid w:val="009911FB"/>
    <w:rsid w:val="009912EA"/>
    <w:rsid w:val="009928D9"/>
    <w:rsid w:val="00992D86"/>
    <w:rsid w:val="009936D9"/>
    <w:rsid w:val="009937F6"/>
    <w:rsid w:val="009945F6"/>
    <w:rsid w:val="00996762"/>
    <w:rsid w:val="0099684F"/>
    <w:rsid w:val="00996D40"/>
    <w:rsid w:val="0099767B"/>
    <w:rsid w:val="009A03F5"/>
    <w:rsid w:val="009A1350"/>
    <w:rsid w:val="009A1B18"/>
    <w:rsid w:val="009A2FF2"/>
    <w:rsid w:val="009A4D00"/>
    <w:rsid w:val="009A5E50"/>
    <w:rsid w:val="009A6587"/>
    <w:rsid w:val="009A6C58"/>
    <w:rsid w:val="009A6FA4"/>
    <w:rsid w:val="009A7949"/>
    <w:rsid w:val="009B01DF"/>
    <w:rsid w:val="009B0413"/>
    <w:rsid w:val="009B14D2"/>
    <w:rsid w:val="009B2298"/>
    <w:rsid w:val="009B2B29"/>
    <w:rsid w:val="009B2DE4"/>
    <w:rsid w:val="009B31A8"/>
    <w:rsid w:val="009B336C"/>
    <w:rsid w:val="009B48E0"/>
    <w:rsid w:val="009B5B90"/>
    <w:rsid w:val="009B5E22"/>
    <w:rsid w:val="009C0827"/>
    <w:rsid w:val="009C3E6C"/>
    <w:rsid w:val="009C5043"/>
    <w:rsid w:val="009C5264"/>
    <w:rsid w:val="009C554C"/>
    <w:rsid w:val="009C64E9"/>
    <w:rsid w:val="009D0564"/>
    <w:rsid w:val="009D696A"/>
    <w:rsid w:val="009D7428"/>
    <w:rsid w:val="009D79F2"/>
    <w:rsid w:val="009E15B2"/>
    <w:rsid w:val="009E2423"/>
    <w:rsid w:val="009E429F"/>
    <w:rsid w:val="009E4E2E"/>
    <w:rsid w:val="009E5A1F"/>
    <w:rsid w:val="009E767F"/>
    <w:rsid w:val="009F0549"/>
    <w:rsid w:val="009F0CCD"/>
    <w:rsid w:val="009F15CD"/>
    <w:rsid w:val="009F3DE7"/>
    <w:rsid w:val="009F4A4C"/>
    <w:rsid w:val="009F5EA0"/>
    <w:rsid w:val="009F70FD"/>
    <w:rsid w:val="00A00A8E"/>
    <w:rsid w:val="00A02ED4"/>
    <w:rsid w:val="00A03B70"/>
    <w:rsid w:val="00A05D10"/>
    <w:rsid w:val="00A067F9"/>
    <w:rsid w:val="00A07EBB"/>
    <w:rsid w:val="00A1007E"/>
    <w:rsid w:val="00A10092"/>
    <w:rsid w:val="00A10612"/>
    <w:rsid w:val="00A1166C"/>
    <w:rsid w:val="00A12180"/>
    <w:rsid w:val="00A1234D"/>
    <w:rsid w:val="00A133D5"/>
    <w:rsid w:val="00A13DFB"/>
    <w:rsid w:val="00A16E72"/>
    <w:rsid w:val="00A1780D"/>
    <w:rsid w:val="00A202A9"/>
    <w:rsid w:val="00A2241F"/>
    <w:rsid w:val="00A238EE"/>
    <w:rsid w:val="00A24B6E"/>
    <w:rsid w:val="00A24EAA"/>
    <w:rsid w:val="00A24EE2"/>
    <w:rsid w:val="00A252AA"/>
    <w:rsid w:val="00A2531A"/>
    <w:rsid w:val="00A259C7"/>
    <w:rsid w:val="00A264F2"/>
    <w:rsid w:val="00A27210"/>
    <w:rsid w:val="00A313AB"/>
    <w:rsid w:val="00A32DE9"/>
    <w:rsid w:val="00A33252"/>
    <w:rsid w:val="00A33388"/>
    <w:rsid w:val="00A345CB"/>
    <w:rsid w:val="00A34FFD"/>
    <w:rsid w:val="00A35CF9"/>
    <w:rsid w:val="00A36A88"/>
    <w:rsid w:val="00A374B4"/>
    <w:rsid w:val="00A401A6"/>
    <w:rsid w:val="00A40B5B"/>
    <w:rsid w:val="00A40FF1"/>
    <w:rsid w:val="00A449ED"/>
    <w:rsid w:val="00A455D5"/>
    <w:rsid w:val="00A46927"/>
    <w:rsid w:val="00A47ACB"/>
    <w:rsid w:val="00A50B9A"/>
    <w:rsid w:val="00A52972"/>
    <w:rsid w:val="00A53D08"/>
    <w:rsid w:val="00A57CAF"/>
    <w:rsid w:val="00A7071C"/>
    <w:rsid w:val="00A720F2"/>
    <w:rsid w:val="00A741E0"/>
    <w:rsid w:val="00A74C1E"/>
    <w:rsid w:val="00A8054C"/>
    <w:rsid w:val="00A8220D"/>
    <w:rsid w:val="00A822F7"/>
    <w:rsid w:val="00A842B6"/>
    <w:rsid w:val="00A84C5D"/>
    <w:rsid w:val="00A86F07"/>
    <w:rsid w:val="00A87377"/>
    <w:rsid w:val="00A92825"/>
    <w:rsid w:val="00A943B2"/>
    <w:rsid w:val="00A945CB"/>
    <w:rsid w:val="00A955F7"/>
    <w:rsid w:val="00A95EE7"/>
    <w:rsid w:val="00A969C8"/>
    <w:rsid w:val="00A9700C"/>
    <w:rsid w:val="00A97C46"/>
    <w:rsid w:val="00AA0BD5"/>
    <w:rsid w:val="00AA0DB5"/>
    <w:rsid w:val="00AA10C4"/>
    <w:rsid w:val="00AA27FE"/>
    <w:rsid w:val="00AA2E93"/>
    <w:rsid w:val="00AA4A83"/>
    <w:rsid w:val="00AB1281"/>
    <w:rsid w:val="00AB3F82"/>
    <w:rsid w:val="00AB40F4"/>
    <w:rsid w:val="00AB742A"/>
    <w:rsid w:val="00AC04BD"/>
    <w:rsid w:val="00AC1CF9"/>
    <w:rsid w:val="00AC1E98"/>
    <w:rsid w:val="00AC2489"/>
    <w:rsid w:val="00AC2562"/>
    <w:rsid w:val="00AC2749"/>
    <w:rsid w:val="00AC2FED"/>
    <w:rsid w:val="00AC3890"/>
    <w:rsid w:val="00AC71AB"/>
    <w:rsid w:val="00AC7DF1"/>
    <w:rsid w:val="00AD1E5E"/>
    <w:rsid w:val="00AD3F72"/>
    <w:rsid w:val="00AD5225"/>
    <w:rsid w:val="00AD5C5B"/>
    <w:rsid w:val="00AD5E0F"/>
    <w:rsid w:val="00AE0E6A"/>
    <w:rsid w:val="00AE4A6B"/>
    <w:rsid w:val="00AE6D15"/>
    <w:rsid w:val="00AF1EE1"/>
    <w:rsid w:val="00AF2113"/>
    <w:rsid w:val="00AF2CBA"/>
    <w:rsid w:val="00AF4961"/>
    <w:rsid w:val="00AF496D"/>
    <w:rsid w:val="00AF5688"/>
    <w:rsid w:val="00AF593D"/>
    <w:rsid w:val="00AF6081"/>
    <w:rsid w:val="00AF7A0E"/>
    <w:rsid w:val="00AF7FCD"/>
    <w:rsid w:val="00B00481"/>
    <w:rsid w:val="00B00CF9"/>
    <w:rsid w:val="00B01062"/>
    <w:rsid w:val="00B017C5"/>
    <w:rsid w:val="00B019D8"/>
    <w:rsid w:val="00B01F83"/>
    <w:rsid w:val="00B035A4"/>
    <w:rsid w:val="00B03A8A"/>
    <w:rsid w:val="00B03CE2"/>
    <w:rsid w:val="00B062BD"/>
    <w:rsid w:val="00B0656F"/>
    <w:rsid w:val="00B07155"/>
    <w:rsid w:val="00B11E78"/>
    <w:rsid w:val="00B12AD7"/>
    <w:rsid w:val="00B138D0"/>
    <w:rsid w:val="00B13B8C"/>
    <w:rsid w:val="00B21B30"/>
    <w:rsid w:val="00B24E20"/>
    <w:rsid w:val="00B269B5"/>
    <w:rsid w:val="00B27622"/>
    <w:rsid w:val="00B27E03"/>
    <w:rsid w:val="00B30217"/>
    <w:rsid w:val="00B302B6"/>
    <w:rsid w:val="00B30DF7"/>
    <w:rsid w:val="00B31E8B"/>
    <w:rsid w:val="00B32175"/>
    <w:rsid w:val="00B335BB"/>
    <w:rsid w:val="00B342CB"/>
    <w:rsid w:val="00B3579C"/>
    <w:rsid w:val="00B359A8"/>
    <w:rsid w:val="00B36122"/>
    <w:rsid w:val="00B4119E"/>
    <w:rsid w:val="00B42216"/>
    <w:rsid w:val="00B425F6"/>
    <w:rsid w:val="00B4266C"/>
    <w:rsid w:val="00B42DEB"/>
    <w:rsid w:val="00B45386"/>
    <w:rsid w:val="00B456C5"/>
    <w:rsid w:val="00B463D3"/>
    <w:rsid w:val="00B464FA"/>
    <w:rsid w:val="00B47B8E"/>
    <w:rsid w:val="00B50697"/>
    <w:rsid w:val="00B52F7E"/>
    <w:rsid w:val="00B5553A"/>
    <w:rsid w:val="00B56388"/>
    <w:rsid w:val="00B56E99"/>
    <w:rsid w:val="00B60D2C"/>
    <w:rsid w:val="00B60FC6"/>
    <w:rsid w:val="00B61D64"/>
    <w:rsid w:val="00B632E3"/>
    <w:rsid w:val="00B64B3F"/>
    <w:rsid w:val="00B64EB3"/>
    <w:rsid w:val="00B70723"/>
    <w:rsid w:val="00B70A6E"/>
    <w:rsid w:val="00B722BE"/>
    <w:rsid w:val="00B73CAF"/>
    <w:rsid w:val="00B74701"/>
    <w:rsid w:val="00B74D60"/>
    <w:rsid w:val="00B74EBE"/>
    <w:rsid w:val="00B76A56"/>
    <w:rsid w:val="00B76ED0"/>
    <w:rsid w:val="00B77CD7"/>
    <w:rsid w:val="00B805AC"/>
    <w:rsid w:val="00B8074F"/>
    <w:rsid w:val="00B81279"/>
    <w:rsid w:val="00B81B22"/>
    <w:rsid w:val="00B81E9F"/>
    <w:rsid w:val="00B8333F"/>
    <w:rsid w:val="00B834D9"/>
    <w:rsid w:val="00B8689A"/>
    <w:rsid w:val="00B86A7C"/>
    <w:rsid w:val="00B92227"/>
    <w:rsid w:val="00B9501B"/>
    <w:rsid w:val="00B951AF"/>
    <w:rsid w:val="00B96045"/>
    <w:rsid w:val="00B962DC"/>
    <w:rsid w:val="00B96D8D"/>
    <w:rsid w:val="00B9729A"/>
    <w:rsid w:val="00BA2125"/>
    <w:rsid w:val="00BA21D7"/>
    <w:rsid w:val="00BA3CEA"/>
    <w:rsid w:val="00BA4B50"/>
    <w:rsid w:val="00BA517E"/>
    <w:rsid w:val="00BA7116"/>
    <w:rsid w:val="00BA7619"/>
    <w:rsid w:val="00BA7F26"/>
    <w:rsid w:val="00BB0DAE"/>
    <w:rsid w:val="00BB11B0"/>
    <w:rsid w:val="00BB355E"/>
    <w:rsid w:val="00BB477C"/>
    <w:rsid w:val="00BB4882"/>
    <w:rsid w:val="00BB5233"/>
    <w:rsid w:val="00BB53BF"/>
    <w:rsid w:val="00BB638D"/>
    <w:rsid w:val="00BC5EDD"/>
    <w:rsid w:val="00BC74D2"/>
    <w:rsid w:val="00BC7E89"/>
    <w:rsid w:val="00BD0766"/>
    <w:rsid w:val="00BD377E"/>
    <w:rsid w:val="00BD3CD5"/>
    <w:rsid w:val="00BD5FE5"/>
    <w:rsid w:val="00BD6D01"/>
    <w:rsid w:val="00BE010E"/>
    <w:rsid w:val="00BE24CA"/>
    <w:rsid w:val="00BE2778"/>
    <w:rsid w:val="00BE3185"/>
    <w:rsid w:val="00BE3E1F"/>
    <w:rsid w:val="00BE4749"/>
    <w:rsid w:val="00BE53C4"/>
    <w:rsid w:val="00BE58BE"/>
    <w:rsid w:val="00BE69DC"/>
    <w:rsid w:val="00BF05EB"/>
    <w:rsid w:val="00BF3ED3"/>
    <w:rsid w:val="00BF43B3"/>
    <w:rsid w:val="00BF45A6"/>
    <w:rsid w:val="00BF75AC"/>
    <w:rsid w:val="00BF7C06"/>
    <w:rsid w:val="00C00479"/>
    <w:rsid w:val="00C02052"/>
    <w:rsid w:val="00C020EA"/>
    <w:rsid w:val="00C02A21"/>
    <w:rsid w:val="00C04D98"/>
    <w:rsid w:val="00C04E2C"/>
    <w:rsid w:val="00C1205D"/>
    <w:rsid w:val="00C13EDF"/>
    <w:rsid w:val="00C13F3B"/>
    <w:rsid w:val="00C14FE1"/>
    <w:rsid w:val="00C15995"/>
    <w:rsid w:val="00C2126F"/>
    <w:rsid w:val="00C216CC"/>
    <w:rsid w:val="00C22B94"/>
    <w:rsid w:val="00C258C3"/>
    <w:rsid w:val="00C25A5D"/>
    <w:rsid w:val="00C25F74"/>
    <w:rsid w:val="00C262F3"/>
    <w:rsid w:val="00C26330"/>
    <w:rsid w:val="00C27A40"/>
    <w:rsid w:val="00C27D8A"/>
    <w:rsid w:val="00C302D1"/>
    <w:rsid w:val="00C3098E"/>
    <w:rsid w:val="00C33836"/>
    <w:rsid w:val="00C3396F"/>
    <w:rsid w:val="00C33E51"/>
    <w:rsid w:val="00C36A61"/>
    <w:rsid w:val="00C37AAB"/>
    <w:rsid w:val="00C401F8"/>
    <w:rsid w:val="00C41F7E"/>
    <w:rsid w:val="00C42AC8"/>
    <w:rsid w:val="00C4311D"/>
    <w:rsid w:val="00C4462D"/>
    <w:rsid w:val="00C44B36"/>
    <w:rsid w:val="00C45261"/>
    <w:rsid w:val="00C4576E"/>
    <w:rsid w:val="00C46A88"/>
    <w:rsid w:val="00C47DC3"/>
    <w:rsid w:val="00C505DD"/>
    <w:rsid w:val="00C50661"/>
    <w:rsid w:val="00C5183E"/>
    <w:rsid w:val="00C52152"/>
    <w:rsid w:val="00C523C2"/>
    <w:rsid w:val="00C54FA5"/>
    <w:rsid w:val="00C60D2A"/>
    <w:rsid w:val="00C610FA"/>
    <w:rsid w:val="00C6186B"/>
    <w:rsid w:val="00C64657"/>
    <w:rsid w:val="00C65C58"/>
    <w:rsid w:val="00C65C90"/>
    <w:rsid w:val="00C71957"/>
    <w:rsid w:val="00C729AA"/>
    <w:rsid w:val="00C75796"/>
    <w:rsid w:val="00C75971"/>
    <w:rsid w:val="00C771BC"/>
    <w:rsid w:val="00C77539"/>
    <w:rsid w:val="00C81580"/>
    <w:rsid w:val="00C82506"/>
    <w:rsid w:val="00C82A4B"/>
    <w:rsid w:val="00C833BF"/>
    <w:rsid w:val="00C837D6"/>
    <w:rsid w:val="00C84F04"/>
    <w:rsid w:val="00C853EA"/>
    <w:rsid w:val="00C86D3B"/>
    <w:rsid w:val="00C90B53"/>
    <w:rsid w:val="00C91BA9"/>
    <w:rsid w:val="00C91C59"/>
    <w:rsid w:val="00C939E3"/>
    <w:rsid w:val="00C94A4C"/>
    <w:rsid w:val="00C94AF8"/>
    <w:rsid w:val="00C95AF8"/>
    <w:rsid w:val="00C96A10"/>
    <w:rsid w:val="00CA1023"/>
    <w:rsid w:val="00CA15B8"/>
    <w:rsid w:val="00CA4441"/>
    <w:rsid w:val="00CA44B2"/>
    <w:rsid w:val="00CA6B3F"/>
    <w:rsid w:val="00CA6F8A"/>
    <w:rsid w:val="00CB02CF"/>
    <w:rsid w:val="00CB14AB"/>
    <w:rsid w:val="00CB39D4"/>
    <w:rsid w:val="00CB4131"/>
    <w:rsid w:val="00CB6639"/>
    <w:rsid w:val="00CC0079"/>
    <w:rsid w:val="00CC1E44"/>
    <w:rsid w:val="00CC436F"/>
    <w:rsid w:val="00CC4DAF"/>
    <w:rsid w:val="00CC6E15"/>
    <w:rsid w:val="00CD08C3"/>
    <w:rsid w:val="00CD158A"/>
    <w:rsid w:val="00CD1FF1"/>
    <w:rsid w:val="00CD25C1"/>
    <w:rsid w:val="00CD3859"/>
    <w:rsid w:val="00CD6672"/>
    <w:rsid w:val="00CD71B2"/>
    <w:rsid w:val="00CE37B1"/>
    <w:rsid w:val="00CE4423"/>
    <w:rsid w:val="00CE583D"/>
    <w:rsid w:val="00CF075B"/>
    <w:rsid w:val="00CF14AD"/>
    <w:rsid w:val="00CF1F7E"/>
    <w:rsid w:val="00CF31A4"/>
    <w:rsid w:val="00CF3C2C"/>
    <w:rsid w:val="00CF3D5D"/>
    <w:rsid w:val="00CF3ED5"/>
    <w:rsid w:val="00CF470F"/>
    <w:rsid w:val="00CF5350"/>
    <w:rsid w:val="00CF5B26"/>
    <w:rsid w:val="00D01D73"/>
    <w:rsid w:val="00D0383C"/>
    <w:rsid w:val="00D04940"/>
    <w:rsid w:val="00D04986"/>
    <w:rsid w:val="00D04A3E"/>
    <w:rsid w:val="00D05091"/>
    <w:rsid w:val="00D10AEA"/>
    <w:rsid w:val="00D11069"/>
    <w:rsid w:val="00D12CA9"/>
    <w:rsid w:val="00D131CD"/>
    <w:rsid w:val="00D1404E"/>
    <w:rsid w:val="00D148EF"/>
    <w:rsid w:val="00D14AC7"/>
    <w:rsid w:val="00D15C5D"/>
    <w:rsid w:val="00D15D57"/>
    <w:rsid w:val="00D1624F"/>
    <w:rsid w:val="00D17025"/>
    <w:rsid w:val="00D20266"/>
    <w:rsid w:val="00D213E0"/>
    <w:rsid w:val="00D22662"/>
    <w:rsid w:val="00D22F2E"/>
    <w:rsid w:val="00D2347D"/>
    <w:rsid w:val="00D260AE"/>
    <w:rsid w:val="00D26227"/>
    <w:rsid w:val="00D26276"/>
    <w:rsid w:val="00D2680D"/>
    <w:rsid w:val="00D2785A"/>
    <w:rsid w:val="00D27B55"/>
    <w:rsid w:val="00D33822"/>
    <w:rsid w:val="00D33E3D"/>
    <w:rsid w:val="00D36680"/>
    <w:rsid w:val="00D40897"/>
    <w:rsid w:val="00D415EA"/>
    <w:rsid w:val="00D4279F"/>
    <w:rsid w:val="00D43CDF"/>
    <w:rsid w:val="00D44D82"/>
    <w:rsid w:val="00D45AC2"/>
    <w:rsid w:val="00D47701"/>
    <w:rsid w:val="00D52833"/>
    <w:rsid w:val="00D53787"/>
    <w:rsid w:val="00D538AB"/>
    <w:rsid w:val="00D5413E"/>
    <w:rsid w:val="00D5486E"/>
    <w:rsid w:val="00D56952"/>
    <w:rsid w:val="00D57AD2"/>
    <w:rsid w:val="00D6039C"/>
    <w:rsid w:val="00D60C34"/>
    <w:rsid w:val="00D6171C"/>
    <w:rsid w:val="00D62515"/>
    <w:rsid w:val="00D64483"/>
    <w:rsid w:val="00D64C86"/>
    <w:rsid w:val="00D66843"/>
    <w:rsid w:val="00D67CB7"/>
    <w:rsid w:val="00D71ABD"/>
    <w:rsid w:val="00D74F67"/>
    <w:rsid w:val="00D75DD5"/>
    <w:rsid w:val="00D80311"/>
    <w:rsid w:val="00D80A7D"/>
    <w:rsid w:val="00D81349"/>
    <w:rsid w:val="00D815BC"/>
    <w:rsid w:val="00D823FD"/>
    <w:rsid w:val="00D826B9"/>
    <w:rsid w:val="00D82725"/>
    <w:rsid w:val="00D827C5"/>
    <w:rsid w:val="00D839E5"/>
    <w:rsid w:val="00D84970"/>
    <w:rsid w:val="00D87978"/>
    <w:rsid w:val="00D93B85"/>
    <w:rsid w:val="00D94243"/>
    <w:rsid w:val="00DA3A96"/>
    <w:rsid w:val="00DA4317"/>
    <w:rsid w:val="00DA64FB"/>
    <w:rsid w:val="00DA6525"/>
    <w:rsid w:val="00DA6D4D"/>
    <w:rsid w:val="00DB1CF0"/>
    <w:rsid w:val="00DB27DB"/>
    <w:rsid w:val="00DB4089"/>
    <w:rsid w:val="00DB6789"/>
    <w:rsid w:val="00DC081A"/>
    <w:rsid w:val="00DC0D0C"/>
    <w:rsid w:val="00DC172D"/>
    <w:rsid w:val="00DC6517"/>
    <w:rsid w:val="00DC6FD1"/>
    <w:rsid w:val="00DD1C72"/>
    <w:rsid w:val="00DE2969"/>
    <w:rsid w:val="00DE388D"/>
    <w:rsid w:val="00DE4122"/>
    <w:rsid w:val="00DE5156"/>
    <w:rsid w:val="00DE6265"/>
    <w:rsid w:val="00DE76AE"/>
    <w:rsid w:val="00DF005F"/>
    <w:rsid w:val="00DF0DCB"/>
    <w:rsid w:val="00DF2DF7"/>
    <w:rsid w:val="00DF38E6"/>
    <w:rsid w:val="00DF3C46"/>
    <w:rsid w:val="00DF5693"/>
    <w:rsid w:val="00DF6C66"/>
    <w:rsid w:val="00DF74D7"/>
    <w:rsid w:val="00E01B81"/>
    <w:rsid w:val="00E02B16"/>
    <w:rsid w:val="00E03E49"/>
    <w:rsid w:val="00E05109"/>
    <w:rsid w:val="00E06CB6"/>
    <w:rsid w:val="00E07B52"/>
    <w:rsid w:val="00E07BFA"/>
    <w:rsid w:val="00E1736F"/>
    <w:rsid w:val="00E17C70"/>
    <w:rsid w:val="00E24187"/>
    <w:rsid w:val="00E241D8"/>
    <w:rsid w:val="00E24662"/>
    <w:rsid w:val="00E269CC"/>
    <w:rsid w:val="00E26D19"/>
    <w:rsid w:val="00E27322"/>
    <w:rsid w:val="00E276CD"/>
    <w:rsid w:val="00E31656"/>
    <w:rsid w:val="00E31FB7"/>
    <w:rsid w:val="00E32B92"/>
    <w:rsid w:val="00E34A73"/>
    <w:rsid w:val="00E3756F"/>
    <w:rsid w:val="00E40AE5"/>
    <w:rsid w:val="00E40C89"/>
    <w:rsid w:val="00E45F34"/>
    <w:rsid w:val="00E47D4C"/>
    <w:rsid w:val="00E5087E"/>
    <w:rsid w:val="00E50C6B"/>
    <w:rsid w:val="00E52BB5"/>
    <w:rsid w:val="00E5446C"/>
    <w:rsid w:val="00E55D50"/>
    <w:rsid w:val="00E56A41"/>
    <w:rsid w:val="00E57158"/>
    <w:rsid w:val="00E6154F"/>
    <w:rsid w:val="00E62150"/>
    <w:rsid w:val="00E6465D"/>
    <w:rsid w:val="00E65EE1"/>
    <w:rsid w:val="00E67518"/>
    <w:rsid w:val="00E6792D"/>
    <w:rsid w:val="00E6799F"/>
    <w:rsid w:val="00E702BB"/>
    <w:rsid w:val="00E731C4"/>
    <w:rsid w:val="00E75982"/>
    <w:rsid w:val="00E75A38"/>
    <w:rsid w:val="00E76893"/>
    <w:rsid w:val="00E80E3F"/>
    <w:rsid w:val="00E83BF7"/>
    <w:rsid w:val="00E8715B"/>
    <w:rsid w:val="00E90435"/>
    <w:rsid w:val="00E90669"/>
    <w:rsid w:val="00E91198"/>
    <w:rsid w:val="00E9120E"/>
    <w:rsid w:val="00E91AAC"/>
    <w:rsid w:val="00E91AB2"/>
    <w:rsid w:val="00E91FDA"/>
    <w:rsid w:val="00E939D5"/>
    <w:rsid w:val="00E93CAB"/>
    <w:rsid w:val="00E94E55"/>
    <w:rsid w:val="00E95CA9"/>
    <w:rsid w:val="00E968C7"/>
    <w:rsid w:val="00EA0073"/>
    <w:rsid w:val="00EA0A8E"/>
    <w:rsid w:val="00EA0B4C"/>
    <w:rsid w:val="00EA1B3E"/>
    <w:rsid w:val="00EA4EEB"/>
    <w:rsid w:val="00EA6066"/>
    <w:rsid w:val="00EA6A78"/>
    <w:rsid w:val="00EA6F3A"/>
    <w:rsid w:val="00EB182A"/>
    <w:rsid w:val="00EB1C28"/>
    <w:rsid w:val="00EB2C80"/>
    <w:rsid w:val="00EB34E4"/>
    <w:rsid w:val="00EB41AD"/>
    <w:rsid w:val="00EB46A0"/>
    <w:rsid w:val="00EB5C83"/>
    <w:rsid w:val="00EB61BB"/>
    <w:rsid w:val="00EB6FAF"/>
    <w:rsid w:val="00EB70AB"/>
    <w:rsid w:val="00EB7B25"/>
    <w:rsid w:val="00EB7C56"/>
    <w:rsid w:val="00EC0538"/>
    <w:rsid w:val="00EC0E2C"/>
    <w:rsid w:val="00EC10AB"/>
    <w:rsid w:val="00EC216D"/>
    <w:rsid w:val="00EC25EB"/>
    <w:rsid w:val="00EC352E"/>
    <w:rsid w:val="00EC3FD6"/>
    <w:rsid w:val="00EC630C"/>
    <w:rsid w:val="00EC7A0A"/>
    <w:rsid w:val="00EC7F57"/>
    <w:rsid w:val="00ED03BA"/>
    <w:rsid w:val="00ED1E11"/>
    <w:rsid w:val="00ED2856"/>
    <w:rsid w:val="00ED2B36"/>
    <w:rsid w:val="00ED2BE1"/>
    <w:rsid w:val="00ED30B8"/>
    <w:rsid w:val="00ED556F"/>
    <w:rsid w:val="00ED60EA"/>
    <w:rsid w:val="00ED6377"/>
    <w:rsid w:val="00ED6A1F"/>
    <w:rsid w:val="00EE0836"/>
    <w:rsid w:val="00EE1637"/>
    <w:rsid w:val="00EE4C52"/>
    <w:rsid w:val="00EE4FEF"/>
    <w:rsid w:val="00EE5B1E"/>
    <w:rsid w:val="00EE633B"/>
    <w:rsid w:val="00EF0202"/>
    <w:rsid w:val="00EF2A35"/>
    <w:rsid w:val="00EF401C"/>
    <w:rsid w:val="00EF5466"/>
    <w:rsid w:val="00EF5675"/>
    <w:rsid w:val="00EF57BB"/>
    <w:rsid w:val="00EF5B8E"/>
    <w:rsid w:val="00EF6028"/>
    <w:rsid w:val="00F001A9"/>
    <w:rsid w:val="00F00795"/>
    <w:rsid w:val="00F01B1C"/>
    <w:rsid w:val="00F022BA"/>
    <w:rsid w:val="00F027CE"/>
    <w:rsid w:val="00F0578D"/>
    <w:rsid w:val="00F06E9C"/>
    <w:rsid w:val="00F0718F"/>
    <w:rsid w:val="00F072E3"/>
    <w:rsid w:val="00F0753B"/>
    <w:rsid w:val="00F07773"/>
    <w:rsid w:val="00F12052"/>
    <w:rsid w:val="00F1253B"/>
    <w:rsid w:val="00F14638"/>
    <w:rsid w:val="00F157F2"/>
    <w:rsid w:val="00F15C6F"/>
    <w:rsid w:val="00F15F55"/>
    <w:rsid w:val="00F16A2A"/>
    <w:rsid w:val="00F173DA"/>
    <w:rsid w:val="00F175A9"/>
    <w:rsid w:val="00F177A3"/>
    <w:rsid w:val="00F20077"/>
    <w:rsid w:val="00F2378B"/>
    <w:rsid w:val="00F24181"/>
    <w:rsid w:val="00F27964"/>
    <w:rsid w:val="00F30B20"/>
    <w:rsid w:val="00F33E02"/>
    <w:rsid w:val="00F354BA"/>
    <w:rsid w:val="00F357B9"/>
    <w:rsid w:val="00F36671"/>
    <w:rsid w:val="00F36E21"/>
    <w:rsid w:val="00F401DE"/>
    <w:rsid w:val="00F44C39"/>
    <w:rsid w:val="00F45401"/>
    <w:rsid w:val="00F46D91"/>
    <w:rsid w:val="00F472C6"/>
    <w:rsid w:val="00F52BCB"/>
    <w:rsid w:val="00F54779"/>
    <w:rsid w:val="00F547F4"/>
    <w:rsid w:val="00F5541A"/>
    <w:rsid w:val="00F557EC"/>
    <w:rsid w:val="00F55C9B"/>
    <w:rsid w:val="00F573DB"/>
    <w:rsid w:val="00F57D03"/>
    <w:rsid w:val="00F604DC"/>
    <w:rsid w:val="00F61318"/>
    <w:rsid w:val="00F65CDB"/>
    <w:rsid w:val="00F67A62"/>
    <w:rsid w:val="00F70035"/>
    <w:rsid w:val="00F70BFF"/>
    <w:rsid w:val="00F71245"/>
    <w:rsid w:val="00F71586"/>
    <w:rsid w:val="00F715A6"/>
    <w:rsid w:val="00F72628"/>
    <w:rsid w:val="00F734A4"/>
    <w:rsid w:val="00F7414B"/>
    <w:rsid w:val="00F756FB"/>
    <w:rsid w:val="00F76A51"/>
    <w:rsid w:val="00F778DF"/>
    <w:rsid w:val="00F82191"/>
    <w:rsid w:val="00F83D41"/>
    <w:rsid w:val="00F86914"/>
    <w:rsid w:val="00F913E2"/>
    <w:rsid w:val="00F92053"/>
    <w:rsid w:val="00F92180"/>
    <w:rsid w:val="00F941FB"/>
    <w:rsid w:val="00F9491F"/>
    <w:rsid w:val="00F95934"/>
    <w:rsid w:val="00F962B3"/>
    <w:rsid w:val="00FA03B0"/>
    <w:rsid w:val="00FA3559"/>
    <w:rsid w:val="00FA3DA8"/>
    <w:rsid w:val="00FA6F9F"/>
    <w:rsid w:val="00FB0234"/>
    <w:rsid w:val="00FB09D4"/>
    <w:rsid w:val="00FB2040"/>
    <w:rsid w:val="00FB2250"/>
    <w:rsid w:val="00FB26EE"/>
    <w:rsid w:val="00FB3D0F"/>
    <w:rsid w:val="00FB7399"/>
    <w:rsid w:val="00FC033D"/>
    <w:rsid w:val="00FC0B27"/>
    <w:rsid w:val="00FC1070"/>
    <w:rsid w:val="00FC26F0"/>
    <w:rsid w:val="00FC6E3B"/>
    <w:rsid w:val="00FC7D42"/>
    <w:rsid w:val="00FD0853"/>
    <w:rsid w:val="00FD089C"/>
    <w:rsid w:val="00FD107B"/>
    <w:rsid w:val="00FD171E"/>
    <w:rsid w:val="00FD5C97"/>
    <w:rsid w:val="00FD5D57"/>
    <w:rsid w:val="00FD5F41"/>
    <w:rsid w:val="00FD651B"/>
    <w:rsid w:val="00FD69C0"/>
    <w:rsid w:val="00FD6AE4"/>
    <w:rsid w:val="00FD6AF3"/>
    <w:rsid w:val="00FD7F07"/>
    <w:rsid w:val="00FE1352"/>
    <w:rsid w:val="00FE1CD0"/>
    <w:rsid w:val="00FE2914"/>
    <w:rsid w:val="00FE4F8D"/>
    <w:rsid w:val="00FE5195"/>
    <w:rsid w:val="00FE5F31"/>
    <w:rsid w:val="00FE671F"/>
    <w:rsid w:val="00FE68F4"/>
    <w:rsid w:val="00FF00AC"/>
    <w:rsid w:val="00FF03D2"/>
    <w:rsid w:val="00FF071E"/>
    <w:rsid w:val="00FF2DAB"/>
    <w:rsid w:val="00FF38EC"/>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EAE63"/>
  <w15:docId w15:val="{6AD0BAF9-2707-4611-94DB-2C746C40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4"/>
    <w:pPr>
      <w:spacing w:line="360" w:lineRule="auto"/>
      <w:jc w:val="both"/>
    </w:pPr>
    <w:rPr>
      <w:rFonts w:ascii="Arial" w:hAnsi="Arial"/>
      <w:szCs w:val="24"/>
      <w:lang w:val="en-GB" w:eastAsia="en-GB"/>
    </w:rPr>
  </w:style>
  <w:style w:type="paragraph" w:styleId="Heading1">
    <w:name w:val="heading 1"/>
    <w:basedOn w:val="Normal"/>
    <w:next w:val="Normal"/>
    <w:link w:val="Heading1Char"/>
    <w:uiPriority w:val="9"/>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uiPriority w:val="99"/>
    <w:rsid w:val="00BD0766"/>
    <w:rPr>
      <w:rFonts w:ascii="Arial" w:hAnsi="Arial"/>
      <w:lang w:val="en-GB" w:eastAsia="en-GB"/>
    </w:rPr>
  </w:style>
  <w:style w:type="character" w:customStyle="1" w:styleId="Heading1Char">
    <w:name w:val="Heading 1 Char"/>
    <w:basedOn w:val="DefaultParagraphFont"/>
    <w:link w:val="Heading1"/>
    <w:uiPriority w:val="9"/>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364DE8"/>
    <w:pPr>
      <w:tabs>
        <w:tab w:val="left" w:pos="440"/>
        <w:tab w:val="right" w:leader="dot" w:pos="9617"/>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uiPriority w:val="39"/>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styleId="Title">
    <w:name w:val="Title"/>
    <w:basedOn w:val="Normal"/>
    <w:next w:val="Normal"/>
    <w:link w:val="TitleChar"/>
    <w:uiPriority w:val="10"/>
    <w:qFormat/>
    <w:rsid w:val="005F04F1"/>
    <w:pPr>
      <w:spacing w:line="240" w:lineRule="auto"/>
      <w:contextualSpacing/>
      <w:jc w:val="left"/>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5F04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4F1"/>
    <w:rPr>
      <w:rFonts w:ascii="Arial" w:hAnsi="Arial"/>
      <w:sz w:val="28"/>
      <w:u w:val="single"/>
      <w:lang w:val="en-GB" w:eastAsia="en-GB"/>
    </w:rPr>
  </w:style>
  <w:style w:type="character" w:styleId="Emphasis">
    <w:name w:val="Emphasis"/>
    <w:basedOn w:val="DefaultParagraphFont"/>
    <w:uiPriority w:val="20"/>
    <w:qFormat/>
    <w:rsid w:val="005F04F1"/>
    <w:rPr>
      <w:i/>
      <w:iCs/>
    </w:rPr>
  </w:style>
  <w:style w:type="character" w:customStyle="1" w:styleId="question-ranking-na-label-text">
    <w:name w:val="question-ranking-na-label-text"/>
    <w:basedOn w:val="DefaultParagraphFont"/>
    <w:rsid w:val="0062022E"/>
  </w:style>
  <w:style w:type="character" w:customStyle="1" w:styleId="checkbox-button-label-text">
    <w:name w:val="checkbox-button-label-text"/>
    <w:basedOn w:val="DefaultParagraphFont"/>
    <w:rsid w:val="0062022E"/>
  </w:style>
  <w:style w:type="paragraph" w:styleId="z-TopofForm">
    <w:name w:val="HTML Top of Form"/>
    <w:basedOn w:val="Normal"/>
    <w:next w:val="Normal"/>
    <w:link w:val="z-TopofFormChar"/>
    <w:hidden/>
    <w:uiPriority w:val="99"/>
    <w:semiHidden/>
    <w:unhideWhenUsed/>
    <w:rsid w:val="00830754"/>
    <w:pPr>
      <w:pBdr>
        <w:bottom w:val="single" w:sz="6" w:space="1" w:color="auto"/>
      </w:pBdr>
      <w:spacing w:line="240" w:lineRule="auto"/>
      <w:jc w:val="center"/>
    </w:pPr>
    <w:rPr>
      <w:rFonts w:cs="Arial"/>
      <w:vanish/>
      <w:sz w:val="16"/>
      <w:szCs w:val="16"/>
      <w:lang w:val="en-US" w:eastAsia="en-US"/>
    </w:rPr>
  </w:style>
  <w:style w:type="character" w:customStyle="1" w:styleId="z-TopofFormChar">
    <w:name w:val="z-Top of Form Char"/>
    <w:basedOn w:val="DefaultParagraphFont"/>
    <w:link w:val="z-TopofForm"/>
    <w:uiPriority w:val="99"/>
    <w:semiHidden/>
    <w:rsid w:val="00830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754"/>
    <w:pPr>
      <w:pBdr>
        <w:top w:val="single" w:sz="6" w:space="1" w:color="auto"/>
      </w:pBdr>
      <w:spacing w:line="240" w:lineRule="auto"/>
      <w:jc w:val="center"/>
    </w:pPr>
    <w:rPr>
      <w:rFonts w:cs="Arial"/>
      <w:vanish/>
      <w:sz w:val="16"/>
      <w:szCs w:val="16"/>
      <w:lang w:val="en-US" w:eastAsia="en-US"/>
    </w:rPr>
  </w:style>
  <w:style w:type="character" w:customStyle="1" w:styleId="z-BottomofFormChar">
    <w:name w:val="z-Bottom of Form Char"/>
    <w:basedOn w:val="DefaultParagraphFont"/>
    <w:link w:val="z-BottomofForm"/>
    <w:uiPriority w:val="99"/>
    <w:semiHidden/>
    <w:rsid w:val="00830754"/>
    <w:rPr>
      <w:rFonts w:ascii="Arial" w:hAnsi="Arial" w:cs="Arial"/>
      <w:vanish/>
      <w:sz w:val="16"/>
      <w:szCs w:val="16"/>
    </w:rPr>
  </w:style>
  <w:style w:type="paragraph" w:styleId="FootnoteText">
    <w:name w:val="footnote text"/>
    <w:basedOn w:val="Normal"/>
    <w:link w:val="FootnoteTextChar"/>
    <w:unhideWhenUsed/>
    <w:rsid w:val="00BD3CD5"/>
    <w:pPr>
      <w:spacing w:line="240" w:lineRule="auto"/>
    </w:pPr>
    <w:rPr>
      <w:szCs w:val="20"/>
    </w:rPr>
  </w:style>
  <w:style w:type="character" w:customStyle="1" w:styleId="FootnoteTextChar">
    <w:name w:val="Footnote Text Char"/>
    <w:basedOn w:val="DefaultParagraphFont"/>
    <w:link w:val="FootnoteText"/>
    <w:rsid w:val="00BD3CD5"/>
    <w:rPr>
      <w:rFonts w:ascii="Arial" w:hAnsi="Arial"/>
      <w:lang w:val="en-GB" w:eastAsia="en-GB"/>
    </w:rPr>
  </w:style>
  <w:style w:type="table" w:styleId="TableGridLight">
    <w:name w:val="Grid Table Light"/>
    <w:basedOn w:val="TableNormal"/>
    <w:uiPriority w:val="40"/>
    <w:rsid w:val="007F17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DefaultParagraphFont"/>
    <w:rsid w:val="0051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16603504">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594902177">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37458546">
      <w:bodyDiv w:val="1"/>
      <w:marLeft w:val="0"/>
      <w:marRight w:val="0"/>
      <w:marTop w:val="0"/>
      <w:marBottom w:val="0"/>
      <w:divBdr>
        <w:top w:val="none" w:sz="0" w:space="0" w:color="auto"/>
        <w:left w:val="none" w:sz="0" w:space="0" w:color="auto"/>
        <w:bottom w:val="none" w:sz="0" w:space="0" w:color="auto"/>
        <w:right w:val="none" w:sz="0" w:space="0" w:color="auto"/>
      </w:divBdr>
      <w:divsChild>
        <w:div w:id="707991787">
          <w:marLeft w:val="0"/>
          <w:marRight w:val="0"/>
          <w:marTop w:val="0"/>
          <w:marBottom w:val="0"/>
          <w:divBdr>
            <w:top w:val="none" w:sz="0" w:space="0" w:color="auto"/>
            <w:left w:val="none" w:sz="0" w:space="0" w:color="auto"/>
            <w:bottom w:val="none" w:sz="0" w:space="0" w:color="auto"/>
            <w:right w:val="none" w:sz="0" w:space="0" w:color="auto"/>
          </w:divBdr>
          <w:divsChild>
            <w:div w:id="194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15">
      <w:bodyDiv w:val="1"/>
      <w:marLeft w:val="0"/>
      <w:marRight w:val="0"/>
      <w:marTop w:val="0"/>
      <w:marBottom w:val="0"/>
      <w:divBdr>
        <w:top w:val="none" w:sz="0" w:space="0" w:color="auto"/>
        <w:left w:val="none" w:sz="0" w:space="0" w:color="auto"/>
        <w:bottom w:val="none" w:sz="0" w:space="0" w:color="auto"/>
        <w:right w:val="none" w:sz="0" w:space="0" w:color="auto"/>
      </w:divBdr>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21441334">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1623345710">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61376170">
      <w:bodyDiv w:val="1"/>
      <w:marLeft w:val="0"/>
      <w:marRight w:val="0"/>
      <w:marTop w:val="0"/>
      <w:marBottom w:val="0"/>
      <w:divBdr>
        <w:top w:val="none" w:sz="0" w:space="0" w:color="auto"/>
        <w:left w:val="none" w:sz="0" w:space="0" w:color="auto"/>
        <w:bottom w:val="none" w:sz="0" w:space="0" w:color="auto"/>
        <w:right w:val="none" w:sz="0" w:space="0" w:color="auto"/>
      </w:divBdr>
      <w:divsChild>
        <w:div w:id="492841820">
          <w:marLeft w:val="0"/>
          <w:marRight w:val="0"/>
          <w:marTop w:val="0"/>
          <w:marBottom w:val="0"/>
          <w:divBdr>
            <w:top w:val="none" w:sz="0" w:space="0" w:color="auto"/>
            <w:left w:val="none" w:sz="0" w:space="0" w:color="auto"/>
            <w:bottom w:val="none" w:sz="0" w:space="0" w:color="auto"/>
            <w:right w:val="none" w:sz="0" w:space="0" w:color="auto"/>
          </w:divBdr>
          <w:divsChild>
            <w:div w:id="1892031924">
              <w:marLeft w:val="0"/>
              <w:marRight w:val="0"/>
              <w:marTop w:val="0"/>
              <w:marBottom w:val="0"/>
              <w:divBdr>
                <w:top w:val="none" w:sz="0" w:space="0" w:color="auto"/>
                <w:left w:val="none" w:sz="0" w:space="0" w:color="auto"/>
                <w:bottom w:val="none" w:sz="0" w:space="0" w:color="auto"/>
                <w:right w:val="none" w:sz="0" w:space="0" w:color="auto"/>
              </w:divBdr>
              <w:divsChild>
                <w:div w:id="987780241">
                  <w:marLeft w:val="0"/>
                  <w:marRight w:val="0"/>
                  <w:marTop w:val="0"/>
                  <w:marBottom w:val="0"/>
                  <w:divBdr>
                    <w:top w:val="none" w:sz="0" w:space="0" w:color="auto"/>
                    <w:left w:val="none" w:sz="0" w:space="0" w:color="auto"/>
                    <w:bottom w:val="none" w:sz="0" w:space="0" w:color="auto"/>
                    <w:right w:val="none" w:sz="0" w:space="0" w:color="auto"/>
                  </w:divBdr>
                  <w:divsChild>
                    <w:div w:id="607129522">
                      <w:marLeft w:val="0"/>
                      <w:marRight w:val="0"/>
                      <w:marTop w:val="0"/>
                      <w:marBottom w:val="0"/>
                      <w:divBdr>
                        <w:top w:val="none" w:sz="0" w:space="0" w:color="auto"/>
                        <w:left w:val="none" w:sz="0" w:space="0" w:color="auto"/>
                        <w:bottom w:val="none" w:sz="0" w:space="0" w:color="auto"/>
                        <w:right w:val="none" w:sz="0" w:space="0" w:color="auto"/>
                      </w:divBdr>
                      <w:divsChild>
                        <w:div w:id="1861162100">
                          <w:marLeft w:val="0"/>
                          <w:marRight w:val="0"/>
                          <w:marTop w:val="0"/>
                          <w:marBottom w:val="0"/>
                          <w:divBdr>
                            <w:top w:val="none" w:sz="0" w:space="0" w:color="auto"/>
                            <w:left w:val="none" w:sz="0" w:space="0" w:color="auto"/>
                            <w:bottom w:val="none" w:sz="0" w:space="0" w:color="auto"/>
                            <w:right w:val="none" w:sz="0" w:space="0" w:color="auto"/>
                          </w:divBdr>
                          <w:divsChild>
                            <w:div w:id="1463814774">
                              <w:marLeft w:val="0"/>
                              <w:marRight w:val="0"/>
                              <w:marTop w:val="0"/>
                              <w:marBottom w:val="0"/>
                              <w:divBdr>
                                <w:top w:val="none" w:sz="0" w:space="0" w:color="auto"/>
                                <w:left w:val="none" w:sz="0" w:space="0" w:color="auto"/>
                                <w:bottom w:val="none" w:sz="0" w:space="0" w:color="auto"/>
                                <w:right w:val="none" w:sz="0" w:space="0" w:color="auto"/>
                              </w:divBdr>
                              <w:divsChild>
                                <w:div w:id="1737510493">
                                  <w:marLeft w:val="0"/>
                                  <w:marRight w:val="0"/>
                                  <w:marTop w:val="0"/>
                                  <w:marBottom w:val="0"/>
                                  <w:divBdr>
                                    <w:top w:val="none" w:sz="0" w:space="0" w:color="auto"/>
                                    <w:left w:val="none" w:sz="0" w:space="0" w:color="auto"/>
                                    <w:bottom w:val="none" w:sz="0" w:space="0" w:color="auto"/>
                                    <w:right w:val="none" w:sz="0" w:space="0" w:color="auto"/>
                                  </w:divBdr>
                                  <w:divsChild>
                                    <w:div w:id="809250325">
                                      <w:marLeft w:val="0"/>
                                      <w:marRight w:val="0"/>
                                      <w:marTop w:val="0"/>
                                      <w:marBottom w:val="0"/>
                                      <w:divBdr>
                                        <w:top w:val="none" w:sz="0" w:space="0" w:color="auto"/>
                                        <w:left w:val="none" w:sz="0" w:space="0" w:color="auto"/>
                                        <w:bottom w:val="none" w:sz="0" w:space="0" w:color="auto"/>
                                        <w:right w:val="none" w:sz="0" w:space="0" w:color="auto"/>
                                      </w:divBdr>
                                      <w:divsChild>
                                        <w:div w:id="1027872504">
                                          <w:marLeft w:val="0"/>
                                          <w:marRight w:val="0"/>
                                          <w:marTop w:val="0"/>
                                          <w:marBottom w:val="0"/>
                                          <w:divBdr>
                                            <w:top w:val="none" w:sz="0" w:space="0" w:color="auto"/>
                                            <w:left w:val="none" w:sz="0" w:space="0" w:color="auto"/>
                                            <w:bottom w:val="none" w:sz="0" w:space="0" w:color="auto"/>
                                            <w:right w:val="none" w:sz="0" w:space="0" w:color="auto"/>
                                          </w:divBdr>
                                          <w:divsChild>
                                            <w:div w:id="1148746949">
                                              <w:marLeft w:val="0"/>
                                              <w:marRight w:val="0"/>
                                              <w:marTop w:val="0"/>
                                              <w:marBottom w:val="0"/>
                                              <w:divBdr>
                                                <w:top w:val="none" w:sz="0" w:space="0" w:color="auto"/>
                                                <w:left w:val="none" w:sz="0" w:space="0" w:color="auto"/>
                                                <w:bottom w:val="none" w:sz="0" w:space="0" w:color="auto"/>
                                                <w:right w:val="none" w:sz="0" w:space="0" w:color="auto"/>
                                              </w:divBdr>
                                              <w:divsChild>
                                                <w:div w:id="1409308313">
                                                  <w:marLeft w:val="0"/>
                                                  <w:marRight w:val="0"/>
                                                  <w:marTop w:val="0"/>
                                                  <w:marBottom w:val="0"/>
                                                  <w:divBdr>
                                                    <w:top w:val="none" w:sz="0" w:space="0" w:color="auto"/>
                                                    <w:left w:val="none" w:sz="0" w:space="0" w:color="auto"/>
                                                    <w:bottom w:val="none" w:sz="0" w:space="0" w:color="auto"/>
                                                    <w:right w:val="none" w:sz="0" w:space="0" w:color="auto"/>
                                                  </w:divBdr>
                                                  <w:divsChild>
                                                    <w:div w:id="1169830150">
                                                      <w:marLeft w:val="0"/>
                                                      <w:marRight w:val="0"/>
                                                      <w:marTop w:val="0"/>
                                                      <w:marBottom w:val="0"/>
                                                      <w:divBdr>
                                                        <w:top w:val="none" w:sz="0" w:space="0" w:color="auto"/>
                                                        <w:left w:val="none" w:sz="0" w:space="0" w:color="auto"/>
                                                        <w:bottom w:val="none" w:sz="0" w:space="0" w:color="auto"/>
                                                        <w:right w:val="none" w:sz="0" w:space="0" w:color="auto"/>
                                                      </w:divBdr>
                                                      <w:divsChild>
                                                        <w:div w:id="480728725">
                                                          <w:marLeft w:val="0"/>
                                                          <w:marRight w:val="0"/>
                                                          <w:marTop w:val="0"/>
                                                          <w:marBottom w:val="0"/>
                                                          <w:divBdr>
                                                            <w:top w:val="none" w:sz="0" w:space="0" w:color="auto"/>
                                                            <w:left w:val="none" w:sz="0" w:space="0" w:color="auto"/>
                                                            <w:bottom w:val="none" w:sz="0" w:space="0" w:color="auto"/>
                                                            <w:right w:val="none" w:sz="0" w:space="0" w:color="auto"/>
                                                          </w:divBdr>
                                                          <w:divsChild>
                                                            <w:div w:id="424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32625020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565188966">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sChild>
    </w:div>
    <w:div w:id="398556989">
      <w:bodyDiv w:val="1"/>
      <w:marLeft w:val="0"/>
      <w:marRight w:val="0"/>
      <w:marTop w:val="0"/>
      <w:marBottom w:val="0"/>
      <w:divBdr>
        <w:top w:val="none" w:sz="0" w:space="0" w:color="auto"/>
        <w:left w:val="none" w:sz="0" w:space="0" w:color="auto"/>
        <w:bottom w:val="none" w:sz="0" w:space="0" w:color="auto"/>
        <w:right w:val="none" w:sz="0" w:space="0" w:color="auto"/>
      </w:divBdr>
      <w:divsChild>
        <w:div w:id="911624244">
          <w:marLeft w:val="0"/>
          <w:marRight w:val="0"/>
          <w:marTop w:val="0"/>
          <w:marBottom w:val="0"/>
          <w:divBdr>
            <w:top w:val="none" w:sz="0" w:space="0" w:color="auto"/>
            <w:left w:val="none" w:sz="0" w:space="0" w:color="auto"/>
            <w:bottom w:val="none" w:sz="0" w:space="0" w:color="auto"/>
            <w:right w:val="none" w:sz="0" w:space="0" w:color="auto"/>
          </w:divBdr>
          <w:divsChild>
            <w:div w:id="149257443">
              <w:marLeft w:val="0"/>
              <w:marRight w:val="0"/>
              <w:marTop w:val="0"/>
              <w:marBottom w:val="0"/>
              <w:divBdr>
                <w:top w:val="none" w:sz="0" w:space="0" w:color="auto"/>
                <w:left w:val="none" w:sz="0" w:space="0" w:color="auto"/>
                <w:bottom w:val="none" w:sz="0" w:space="0" w:color="auto"/>
                <w:right w:val="none" w:sz="0" w:space="0" w:color="auto"/>
              </w:divBdr>
              <w:divsChild>
                <w:div w:id="1084187738">
                  <w:marLeft w:val="0"/>
                  <w:marRight w:val="0"/>
                  <w:marTop w:val="0"/>
                  <w:marBottom w:val="0"/>
                  <w:divBdr>
                    <w:top w:val="none" w:sz="0" w:space="0" w:color="auto"/>
                    <w:left w:val="none" w:sz="0" w:space="0" w:color="auto"/>
                    <w:bottom w:val="none" w:sz="0" w:space="0" w:color="auto"/>
                    <w:right w:val="none" w:sz="0" w:space="0" w:color="auto"/>
                  </w:divBdr>
                  <w:divsChild>
                    <w:div w:id="11613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522938729">
          <w:marLeft w:val="0"/>
          <w:marRight w:val="0"/>
          <w:marTop w:val="0"/>
          <w:marBottom w:val="0"/>
          <w:divBdr>
            <w:top w:val="none" w:sz="0" w:space="0" w:color="auto"/>
            <w:left w:val="none" w:sz="0" w:space="0" w:color="auto"/>
            <w:bottom w:val="none" w:sz="0" w:space="0" w:color="auto"/>
            <w:right w:val="none" w:sz="0" w:space="0" w:color="auto"/>
          </w:divBdr>
        </w:div>
        <w:div w:id="1826165255">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468715149">
      <w:bodyDiv w:val="1"/>
      <w:marLeft w:val="0"/>
      <w:marRight w:val="0"/>
      <w:marTop w:val="0"/>
      <w:marBottom w:val="0"/>
      <w:divBdr>
        <w:top w:val="none" w:sz="0" w:space="0" w:color="auto"/>
        <w:left w:val="none" w:sz="0" w:space="0" w:color="auto"/>
        <w:bottom w:val="none" w:sz="0" w:space="0" w:color="auto"/>
        <w:right w:val="none" w:sz="0" w:space="0" w:color="auto"/>
      </w:divBdr>
    </w:div>
    <w:div w:id="526792120">
      <w:bodyDiv w:val="1"/>
      <w:marLeft w:val="0"/>
      <w:marRight w:val="0"/>
      <w:marTop w:val="0"/>
      <w:marBottom w:val="0"/>
      <w:divBdr>
        <w:top w:val="none" w:sz="0" w:space="0" w:color="auto"/>
        <w:left w:val="none" w:sz="0" w:space="0" w:color="auto"/>
        <w:bottom w:val="none" w:sz="0" w:space="0" w:color="auto"/>
        <w:right w:val="none" w:sz="0" w:space="0" w:color="auto"/>
      </w:divBdr>
      <w:divsChild>
        <w:div w:id="1580557954">
          <w:marLeft w:val="0"/>
          <w:marRight w:val="0"/>
          <w:marTop w:val="120"/>
          <w:marBottom w:val="0"/>
          <w:divBdr>
            <w:top w:val="none" w:sz="0" w:space="0" w:color="auto"/>
            <w:left w:val="none" w:sz="0" w:space="0" w:color="auto"/>
            <w:bottom w:val="none" w:sz="0" w:space="0" w:color="auto"/>
            <w:right w:val="none" w:sz="0" w:space="0" w:color="auto"/>
          </w:divBdr>
        </w:div>
      </w:divsChild>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865145074">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598902070">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sChild>
    </w:div>
    <w:div w:id="720133542">
      <w:bodyDiv w:val="1"/>
      <w:marLeft w:val="0"/>
      <w:marRight w:val="0"/>
      <w:marTop w:val="0"/>
      <w:marBottom w:val="0"/>
      <w:divBdr>
        <w:top w:val="none" w:sz="0" w:space="0" w:color="auto"/>
        <w:left w:val="none" w:sz="0" w:space="0" w:color="auto"/>
        <w:bottom w:val="none" w:sz="0" w:space="0" w:color="auto"/>
        <w:right w:val="none" w:sz="0" w:space="0" w:color="auto"/>
      </w:divBdr>
    </w:div>
    <w:div w:id="778909580">
      <w:bodyDiv w:val="1"/>
      <w:marLeft w:val="0"/>
      <w:marRight w:val="0"/>
      <w:marTop w:val="0"/>
      <w:marBottom w:val="0"/>
      <w:divBdr>
        <w:top w:val="none" w:sz="0" w:space="0" w:color="auto"/>
        <w:left w:val="none" w:sz="0" w:space="0" w:color="auto"/>
        <w:bottom w:val="none" w:sz="0" w:space="0" w:color="auto"/>
        <w:right w:val="none" w:sz="0" w:space="0" w:color="auto"/>
      </w:divBdr>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98530814">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4708298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50922110">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440008">
          <w:marLeft w:val="0"/>
          <w:marRight w:val="0"/>
          <w:marTop w:val="0"/>
          <w:marBottom w:val="0"/>
          <w:divBdr>
            <w:top w:val="none" w:sz="0" w:space="0" w:color="auto"/>
            <w:left w:val="none" w:sz="0" w:space="0" w:color="auto"/>
            <w:bottom w:val="none" w:sz="0" w:space="0" w:color="auto"/>
            <w:right w:val="none" w:sz="0" w:space="0" w:color="auto"/>
          </w:divBdr>
        </w:div>
        <w:div w:id="1467354775">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990328779">
      <w:bodyDiv w:val="1"/>
      <w:marLeft w:val="0"/>
      <w:marRight w:val="0"/>
      <w:marTop w:val="0"/>
      <w:marBottom w:val="0"/>
      <w:divBdr>
        <w:top w:val="none" w:sz="0" w:space="0" w:color="auto"/>
        <w:left w:val="none" w:sz="0" w:space="0" w:color="auto"/>
        <w:bottom w:val="none" w:sz="0" w:space="0" w:color="auto"/>
        <w:right w:val="none" w:sz="0" w:space="0" w:color="auto"/>
      </w:divBdr>
    </w:div>
    <w:div w:id="999163517">
      <w:bodyDiv w:val="1"/>
      <w:marLeft w:val="0"/>
      <w:marRight w:val="0"/>
      <w:marTop w:val="0"/>
      <w:marBottom w:val="0"/>
      <w:divBdr>
        <w:top w:val="none" w:sz="0" w:space="0" w:color="auto"/>
        <w:left w:val="none" w:sz="0" w:space="0" w:color="auto"/>
        <w:bottom w:val="none" w:sz="0" w:space="0" w:color="auto"/>
        <w:right w:val="none" w:sz="0" w:space="0" w:color="auto"/>
      </w:divBdr>
      <w:divsChild>
        <w:div w:id="1761565367">
          <w:marLeft w:val="0"/>
          <w:marRight w:val="0"/>
          <w:marTop w:val="0"/>
          <w:marBottom w:val="0"/>
          <w:divBdr>
            <w:top w:val="none" w:sz="0" w:space="0" w:color="auto"/>
            <w:left w:val="none" w:sz="0" w:space="0" w:color="auto"/>
            <w:bottom w:val="none" w:sz="0" w:space="0" w:color="auto"/>
            <w:right w:val="none" w:sz="0" w:space="0" w:color="auto"/>
          </w:divBdr>
        </w:div>
      </w:divsChild>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341246448">
          <w:marLeft w:val="0"/>
          <w:marRight w:val="0"/>
          <w:marTop w:val="0"/>
          <w:marBottom w:val="0"/>
          <w:divBdr>
            <w:top w:val="none" w:sz="0" w:space="0" w:color="auto"/>
            <w:left w:val="none" w:sz="0" w:space="0" w:color="auto"/>
            <w:bottom w:val="none" w:sz="0" w:space="0" w:color="auto"/>
            <w:right w:val="none" w:sz="0" w:space="0" w:color="auto"/>
          </w:divBdr>
        </w:div>
        <w:div w:id="41366947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sChild>
    </w:div>
    <w:div w:id="1064570672">
      <w:bodyDiv w:val="1"/>
      <w:marLeft w:val="0"/>
      <w:marRight w:val="0"/>
      <w:marTop w:val="0"/>
      <w:marBottom w:val="0"/>
      <w:divBdr>
        <w:top w:val="none" w:sz="0" w:space="0" w:color="auto"/>
        <w:left w:val="none" w:sz="0" w:space="0" w:color="auto"/>
        <w:bottom w:val="none" w:sz="0" w:space="0" w:color="auto"/>
        <w:right w:val="none" w:sz="0" w:space="0" w:color="auto"/>
      </w:divBdr>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61120459">
      <w:bodyDiv w:val="1"/>
      <w:marLeft w:val="0"/>
      <w:marRight w:val="0"/>
      <w:marTop w:val="0"/>
      <w:marBottom w:val="0"/>
      <w:divBdr>
        <w:top w:val="none" w:sz="0" w:space="0" w:color="auto"/>
        <w:left w:val="none" w:sz="0" w:space="0" w:color="auto"/>
        <w:bottom w:val="none" w:sz="0" w:space="0" w:color="auto"/>
        <w:right w:val="none" w:sz="0" w:space="0" w:color="auto"/>
      </w:divBdr>
    </w:div>
    <w:div w:id="1173061160">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22984415">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212202159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17005443">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930315953">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1206410139">
      <w:bodyDiv w:val="1"/>
      <w:marLeft w:val="0"/>
      <w:marRight w:val="0"/>
      <w:marTop w:val="0"/>
      <w:marBottom w:val="0"/>
      <w:divBdr>
        <w:top w:val="none" w:sz="0" w:space="0" w:color="auto"/>
        <w:left w:val="none" w:sz="0" w:space="0" w:color="auto"/>
        <w:bottom w:val="none" w:sz="0" w:space="0" w:color="auto"/>
        <w:right w:val="none" w:sz="0" w:space="0" w:color="auto"/>
      </w:divBdr>
    </w:div>
    <w:div w:id="1242175125">
      <w:bodyDiv w:val="1"/>
      <w:marLeft w:val="0"/>
      <w:marRight w:val="0"/>
      <w:marTop w:val="0"/>
      <w:marBottom w:val="0"/>
      <w:divBdr>
        <w:top w:val="none" w:sz="0" w:space="0" w:color="auto"/>
        <w:left w:val="none" w:sz="0" w:space="0" w:color="auto"/>
        <w:bottom w:val="none" w:sz="0" w:space="0" w:color="auto"/>
        <w:right w:val="none" w:sz="0" w:space="0" w:color="auto"/>
      </w:divBdr>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413669703">
          <w:marLeft w:val="0"/>
          <w:marRight w:val="0"/>
          <w:marTop w:val="0"/>
          <w:marBottom w:val="0"/>
          <w:divBdr>
            <w:top w:val="none" w:sz="0" w:space="0" w:color="auto"/>
            <w:left w:val="none" w:sz="0" w:space="0" w:color="auto"/>
            <w:bottom w:val="none" w:sz="0" w:space="0" w:color="auto"/>
            <w:right w:val="none" w:sz="0" w:space="0" w:color="auto"/>
          </w:divBdr>
        </w:div>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2467578">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363440258">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 w:id="1481268184">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78066817">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492842825">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680305819">
      <w:bodyDiv w:val="1"/>
      <w:marLeft w:val="0"/>
      <w:marRight w:val="0"/>
      <w:marTop w:val="0"/>
      <w:marBottom w:val="0"/>
      <w:divBdr>
        <w:top w:val="none" w:sz="0" w:space="0" w:color="auto"/>
        <w:left w:val="none" w:sz="0" w:space="0" w:color="auto"/>
        <w:bottom w:val="none" w:sz="0" w:space="0" w:color="auto"/>
        <w:right w:val="none" w:sz="0" w:space="0" w:color="auto"/>
      </w:divBdr>
      <w:divsChild>
        <w:div w:id="620187346">
          <w:marLeft w:val="0"/>
          <w:marRight w:val="0"/>
          <w:marTop w:val="0"/>
          <w:marBottom w:val="0"/>
          <w:divBdr>
            <w:top w:val="none" w:sz="0" w:space="0" w:color="auto"/>
            <w:left w:val="none" w:sz="0" w:space="0" w:color="auto"/>
            <w:bottom w:val="none" w:sz="0" w:space="0" w:color="auto"/>
            <w:right w:val="none" w:sz="0" w:space="0" w:color="auto"/>
          </w:divBdr>
          <w:divsChild>
            <w:div w:id="478809934">
              <w:marLeft w:val="0"/>
              <w:marRight w:val="0"/>
              <w:marTop w:val="0"/>
              <w:marBottom w:val="0"/>
              <w:divBdr>
                <w:top w:val="none" w:sz="0" w:space="0" w:color="auto"/>
                <w:left w:val="none" w:sz="0" w:space="0" w:color="auto"/>
                <w:bottom w:val="none" w:sz="0" w:space="0" w:color="auto"/>
                <w:right w:val="none" w:sz="0" w:space="0" w:color="auto"/>
              </w:divBdr>
              <w:divsChild>
                <w:div w:id="1940678033">
                  <w:marLeft w:val="0"/>
                  <w:marRight w:val="0"/>
                  <w:marTop w:val="0"/>
                  <w:marBottom w:val="0"/>
                  <w:divBdr>
                    <w:top w:val="none" w:sz="0" w:space="0" w:color="auto"/>
                    <w:left w:val="none" w:sz="0" w:space="0" w:color="auto"/>
                    <w:bottom w:val="none" w:sz="0" w:space="0" w:color="auto"/>
                    <w:right w:val="none" w:sz="0" w:space="0" w:color="auto"/>
                  </w:divBdr>
                  <w:divsChild>
                    <w:div w:id="1269660633">
                      <w:marLeft w:val="0"/>
                      <w:marRight w:val="0"/>
                      <w:marTop w:val="0"/>
                      <w:marBottom w:val="0"/>
                      <w:divBdr>
                        <w:top w:val="none" w:sz="0" w:space="0" w:color="auto"/>
                        <w:left w:val="none" w:sz="0" w:space="0" w:color="auto"/>
                        <w:bottom w:val="none" w:sz="0" w:space="0" w:color="auto"/>
                        <w:right w:val="none" w:sz="0" w:space="0" w:color="auto"/>
                      </w:divBdr>
                      <w:divsChild>
                        <w:div w:id="509570184">
                          <w:marLeft w:val="0"/>
                          <w:marRight w:val="0"/>
                          <w:marTop w:val="0"/>
                          <w:marBottom w:val="0"/>
                          <w:divBdr>
                            <w:top w:val="none" w:sz="0" w:space="0" w:color="auto"/>
                            <w:left w:val="none" w:sz="0" w:space="0" w:color="auto"/>
                            <w:bottom w:val="none" w:sz="0" w:space="0" w:color="auto"/>
                            <w:right w:val="none" w:sz="0" w:space="0" w:color="auto"/>
                          </w:divBdr>
                          <w:divsChild>
                            <w:div w:id="462191302">
                              <w:marLeft w:val="0"/>
                              <w:marRight w:val="0"/>
                              <w:marTop w:val="0"/>
                              <w:marBottom w:val="0"/>
                              <w:divBdr>
                                <w:top w:val="none" w:sz="0" w:space="0" w:color="auto"/>
                                <w:left w:val="none" w:sz="0" w:space="0" w:color="auto"/>
                                <w:bottom w:val="none" w:sz="0" w:space="0" w:color="auto"/>
                                <w:right w:val="none" w:sz="0" w:space="0" w:color="auto"/>
                              </w:divBdr>
                              <w:divsChild>
                                <w:div w:id="1555385193">
                                  <w:marLeft w:val="0"/>
                                  <w:marRight w:val="0"/>
                                  <w:marTop w:val="0"/>
                                  <w:marBottom w:val="0"/>
                                  <w:divBdr>
                                    <w:top w:val="none" w:sz="0" w:space="0" w:color="auto"/>
                                    <w:left w:val="none" w:sz="0" w:space="0" w:color="auto"/>
                                    <w:bottom w:val="none" w:sz="0" w:space="0" w:color="auto"/>
                                    <w:right w:val="none" w:sz="0" w:space="0" w:color="auto"/>
                                  </w:divBdr>
                                  <w:divsChild>
                                    <w:div w:id="209465483">
                                      <w:marLeft w:val="0"/>
                                      <w:marRight w:val="0"/>
                                      <w:marTop w:val="0"/>
                                      <w:marBottom w:val="0"/>
                                      <w:divBdr>
                                        <w:top w:val="none" w:sz="0" w:space="0" w:color="auto"/>
                                        <w:left w:val="none" w:sz="0" w:space="0" w:color="auto"/>
                                        <w:bottom w:val="none" w:sz="0" w:space="0" w:color="auto"/>
                                        <w:right w:val="none" w:sz="0" w:space="0" w:color="auto"/>
                                      </w:divBdr>
                                      <w:divsChild>
                                        <w:div w:id="1069234617">
                                          <w:marLeft w:val="0"/>
                                          <w:marRight w:val="0"/>
                                          <w:marTop w:val="0"/>
                                          <w:marBottom w:val="0"/>
                                          <w:divBdr>
                                            <w:top w:val="none" w:sz="0" w:space="0" w:color="auto"/>
                                            <w:left w:val="none" w:sz="0" w:space="0" w:color="auto"/>
                                            <w:bottom w:val="none" w:sz="0" w:space="0" w:color="auto"/>
                                            <w:right w:val="none" w:sz="0" w:space="0" w:color="auto"/>
                                          </w:divBdr>
                                          <w:divsChild>
                                            <w:div w:id="138301984">
                                              <w:marLeft w:val="0"/>
                                              <w:marRight w:val="0"/>
                                              <w:marTop w:val="0"/>
                                              <w:marBottom w:val="0"/>
                                              <w:divBdr>
                                                <w:top w:val="none" w:sz="0" w:space="0" w:color="auto"/>
                                                <w:left w:val="none" w:sz="0" w:space="0" w:color="auto"/>
                                                <w:bottom w:val="none" w:sz="0" w:space="0" w:color="auto"/>
                                                <w:right w:val="none" w:sz="0" w:space="0" w:color="auto"/>
                                              </w:divBdr>
                                              <w:divsChild>
                                                <w:div w:id="1455178350">
                                                  <w:marLeft w:val="0"/>
                                                  <w:marRight w:val="0"/>
                                                  <w:marTop w:val="0"/>
                                                  <w:marBottom w:val="0"/>
                                                  <w:divBdr>
                                                    <w:top w:val="none" w:sz="0" w:space="0" w:color="auto"/>
                                                    <w:left w:val="none" w:sz="0" w:space="0" w:color="auto"/>
                                                    <w:bottom w:val="none" w:sz="0" w:space="0" w:color="auto"/>
                                                    <w:right w:val="none" w:sz="0" w:space="0" w:color="auto"/>
                                                  </w:divBdr>
                                                </w:div>
                                                <w:div w:id="18069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553164">
              <w:marLeft w:val="0"/>
              <w:marRight w:val="0"/>
              <w:marTop w:val="0"/>
              <w:marBottom w:val="0"/>
              <w:divBdr>
                <w:top w:val="none" w:sz="0" w:space="0" w:color="auto"/>
                <w:left w:val="none" w:sz="0" w:space="0" w:color="auto"/>
                <w:bottom w:val="none" w:sz="0" w:space="0" w:color="auto"/>
                <w:right w:val="none" w:sz="0" w:space="0" w:color="auto"/>
              </w:divBdr>
              <w:divsChild>
                <w:div w:id="1164273213">
                  <w:marLeft w:val="0"/>
                  <w:marRight w:val="0"/>
                  <w:marTop w:val="0"/>
                  <w:marBottom w:val="0"/>
                  <w:divBdr>
                    <w:top w:val="none" w:sz="0" w:space="0" w:color="auto"/>
                    <w:left w:val="none" w:sz="0" w:space="0" w:color="auto"/>
                    <w:bottom w:val="none" w:sz="0" w:space="0" w:color="auto"/>
                    <w:right w:val="none" w:sz="0" w:space="0" w:color="auto"/>
                  </w:divBdr>
                  <w:divsChild>
                    <w:div w:id="648483172">
                      <w:marLeft w:val="0"/>
                      <w:marRight w:val="0"/>
                      <w:marTop w:val="0"/>
                      <w:marBottom w:val="0"/>
                      <w:divBdr>
                        <w:top w:val="none" w:sz="0" w:space="0" w:color="auto"/>
                        <w:left w:val="none" w:sz="0" w:space="0" w:color="auto"/>
                        <w:bottom w:val="none" w:sz="0" w:space="0" w:color="auto"/>
                        <w:right w:val="none" w:sz="0" w:space="0" w:color="auto"/>
                      </w:divBdr>
                      <w:divsChild>
                        <w:div w:id="1999840316">
                          <w:marLeft w:val="0"/>
                          <w:marRight w:val="0"/>
                          <w:marTop w:val="0"/>
                          <w:marBottom w:val="0"/>
                          <w:divBdr>
                            <w:top w:val="none" w:sz="0" w:space="0" w:color="auto"/>
                            <w:left w:val="none" w:sz="0" w:space="0" w:color="auto"/>
                            <w:bottom w:val="none" w:sz="0" w:space="0" w:color="auto"/>
                            <w:right w:val="none" w:sz="0" w:space="0" w:color="auto"/>
                          </w:divBdr>
                          <w:divsChild>
                            <w:div w:id="20325945">
                              <w:marLeft w:val="0"/>
                              <w:marRight w:val="0"/>
                              <w:marTop w:val="0"/>
                              <w:marBottom w:val="0"/>
                              <w:divBdr>
                                <w:top w:val="none" w:sz="0" w:space="0" w:color="auto"/>
                                <w:left w:val="none" w:sz="0" w:space="0" w:color="auto"/>
                                <w:bottom w:val="none" w:sz="0" w:space="0" w:color="auto"/>
                                <w:right w:val="none" w:sz="0" w:space="0" w:color="auto"/>
                              </w:divBdr>
                              <w:divsChild>
                                <w:div w:id="221136754">
                                  <w:marLeft w:val="0"/>
                                  <w:marRight w:val="0"/>
                                  <w:marTop w:val="0"/>
                                  <w:marBottom w:val="0"/>
                                  <w:divBdr>
                                    <w:top w:val="none" w:sz="0" w:space="0" w:color="auto"/>
                                    <w:left w:val="none" w:sz="0" w:space="0" w:color="auto"/>
                                    <w:bottom w:val="none" w:sz="0" w:space="0" w:color="auto"/>
                                    <w:right w:val="none" w:sz="0" w:space="0" w:color="auto"/>
                                  </w:divBdr>
                                  <w:divsChild>
                                    <w:div w:id="687370742">
                                      <w:marLeft w:val="0"/>
                                      <w:marRight w:val="0"/>
                                      <w:marTop w:val="0"/>
                                      <w:marBottom w:val="0"/>
                                      <w:divBdr>
                                        <w:top w:val="none" w:sz="0" w:space="0" w:color="auto"/>
                                        <w:left w:val="none" w:sz="0" w:space="0" w:color="auto"/>
                                        <w:bottom w:val="none" w:sz="0" w:space="0" w:color="auto"/>
                                        <w:right w:val="none" w:sz="0" w:space="0" w:color="auto"/>
                                      </w:divBdr>
                                    </w:div>
                                  </w:divsChild>
                                </w:div>
                                <w:div w:id="1453094704">
                                  <w:marLeft w:val="0"/>
                                  <w:marRight w:val="0"/>
                                  <w:marTop w:val="0"/>
                                  <w:marBottom w:val="0"/>
                                  <w:divBdr>
                                    <w:top w:val="none" w:sz="0" w:space="0" w:color="auto"/>
                                    <w:left w:val="none" w:sz="0" w:space="0" w:color="auto"/>
                                    <w:bottom w:val="none" w:sz="0" w:space="0" w:color="auto"/>
                                    <w:right w:val="none" w:sz="0" w:space="0" w:color="auto"/>
                                  </w:divBdr>
                                  <w:divsChild>
                                    <w:div w:id="500465261">
                                      <w:marLeft w:val="0"/>
                                      <w:marRight w:val="0"/>
                                      <w:marTop w:val="0"/>
                                      <w:marBottom w:val="0"/>
                                      <w:divBdr>
                                        <w:top w:val="none" w:sz="0" w:space="0" w:color="auto"/>
                                        <w:left w:val="none" w:sz="0" w:space="0" w:color="auto"/>
                                        <w:bottom w:val="none" w:sz="0" w:space="0" w:color="auto"/>
                                        <w:right w:val="none" w:sz="0" w:space="0" w:color="auto"/>
                                      </w:divBdr>
                                    </w:div>
                                  </w:divsChild>
                                </w:div>
                                <w:div w:id="1786583502">
                                  <w:marLeft w:val="0"/>
                                  <w:marRight w:val="0"/>
                                  <w:marTop w:val="0"/>
                                  <w:marBottom w:val="0"/>
                                  <w:divBdr>
                                    <w:top w:val="none" w:sz="0" w:space="0" w:color="auto"/>
                                    <w:left w:val="none" w:sz="0" w:space="0" w:color="auto"/>
                                    <w:bottom w:val="none" w:sz="0" w:space="0" w:color="auto"/>
                                    <w:right w:val="none" w:sz="0" w:space="0" w:color="auto"/>
                                  </w:divBdr>
                                  <w:divsChild>
                                    <w:div w:id="329452848">
                                      <w:marLeft w:val="0"/>
                                      <w:marRight w:val="0"/>
                                      <w:marTop w:val="0"/>
                                      <w:marBottom w:val="0"/>
                                      <w:divBdr>
                                        <w:top w:val="none" w:sz="0" w:space="0" w:color="auto"/>
                                        <w:left w:val="none" w:sz="0" w:space="0" w:color="auto"/>
                                        <w:bottom w:val="none" w:sz="0" w:space="0" w:color="auto"/>
                                        <w:right w:val="none" w:sz="0" w:space="0" w:color="auto"/>
                                      </w:divBdr>
                                    </w:div>
                                  </w:divsChild>
                                </w:div>
                                <w:div w:id="1994796633">
                                  <w:marLeft w:val="0"/>
                                  <w:marRight w:val="0"/>
                                  <w:marTop w:val="0"/>
                                  <w:marBottom w:val="0"/>
                                  <w:divBdr>
                                    <w:top w:val="none" w:sz="0" w:space="0" w:color="auto"/>
                                    <w:left w:val="none" w:sz="0" w:space="0" w:color="auto"/>
                                    <w:bottom w:val="none" w:sz="0" w:space="0" w:color="auto"/>
                                    <w:right w:val="none" w:sz="0" w:space="0" w:color="auto"/>
                                  </w:divBdr>
                                  <w:divsChild>
                                    <w:div w:id="1996713731">
                                      <w:marLeft w:val="0"/>
                                      <w:marRight w:val="0"/>
                                      <w:marTop w:val="0"/>
                                      <w:marBottom w:val="0"/>
                                      <w:divBdr>
                                        <w:top w:val="none" w:sz="0" w:space="0" w:color="auto"/>
                                        <w:left w:val="none" w:sz="0" w:space="0" w:color="auto"/>
                                        <w:bottom w:val="none" w:sz="0" w:space="0" w:color="auto"/>
                                        <w:right w:val="none" w:sz="0" w:space="0" w:color="auto"/>
                                      </w:divBdr>
                                    </w:div>
                                  </w:divsChild>
                                </w:div>
                                <w:div w:id="2018771252">
                                  <w:marLeft w:val="0"/>
                                  <w:marRight w:val="0"/>
                                  <w:marTop w:val="0"/>
                                  <w:marBottom w:val="0"/>
                                  <w:divBdr>
                                    <w:top w:val="none" w:sz="0" w:space="0" w:color="auto"/>
                                    <w:left w:val="none" w:sz="0" w:space="0" w:color="auto"/>
                                    <w:bottom w:val="none" w:sz="0" w:space="0" w:color="auto"/>
                                    <w:right w:val="none" w:sz="0" w:space="0" w:color="auto"/>
                                  </w:divBdr>
                                  <w:divsChild>
                                    <w:div w:id="10336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13415">
          <w:marLeft w:val="0"/>
          <w:marRight w:val="0"/>
          <w:marTop w:val="0"/>
          <w:marBottom w:val="0"/>
          <w:divBdr>
            <w:top w:val="none" w:sz="0" w:space="0" w:color="auto"/>
            <w:left w:val="none" w:sz="0" w:space="0" w:color="auto"/>
            <w:bottom w:val="none" w:sz="0" w:space="0" w:color="auto"/>
            <w:right w:val="none" w:sz="0" w:space="0" w:color="auto"/>
          </w:divBdr>
          <w:divsChild>
            <w:div w:id="624583408">
              <w:marLeft w:val="0"/>
              <w:marRight w:val="0"/>
              <w:marTop w:val="0"/>
              <w:marBottom w:val="0"/>
              <w:divBdr>
                <w:top w:val="none" w:sz="0" w:space="0" w:color="auto"/>
                <w:left w:val="none" w:sz="0" w:space="0" w:color="auto"/>
                <w:bottom w:val="none" w:sz="0" w:space="0" w:color="auto"/>
                <w:right w:val="none" w:sz="0" w:space="0" w:color="auto"/>
              </w:divBdr>
              <w:divsChild>
                <w:div w:id="2009407601">
                  <w:marLeft w:val="0"/>
                  <w:marRight w:val="0"/>
                  <w:marTop w:val="0"/>
                  <w:marBottom w:val="0"/>
                  <w:divBdr>
                    <w:top w:val="none" w:sz="0" w:space="0" w:color="auto"/>
                    <w:left w:val="none" w:sz="0" w:space="0" w:color="auto"/>
                    <w:bottom w:val="none" w:sz="0" w:space="0" w:color="auto"/>
                    <w:right w:val="none" w:sz="0" w:space="0" w:color="auto"/>
                  </w:divBdr>
                  <w:divsChild>
                    <w:div w:id="2050491145">
                      <w:marLeft w:val="0"/>
                      <w:marRight w:val="0"/>
                      <w:marTop w:val="0"/>
                      <w:marBottom w:val="0"/>
                      <w:divBdr>
                        <w:top w:val="none" w:sz="0" w:space="0" w:color="auto"/>
                        <w:left w:val="none" w:sz="0" w:space="0" w:color="auto"/>
                        <w:bottom w:val="none" w:sz="0" w:space="0" w:color="auto"/>
                        <w:right w:val="none" w:sz="0" w:space="0" w:color="auto"/>
                      </w:divBdr>
                      <w:divsChild>
                        <w:div w:id="386535465">
                          <w:marLeft w:val="0"/>
                          <w:marRight w:val="0"/>
                          <w:marTop w:val="0"/>
                          <w:marBottom w:val="0"/>
                          <w:divBdr>
                            <w:top w:val="none" w:sz="0" w:space="0" w:color="auto"/>
                            <w:left w:val="none" w:sz="0" w:space="0" w:color="auto"/>
                            <w:bottom w:val="none" w:sz="0" w:space="0" w:color="auto"/>
                            <w:right w:val="none" w:sz="0" w:space="0" w:color="auto"/>
                          </w:divBdr>
                        </w:div>
                        <w:div w:id="1777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5838">
          <w:marLeft w:val="0"/>
          <w:marRight w:val="0"/>
          <w:marTop w:val="0"/>
          <w:marBottom w:val="0"/>
          <w:divBdr>
            <w:top w:val="none" w:sz="0" w:space="0" w:color="auto"/>
            <w:left w:val="none" w:sz="0" w:space="0" w:color="auto"/>
            <w:bottom w:val="none" w:sz="0" w:space="0" w:color="auto"/>
            <w:right w:val="none" w:sz="0" w:space="0" w:color="auto"/>
          </w:divBdr>
          <w:divsChild>
            <w:div w:id="1020932638">
              <w:marLeft w:val="0"/>
              <w:marRight w:val="0"/>
              <w:marTop w:val="0"/>
              <w:marBottom w:val="0"/>
              <w:divBdr>
                <w:top w:val="none" w:sz="0" w:space="0" w:color="auto"/>
                <w:left w:val="none" w:sz="0" w:space="0" w:color="auto"/>
                <w:bottom w:val="none" w:sz="0" w:space="0" w:color="auto"/>
                <w:right w:val="none" w:sz="0" w:space="0" w:color="auto"/>
              </w:divBdr>
              <w:divsChild>
                <w:div w:id="2104760363">
                  <w:marLeft w:val="0"/>
                  <w:marRight w:val="0"/>
                  <w:marTop w:val="0"/>
                  <w:marBottom w:val="0"/>
                  <w:divBdr>
                    <w:top w:val="none" w:sz="0" w:space="0" w:color="auto"/>
                    <w:left w:val="none" w:sz="0" w:space="0" w:color="auto"/>
                    <w:bottom w:val="none" w:sz="0" w:space="0" w:color="auto"/>
                    <w:right w:val="none" w:sz="0" w:space="0" w:color="auto"/>
                  </w:divBdr>
                  <w:divsChild>
                    <w:div w:id="460075578">
                      <w:marLeft w:val="0"/>
                      <w:marRight w:val="0"/>
                      <w:marTop w:val="0"/>
                      <w:marBottom w:val="0"/>
                      <w:divBdr>
                        <w:top w:val="none" w:sz="0" w:space="0" w:color="auto"/>
                        <w:left w:val="none" w:sz="0" w:space="0" w:color="auto"/>
                        <w:bottom w:val="none" w:sz="0" w:space="0" w:color="auto"/>
                        <w:right w:val="none" w:sz="0" w:space="0" w:color="auto"/>
                      </w:divBdr>
                      <w:divsChild>
                        <w:div w:id="1472861833">
                          <w:marLeft w:val="0"/>
                          <w:marRight w:val="0"/>
                          <w:marTop w:val="0"/>
                          <w:marBottom w:val="0"/>
                          <w:divBdr>
                            <w:top w:val="none" w:sz="0" w:space="0" w:color="auto"/>
                            <w:left w:val="none" w:sz="0" w:space="0" w:color="auto"/>
                            <w:bottom w:val="none" w:sz="0" w:space="0" w:color="auto"/>
                            <w:right w:val="none" w:sz="0" w:space="0" w:color="auto"/>
                          </w:divBdr>
                        </w:div>
                        <w:div w:id="14732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806022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57884685">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869760696">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62918886">
          <w:marLeft w:val="0"/>
          <w:marRight w:val="0"/>
          <w:marTop w:val="0"/>
          <w:marBottom w:val="0"/>
          <w:divBdr>
            <w:top w:val="none" w:sz="0" w:space="0" w:color="auto"/>
            <w:left w:val="none" w:sz="0" w:space="0" w:color="auto"/>
            <w:bottom w:val="none" w:sz="0" w:space="0" w:color="auto"/>
            <w:right w:val="none" w:sz="0" w:space="0" w:color="auto"/>
          </w:divBdr>
        </w:div>
        <w:div w:id="11653474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60057338">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827743398">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sChild>
    </w:div>
    <w:div w:id="1972010856">
      <w:bodyDiv w:val="1"/>
      <w:marLeft w:val="0"/>
      <w:marRight w:val="0"/>
      <w:marTop w:val="0"/>
      <w:marBottom w:val="0"/>
      <w:divBdr>
        <w:top w:val="none" w:sz="0" w:space="0" w:color="auto"/>
        <w:left w:val="none" w:sz="0" w:space="0" w:color="auto"/>
        <w:bottom w:val="none" w:sz="0" w:space="0" w:color="auto"/>
        <w:right w:val="none" w:sz="0" w:space="0" w:color="auto"/>
      </w:divBdr>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ealalliance.org/our-work/defining-credibility/codes-of-good-practice/standard-setting-code" TargetMode="External"/><Relationship Id="rId18" Type="http://schemas.openxmlformats.org/officeDocument/2006/relationships/hyperlink" Target="https://media.kaufland.com/images/PPIM/AP_MarketingDocument/deu/27/12/Asset_3392712.pdf" TargetMode="External"/><Relationship Id="rId3" Type="http://schemas.openxmlformats.org/officeDocument/2006/relationships/customXml" Target="../customXml/item3.xml"/><Relationship Id="rId21" Type="http://schemas.openxmlformats.org/officeDocument/2006/relationships/hyperlink" Target="https://www.pan-europe.info/blog/new-developments-glyphosate" TargetMode="External"/><Relationship Id="rId7" Type="http://schemas.openxmlformats.org/officeDocument/2006/relationships/settings" Target="settings.xml"/><Relationship Id="rId12" Type="http://schemas.openxmlformats.org/officeDocument/2006/relationships/hyperlink" Target="https://www.fairtrade.net/fileadmin/user_upload/content/2009/standards/SOP_Development_Fairtrade_Standards.pdf" TargetMode="External"/><Relationship Id="rId17" Type="http://schemas.openxmlformats.org/officeDocument/2006/relationships/hyperlink" Target="http://www.phi-base.org/images/fracCodeLis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les.fairtrade.net/2019-11-05-ProjectAssignment-HML_SP_updated.pdf" TargetMode="External"/><Relationship Id="rId20" Type="http://schemas.openxmlformats.org/officeDocument/2006/relationships/hyperlink" Target="https://www.env-health.org/IMG/pdf/-4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orkutsa@fairtrade.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andards-pricing@fairtrade.n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ssuu.com/pan-uk/docs/bee_factsheet_10?e=28041656/507895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pricing@fairtrade.net" TargetMode="External"/><Relationship Id="rId22" Type="http://schemas.openxmlformats.org/officeDocument/2006/relationships/header" Target="header1.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monographs.iarc.fr/wp-content/uploads/2018/06/mono112-10.pdf" TargetMode="External"/><Relationship Id="rId3" Type="http://schemas.openxmlformats.org/officeDocument/2006/relationships/hyperlink" Target="https://ec.europa.eu/food/plant/pesticides/approval_active_substances/approval_renewal/neonicotinoids_en" TargetMode="External"/><Relationship Id="rId7" Type="http://schemas.openxmlformats.org/officeDocument/2006/relationships/hyperlink" Target="https://www.iarc.fr/wp-content/uploads/2018/07/MonographVolume112-1.pdf" TargetMode="External"/><Relationship Id="rId2" Type="http://schemas.openxmlformats.org/officeDocument/2006/relationships/hyperlink" Target="http://www.europarl.europa.eu/doceo/document/TA-8-2019-0199_EN.html" TargetMode="External"/><Relationship Id="rId1" Type="http://schemas.openxmlformats.org/officeDocument/2006/relationships/hyperlink" Target="https://www.ncbi.nlm.nih.gov/pmc/articles/PMC6221087/" TargetMode="External"/><Relationship Id="rId6" Type="http://schemas.openxmlformats.org/officeDocument/2006/relationships/hyperlink" Target="https://www.sourcewatch.org/index.php?title=Glyphosate_Resistant_Weeds" TargetMode="External"/><Relationship Id="rId5" Type="http://schemas.openxmlformats.org/officeDocument/2006/relationships/hyperlink" Target="https://sitem.herts.ac.uk/aeru/ppdb/en/Reports/1669.htm" TargetMode="External"/><Relationship Id="rId4" Type="http://schemas.openxmlformats.org/officeDocument/2006/relationships/hyperlink" Target="http://www.tfsp.info/assets/WIA_2015.pdf" TargetMode="External"/><Relationship Id="rId9" Type="http://schemas.openxmlformats.org/officeDocument/2006/relationships/hyperlink" Target="http://www.europarl.europa.eu/RegData/etudes/BRIE/2018/614691/EPRS_BRI(2018)614691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C9E780E89A84D8835B72FDA25B729" ma:contentTypeVersion="10" ma:contentTypeDescription="Create a new document." ma:contentTypeScope="" ma:versionID="3a7a8a02495f86a3917add46aff86908">
  <xsd:schema xmlns:xsd="http://www.w3.org/2001/XMLSchema" xmlns:xs="http://www.w3.org/2001/XMLSchema" xmlns:p="http://schemas.microsoft.com/office/2006/metadata/properties" xmlns:ns2="79f9f99b-1f66-4d65-8f58-3523371129f8" xmlns:ns3="cfccbf55-b783-44bb-889e-09297ad9f887" targetNamespace="http://schemas.microsoft.com/office/2006/metadata/properties" ma:root="true" ma:fieldsID="3374c52f27bbdcc49d268ead39ac109a" ns2:_="" ns3:_="">
    <xsd:import namespace="79f9f99b-1f66-4d65-8f58-3523371129f8"/>
    <xsd:import namespace="cfccbf55-b783-44bb-889e-09297ad9f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f99b-1f66-4d65-8f58-3523371129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bf55-b783-44bb-889e-09297ad9f8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8A3A-654D-48B0-AC67-98F88CAD4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6AFD53-4433-4CB1-A46E-3994C8CDA2B9}">
  <ds:schemaRefs>
    <ds:schemaRef ds:uri="http://schemas.microsoft.com/sharepoint/v3/contenttype/forms"/>
  </ds:schemaRefs>
</ds:datastoreItem>
</file>

<file path=customXml/itemProps3.xml><?xml version="1.0" encoding="utf-8"?>
<ds:datastoreItem xmlns:ds="http://schemas.openxmlformats.org/officeDocument/2006/customXml" ds:itemID="{9232D7C7-E9DB-4D26-80CF-1705CA3C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f99b-1f66-4d65-8f58-3523371129f8"/>
    <ds:schemaRef ds:uri="cfccbf55-b783-44bb-889e-09297ad9f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44770-E338-42D6-84AE-0A06ED62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12672</Words>
  <Characters>72233</Characters>
  <Application>Microsoft Office Word</Application>
  <DocSecurity>0</DocSecurity>
  <Lines>601</Lines>
  <Paragraphs>169</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84736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user</cp:lastModifiedBy>
  <cp:revision>2</cp:revision>
  <cp:lastPrinted>2019-12-09T16:50:00Z</cp:lastPrinted>
  <dcterms:created xsi:type="dcterms:W3CDTF">2019-12-23T12:50:00Z</dcterms:created>
  <dcterms:modified xsi:type="dcterms:W3CDTF">2019-12-23T12:50:00Z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0x010100134C9E780E89A84D8835B72FDA25B729</vt:lpwstr>
  </property>
</Properties>
</file>